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  <w:u w:val="single"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u w:val="single"/>
          <w:lang w:val="en-GB"/>
        </w:rPr>
        <w:t>Lesson Plane Table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tbl>
      <w:tblPr>
        <w:tblStyle w:val="Grigliatabella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3"/>
        <w:gridCol w:w="597"/>
        <w:gridCol w:w="3159"/>
        <w:gridCol w:w="1698"/>
        <w:gridCol w:w="610"/>
        <w:gridCol w:w="2337"/>
      </w:tblGrid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en-GB"/>
              </w:rPr>
              <w:t>Subject: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cstheme="majorHAnsi"/>
                <w:b/>
                <w:bCs/>
                <w:lang w:val="en-GB"/>
              </w:rPr>
              <w:t>Geography</w:t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Authors: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Teachers: Refolo Roberto, Taurisano Francesco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Students: Bono Silvia, De Pascalis Marco, Galasso Mariangela, Pacella Eleonora</w:t>
            </w:r>
          </w:p>
        </w:tc>
      </w:tr>
      <w:tr>
        <w:trPr/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Date: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14/03/2019</w:t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Estimated time: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0 minutes + </w:t>
            </w: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0 minutes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Summary: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cstheme="majorHAnsi"/>
                <w:lang w:val="en-GB"/>
              </w:rPr>
              <w:t>Study of the main features of the territory and Italian traditions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6"/>
        <w:gridCol w:w="2689"/>
        <w:gridCol w:w="1678"/>
        <w:gridCol w:w="1442"/>
        <w:gridCol w:w="1566"/>
      </w:tblGrid>
      <w:tr>
        <w:trPr/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Objectives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Activity/ Information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Materials Needed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Assessment Methods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Time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Where?</w:t>
            </w:r>
          </w:p>
        </w:tc>
      </w:tr>
      <w:tr>
        <w:trPr>
          <w:trHeight w:val="70" w:hRule="atLeast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 xml:space="preserve">Promote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 xml:space="preserve">a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more efficient use of technology,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Understand and apply the concepts,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>Stimulate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 xml:space="preserve"> creativity,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Encourage group work and peer learning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b/>
                <w:color w:val="FF6600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Know Concepts or Keywords</w:t>
            </w:r>
            <w:bookmarkStart w:id="0" w:name="_GoBack"/>
            <w:bookmarkEnd w:id="0"/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:</w:t>
            </w:r>
          </w:p>
          <w:p>
            <w:pPr>
              <w:pStyle w:val="Normal"/>
              <w:rPr>
                <w:rFonts w:ascii="Calibri Light" w:hAnsi="Calibri Light" w:eastAsia="Times New Roman" w:cs="Calibri Light" w:asciiTheme="majorHAnsi" w:cstheme="majorHAnsi" w:hAnsiTheme="majorHAnsi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- localization,</w:t>
            </w:r>
          </w:p>
          <w:p>
            <w:pPr>
              <w:pStyle w:val="Normal"/>
              <w:rPr>
                <w:rFonts w:ascii="Calibri Light" w:hAnsi="Calibri Light" w:eastAsia="Times New Roman" w:cs="Calibri Light" w:asciiTheme="majorHAnsi" w:cstheme="majorHAnsi" w:hAnsiTheme="majorHAnsi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- latitude and longitude coordinates,</w:t>
            </w:r>
          </w:p>
          <w:p>
            <w:pPr>
              <w:pStyle w:val="Normal"/>
              <w:rPr>
                <w:rFonts w:ascii="Calibri Light" w:hAnsi="Calibri Light" w:eastAsia="Times New Roman" w:cs="Calibri Light" w:asciiTheme="majorHAnsi" w:cstheme="majorHAnsi" w:hAnsiTheme="majorHAnsi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- territory, culture and traditions of some of the most representative Italian regions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Do you know where the town of Martano is?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Well, look for the coordinates (latitude and longitude) on your phone.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Do you know which is the typical dessert of Salento?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... and the typical ballad?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u w:val="single"/>
                <w:lang w:val="en-US"/>
              </w:rPr>
              <w:t>Field outing: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color w:val="008000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Write in the worksheet the travel direction - north or south or east or west;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Worksheet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>s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Devices: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Smartphone or tablet,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Personal computer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Software application: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Maps app,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Coordinates finder app,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Measure distance app,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Calculator app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</w:rPr>
              <w:t>Quiz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it-IT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Test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Practical activities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en-US"/>
              </w:rPr>
              <w:t xml:space="preserve">Classroom / </w:t>
            </w: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Laboratory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Overall about 2 hours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gliatabell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080"/>
      </w:tblGrid>
      <w:tr>
        <w:trPr>
          <w:trHeight w:val="250" w:hRule="atLeast"/>
        </w:trPr>
        <w:tc>
          <w:tcPr>
            <w:tcW w:w="9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Description of the activity: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 Light" w:asciiTheme="majorHAnsi" w:cstheme="majorHAnsi" w:hAnsiTheme="majorHAnsi"/>
                <w:color w:val="auto"/>
                <w:kern w:val="0"/>
                <w:sz w:val="20"/>
                <w:szCs w:val="20"/>
                <w:lang w:val="en-US" w:eastAsia="pt-PT" w:bidi="ar-SA"/>
              </w:rPr>
            </w:pPr>
            <w:r>
              <w:rPr>
                <w:rFonts w:eastAsia="Times New Roman" w:cs="Calibri Light" w:ascii="Calibri Light" w:hAnsi="Calibri Light" w:cstheme="majorHAnsi"/>
                <w:color w:val="auto"/>
                <w:kern w:val="0"/>
                <w:sz w:val="20"/>
                <w:szCs w:val="20"/>
                <w:lang w:val="en-US" w:eastAsia="pt-PT" w:bidi="ar-SA"/>
              </w:rPr>
              <w:t>Main features of the Italian territory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Study of the main features of the territory and Italian traditions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Lesson Guide (Step by step)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Projection of presentations and videos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 xml:space="preserve">Exercises (2 or 3 levels of difficulty)  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Use of smartphone apps to search for local information, calculate distances, areas, and geolocalize cities and territories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Final tests and quizzes on the proposed topics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Students are divided into small groups to carry out practical activities and solve the proposed tests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ascii="Calibri Light" w:hAnsi="Calibri Light" w:asciiTheme="majorHAnsi" w:cstheme="majorHAnsi" w:hAnsiTheme="majorHAnsi"/>
          <w:lang w:val="en-US"/>
        </w:rPr>
        <w:t>Bibliography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Calibri Light" w:ascii="Calibri Light" w:hAnsi="Calibri Light" w:cstheme="majorHAnsi"/>
          <w:color w:val="auto"/>
          <w:kern w:val="0"/>
          <w:sz w:val="24"/>
          <w:szCs w:val="24"/>
          <w:lang w:val="en-US" w:eastAsia="pt-PT" w:bidi="ar-SA"/>
        </w:rPr>
        <w:t>Original and self-produced teaching material, based on information taken from school textbooks and educational websites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1417" w:footer="5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4444588"/>
    </w:sdtPr>
    <w:sdtContent>
      <w:p>
        <w:pPr>
          <w:pStyle w:val="Footer"/>
          <w:pBdr>
            <w:top w:val="single" w:sz="4" w:space="1" w:color="000000"/>
          </w:pBdr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/>
        </w:pP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>Project Erasmus+ 2017-1-CZ01-KA219-035416_3</w:t>
          <w:tab/>
          <w:tab/>
          <w:t xml:space="preserve">Page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PAGE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 xml:space="preserve"> of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NUMPAGES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</w:p>
      <w:p>
        <w:pPr>
          <w:pStyle w:val="Footer"/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>
            <w:rFonts w:ascii="Calibri Light" w:hAnsi="Calibri Light" w:cs="Calibri Light" w:asciiTheme="majorHAnsi" w:cstheme="majorHAnsi" w:hAnsiTheme="majorHAnsi"/>
            <w:sz w:val="18"/>
            <w:szCs w:val="18"/>
            <w:lang w:val="en-US"/>
          </w:rPr>
        </w:pPr>
        <w:r>
          <w:rPr>
            <w:rFonts w:cs="Calibri Light" w:cstheme="majorHAnsi" w:ascii="Calibri Light" w:hAnsi="Calibri Light"/>
            <w:sz w:val="18"/>
            <w:szCs w:val="18"/>
            <w:lang w:val="en-US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920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60" t="12082" r="7442" b="2537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4897755</wp:posOffset>
          </wp:positionH>
          <wp:positionV relativeFrom="paragraph">
            <wp:posOffset>15240</wp:posOffset>
          </wp:positionV>
          <wp:extent cx="1220470" cy="261620"/>
          <wp:effectExtent l="0" t="0" r="0" b="0"/>
          <wp:wrapNone/>
          <wp:docPr id="2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b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 Light" w:hAnsi="Calibri Light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Intestazione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84b4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3451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mk-MK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4b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D27-7E0C-4067-B6CA-52B4C2D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LibreOffice/6.2.3.2$Windows_X86_64 LibreOffice_project/aecc05fe267cc68dde00352a451aa867b3b546ac</Application>
  <Pages>1</Pages>
  <Words>311</Words>
  <Characters>1838</Characters>
  <CharactersWithSpaces>2086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2017-12-31T12:01:00Z</dcterms:created>
  <dc:creator>Paulo Ribeiro</dc:creator>
  <dc:description/>
  <dc:language>en-GB</dc:language>
  <cp:lastModifiedBy/>
  <dcterms:modified xsi:type="dcterms:W3CDTF">2019-05-27T19:46:26Z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