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6B9A" w14:textId="77777777" w:rsidR="00085CD1" w:rsidRDefault="00085CD1" w:rsidP="00FD56CA">
      <w:pPr>
        <w:widowControl w:val="0"/>
        <w:pBdr>
          <w:bottom w:val="double" w:sz="6" w:space="0" w:color="auto"/>
        </w:pBdr>
        <w:tabs>
          <w:tab w:val="left" w:pos="0"/>
        </w:tabs>
        <w:jc w:val="center"/>
        <w:rPr>
          <w:sz w:val="22"/>
          <w:szCs w:val="22"/>
        </w:rPr>
      </w:pPr>
    </w:p>
    <w:p w14:paraId="55A6E91B" w14:textId="77777777" w:rsidR="00015050" w:rsidRDefault="00085CD1" w:rsidP="00FD56CA">
      <w:pPr>
        <w:widowControl w:val="0"/>
        <w:pBdr>
          <w:bottom w:val="double" w:sz="6" w:space="0" w:color="auto"/>
        </w:pBdr>
        <w:tabs>
          <w:tab w:val="left" w:pos="0"/>
        </w:tabs>
        <w:jc w:val="center"/>
      </w:pPr>
      <w:r>
        <w:rPr>
          <w:noProof/>
          <w:sz w:val="22"/>
          <w:szCs w:val="22"/>
        </w:rPr>
        <w:drawing>
          <wp:anchor distT="0" distB="0" distL="114300" distR="114300" simplePos="0" relativeHeight="251659264" behindDoc="0" locked="0" layoutInCell="1" allowOverlap="1" wp14:anchorId="6A835739" wp14:editId="4BB61520">
            <wp:simplePos x="0" y="0"/>
            <wp:positionH relativeFrom="column">
              <wp:posOffset>5151120</wp:posOffset>
            </wp:positionH>
            <wp:positionV relativeFrom="paragraph">
              <wp:posOffset>137160</wp:posOffset>
            </wp:positionV>
            <wp:extent cx="923925" cy="987425"/>
            <wp:effectExtent l="19050" t="0" r="952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3925" cy="987425"/>
                    </a:xfrm>
                    <a:prstGeom prst="rect">
                      <a:avLst/>
                    </a:prstGeom>
                    <a:noFill/>
                    <a:ln w="9525">
                      <a:noFill/>
                      <a:miter lim="800000"/>
                      <a:headEnd/>
                      <a:tailEnd/>
                    </a:ln>
                  </pic:spPr>
                </pic:pic>
              </a:graphicData>
            </a:graphic>
          </wp:anchor>
        </w:drawing>
      </w:r>
      <w:r w:rsidR="00FD56CA">
        <w:rPr>
          <w:noProof/>
          <w:sz w:val="22"/>
          <w:szCs w:val="22"/>
        </w:rPr>
        <w:drawing>
          <wp:anchor distT="0" distB="0" distL="114300" distR="114300" simplePos="0" relativeHeight="251658240" behindDoc="0" locked="0" layoutInCell="1" allowOverlap="1" wp14:anchorId="23554A4A" wp14:editId="1A0FAE4F">
            <wp:simplePos x="0" y="0"/>
            <wp:positionH relativeFrom="column">
              <wp:posOffset>304038</wp:posOffset>
            </wp:positionH>
            <wp:positionV relativeFrom="paragraph">
              <wp:posOffset>137389</wp:posOffset>
            </wp:positionV>
            <wp:extent cx="892454" cy="83393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DFFFC"/>
                        </a:clrFrom>
                        <a:clrTo>
                          <a:srgbClr val="FDFFFC">
                            <a:alpha val="0"/>
                          </a:srgbClr>
                        </a:clrTo>
                      </a:clrChange>
                    </a:blip>
                    <a:srcRect/>
                    <a:stretch>
                      <a:fillRect/>
                    </a:stretch>
                  </pic:blipFill>
                  <pic:spPr bwMode="auto">
                    <a:xfrm>
                      <a:off x="0" y="0"/>
                      <a:ext cx="892454" cy="833932"/>
                    </a:xfrm>
                    <a:prstGeom prst="rect">
                      <a:avLst/>
                    </a:prstGeom>
                    <a:noFill/>
                  </pic:spPr>
                </pic:pic>
              </a:graphicData>
            </a:graphic>
          </wp:anchor>
        </w:drawing>
      </w:r>
      <w:r w:rsidR="00015050">
        <w:rPr>
          <w:sz w:val="22"/>
          <w:szCs w:val="22"/>
        </w:rPr>
        <w:t xml:space="preserve">     </w:t>
      </w:r>
      <w:r w:rsidR="00015050">
        <w:t xml:space="preserve">              </w:t>
      </w:r>
    </w:p>
    <w:p w14:paraId="7F499BE1" w14:textId="77777777" w:rsidR="00015050" w:rsidRDefault="00015050" w:rsidP="00015050">
      <w:pPr>
        <w:widowControl w:val="0"/>
        <w:pBdr>
          <w:bottom w:val="double" w:sz="6" w:space="0" w:color="auto"/>
        </w:pBdr>
        <w:tabs>
          <w:tab w:val="left" w:pos="1134"/>
        </w:tabs>
        <w:jc w:val="center"/>
      </w:pPr>
    </w:p>
    <w:p w14:paraId="45EDF63B" w14:textId="77777777" w:rsidR="00015050" w:rsidRDefault="00015050" w:rsidP="00015050">
      <w:pPr>
        <w:widowControl w:val="0"/>
        <w:pBdr>
          <w:bottom w:val="double" w:sz="6" w:space="0" w:color="auto"/>
        </w:pBdr>
        <w:tabs>
          <w:tab w:val="left" w:pos="1134"/>
        </w:tabs>
        <w:jc w:val="center"/>
        <w:rPr>
          <w:rFonts w:cs="Vijaya"/>
          <w:b/>
          <w:i/>
          <w:sz w:val="28"/>
          <w:szCs w:val="28"/>
        </w:rPr>
      </w:pPr>
      <w:r>
        <w:rPr>
          <w:rFonts w:cs="Vijaya"/>
          <w:b/>
          <w:i/>
          <w:sz w:val="28"/>
          <w:szCs w:val="28"/>
        </w:rPr>
        <w:t xml:space="preserve">ISTITUTO COMPRENSIVO                        </w:t>
      </w:r>
    </w:p>
    <w:p w14:paraId="550C1A10" w14:textId="77777777" w:rsidR="00015050" w:rsidRDefault="00993089" w:rsidP="00774084">
      <w:pPr>
        <w:widowControl w:val="0"/>
        <w:pBdr>
          <w:bottom w:val="double" w:sz="6" w:space="0" w:color="auto"/>
        </w:pBdr>
        <w:tabs>
          <w:tab w:val="center" w:pos="0"/>
        </w:tabs>
        <w:rPr>
          <w:rFonts w:ascii="Edwardian Script ITC" w:hAnsi="Edwardian Script ITC" w:cs="Vijaya"/>
          <w:b/>
          <w:i/>
          <w:sz w:val="32"/>
          <w:szCs w:val="32"/>
        </w:rPr>
      </w:pPr>
      <w:r>
        <w:rPr>
          <w:rFonts w:ascii="Edwardian Script ITC" w:hAnsi="Edwardian Script ITC" w:cs="Vijaya"/>
          <w:b/>
          <w:i/>
          <w:sz w:val="32"/>
          <w:szCs w:val="32"/>
        </w:rPr>
        <w:t xml:space="preserve">                                                             </w:t>
      </w:r>
      <w:proofErr w:type="gramStart"/>
      <w:r>
        <w:rPr>
          <w:rFonts w:ascii="Edwardian Script ITC" w:hAnsi="Edwardian Script ITC" w:cs="Vijaya"/>
          <w:b/>
          <w:i/>
          <w:sz w:val="32"/>
          <w:szCs w:val="32"/>
        </w:rPr>
        <w:t xml:space="preserve">“ </w:t>
      </w:r>
      <w:r w:rsidR="00015050">
        <w:rPr>
          <w:rFonts w:ascii="Edwardian Script ITC" w:hAnsi="Edwardian Script ITC" w:cs="Vijaya"/>
          <w:b/>
          <w:i/>
          <w:sz w:val="32"/>
          <w:szCs w:val="32"/>
        </w:rPr>
        <w:t>Santorre</w:t>
      </w:r>
      <w:proofErr w:type="gramEnd"/>
      <w:r w:rsidR="00015050">
        <w:rPr>
          <w:rFonts w:ascii="Edwardian Script ITC" w:hAnsi="Edwardian Script ITC" w:cs="Vijaya"/>
          <w:b/>
          <w:i/>
          <w:sz w:val="32"/>
          <w:szCs w:val="32"/>
        </w:rPr>
        <w:t xml:space="preserve"> di Santarosa</w:t>
      </w:r>
      <w:r>
        <w:rPr>
          <w:rFonts w:ascii="Edwardian Script ITC" w:hAnsi="Edwardian Script ITC" w:cs="Vijaya"/>
          <w:b/>
          <w:i/>
          <w:sz w:val="32"/>
          <w:szCs w:val="32"/>
        </w:rPr>
        <w:t>”</w:t>
      </w:r>
      <w:r w:rsidR="00015050">
        <w:t xml:space="preserve">                              </w:t>
      </w:r>
    </w:p>
    <w:p w14:paraId="4C50AF7A" w14:textId="77777777" w:rsidR="00015050" w:rsidRDefault="00015050" w:rsidP="00015050">
      <w:pPr>
        <w:widowControl w:val="0"/>
        <w:pBdr>
          <w:bottom w:val="double" w:sz="6" w:space="0" w:color="auto"/>
        </w:pBdr>
        <w:tabs>
          <w:tab w:val="left" w:pos="1134"/>
        </w:tabs>
        <w:jc w:val="center"/>
        <w:rPr>
          <w:rFonts w:ascii="Edwardian Script ITC" w:hAnsi="Edwardian Script ITC" w:cs="Vijaya"/>
          <w:i/>
          <w:szCs w:val="28"/>
        </w:rPr>
      </w:pPr>
    </w:p>
    <w:p w14:paraId="4E68C917" w14:textId="77777777" w:rsidR="00015050" w:rsidRDefault="00015050" w:rsidP="00015050">
      <w:pPr>
        <w:widowControl w:val="0"/>
        <w:pBdr>
          <w:bottom w:val="double" w:sz="6" w:space="0" w:color="auto"/>
        </w:pBdr>
        <w:tabs>
          <w:tab w:val="left" w:pos="1134"/>
        </w:tabs>
        <w:jc w:val="center"/>
        <w:rPr>
          <w:rFonts w:cs="Vijaya"/>
          <w:i/>
          <w:sz w:val="18"/>
          <w:szCs w:val="18"/>
        </w:rPr>
      </w:pPr>
      <w:r>
        <w:rPr>
          <w:rFonts w:cs="Vijaya"/>
          <w:i/>
          <w:sz w:val="18"/>
          <w:szCs w:val="18"/>
        </w:rPr>
        <w:t>Via Alessandro Ferreri, n. 9 – 12038 Savigliano (CN)</w:t>
      </w:r>
    </w:p>
    <w:p w14:paraId="24F7552B" w14:textId="77777777" w:rsidR="00015050" w:rsidRDefault="00015050" w:rsidP="00015050">
      <w:pPr>
        <w:widowControl w:val="0"/>
        <w:pBdr>
          <w:bottom w:val="double" w:sz="6" w:space="0" w:color="auto"/>
        </w:pBdr>
        <w:tabs>
          <w:tab w:val="left" w:pos="1134"/>
        </w:tabs>
        <w:jc w:val="center"/>
        <w:rPr>
          <w:rFonts w:cs="Vijaya"/>
          <w:i/>
          <w:sz w:val="18"/>
          <w:szCs w:val="18"/>
          <w:lang w:val="en-US"/>
        </w:rPr>
      </w:pPr>
      <w:r>
        <w:rPr>
          <w:rFonts w:cs="Vijaya"/>
          <w:i/>
          <w:sz w:val="18"/>
          <w:szCs w:val="18"/>
          <w:lang w:val="en-US"/>
        </w:rPr>
        <w:t>tel. 0172/712569             fax 0172/713911        C.F. 95022910046         C.M. CNIC85100Q</w:t>
      </w:r>
    </w:p>
    <w:p w14:paraId="3F8B15FB" w14:textId="77777777" w:rsidR="00015050" w:rsidRDefault="00A879C3" w:rsidP="00015050">
      <w:pPr>
        <w:widowControl w:val="0"/>
        <w:pBdr>
          <w:bottom w:val="double" w:sz="6" w:space="0" w:color="auto"/>
        </w:pBdr>
        <w:tabs>
          <w:tab w:val="left" w:pos="1134"/>
        </w:tabs>
        <w:jc w:val="center"/>
        <w:rPr>
          <w:sz w:val="22"/>
          <w:szCs w:val="22"/>
        </w:rPr>
      </w:pPr>
      <w:hyperlink r:id="rId7" w:history="1">
        <w:r w:rsidR="00015050" w:rsidRPr="006107E2">
          <w:rPr>
            <w:rStyle w:val="Collegamentoipertestuale"/>
            <w:rFonts w:cs="Vijaya"/>
            <w:i/>
            <w:sz w:val="18"/>
            <w:szCs w:val="18"/>
          </w:rPr>
          <w:t>www.icsantarosasavigliano.edu.it</w:t>
        </w:r>
      </w:hyperlink>
      <w:r w:rsidR="00015050">
        <w:rPr>
          <w:rFonts w:cs="Vijaya"/>
          <w:i/>
          <w:sz w:val="18"/>
          <w:szCs w:val="18"/>
        </w:rPr>
        <w:t xml:space="preserve">     e-mail: </w:t>
      </w:r>
      <w:hyperlink r:id="rId8" w:history="1">
        <w:r w:rsidR="00015050">
          <w:rPr>
            <w:rStyle w:val="Collegamentoipertestuale"/>
            <w:rFonts w:cs="Vijaya"/>
            <w:i/>
            <w:sz w:val="18"/>
            <w:szCs w:val="18"/>
          </w:rPr>
          <w:t>cnic85100q@istruzione.it</w:t>
        </w:r>
      </w:hyperlink>
      <w:r w:rsidR="00015050">
        <w:rPr>
          <w:rFonts w:cs="Vijaya"/>
          <w:i/>
          <w:sz w:val="18"/>
          <w:szCs w:val="18"/>
        </w:rPr>
        <w:t xml:space="preserve">  </w:t>
      </w:r>
      <w:r w:rsidR="00015050">
        <w:rPr>
          <w:i/>
          <w:noProof/>
          <w:sz w:val="18"/>
          <w:szCs w:val="18"/>
        </w:rPr>
        <w:drawing>
          <wp:inline distT="0" distB="0" distL="0" distR="0" wp14:anchorId="669ED3BB" wp14:editId="762D8E43">
            <wp:extent cx="161925" cy="1619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0" w:history="1">
        <w:r w:rsidR="00015050">
          <w:rPr>
            <w:rStyle w:val="Collegamentoipertestuale"/>
            <w:rFonts w:cs="Vijaya"/>
            <w:i/>
            <w:sz w:val="18"/>
            <w:szCs w:val="18"/>
          </w:rPr>
          <w:t>cnic85100q@pec.istruzione.it</w:t>
        </w:r>
      </w:hyperlink>
      <w:r w:rsidR="00015050">
        <w:rPr>
          <w:sz w:val="22"/>
          <w:szCs w:val="22"/>
        </w:rPr>
        <w:t xml:space="preserve">     </w:t>
      </w:r>
    </w:p>
    <w:p w14:paraId="55D72356" w14:textId="77777777" w:rsidR="00015050" w:rsidRDefault="00015050" w:rsidP="00015050">
      <w:pPr>
        <w:widowControl w:val="0"/>
        <w:pBdr>
          <w:bottom w:val="double" w:sz="6" w:space="0" w:color="auto"/>
        </w:pBdr>
        <w:tabs>
          <w:tab w:val="left" w:pos="1134"/>
        </w:tabs>
        <w:jc w:val="center"/>
        <w:rPr>
          <w:sz w:val="22"/>
          <w:szCs w:val="22"/>
        </w:rPr>
      </w:pPr>
    </w:p>
    <w:p w14:paraId="39737C53" w14:textId="2FE9AC38" w:rsidR="00015050" w:rsidRDefault="00015050" w:rsidP="00015050">
      <w:pPr>
        <w:jc w:val="both"/>
        <w:rPr>
          <w:rFonts w:cs="Vijaya"/>
        </w:rPr>
      </w:pPr>
    </w:p>
    <w:p w14:paraId="012B0A66" w14:textId="2291BB71" w:rsidR="005E4C4A" w:rsidRDefault="005E4C4A" w:rsidP="005E4C4A">
      <w:pPr>
        <w:jc w:val="center"/>
        <w:rPr>
          <w:b/>
          <w:bCs/>
        </w:rPr>
      </w:pPr>
      <w:r w:rsidRPr="005E4C4A">
        <w:rPr>
          <w:b/>
          <w:bCs/>
        </w:rPr>
        <w:t>NOTA INFORMATIVA ERASMUS</w:t>
      </w:r>
      <w:r w:rsidR="00A879C3">
        <w:rPr>
          <w:b/>
          <w:bCs/>
        </w:rPr>
        <w:t xml:space="preserve"> PLUS</w:t>
      </w:r>
    </w:p>
    <w:p w14:paraId="51E3386C" w14:textId="77777777" w:rsidR="005E4C4A" w:rsidRPr="005E4C4A" w:rsidRDefault="005E4C4A" w:rsidP="005E4C4A">
      <w:pPr>
        <w:jc w:val="center"/>
        <w:rPr>
          <w:b/>
          <w:bCs/>
        </w:rPr>
      </w:pPr>
    </w:p>
    <w:p w14:paraId="6B3A9C48" w14:textId="77777777" w:rsidR="005E4C4A" w:rsidRDefault="005E4C4A" w:rsidP="005E4C4A">
      <w:pPr>
        <w:jc w:val="both"/>
      </w:pPr>
      <w:r>
        <w:t>La classe di vostro/a figlio/a è stata selezionata per partecipare ad un progetto pedagogico con diverse scuole europee.</w:t>
      </w:r>
    </w:p>
    <w:p w14:paraId="428A5CF6" w14:textId="77777777" w:rsidR="005E4C4A" w:rsidRDefault="005E4C4A" w:rsidP="005E4C4A">
      <w:pPr>
        <w:jc w:val="both"/>
      </w:pPr>
      <w:r>
        <w:t>Questa opportunità gli/le permetterà di partecipare ad un’attività educativa, ludica e interattiva con dei corrispondenti europei motivati. Oltre all’apprendimento delle lingue straniere, questi scambi permetteranno la realizzazione di un lavoro di collaborazione.</w:t>
      </w:r>
    </w:p>
    <w:p w14:paraId="511D1079" w14:textId="77777777" w:rsidR="005E4C4A" w:rsidRDefault="005E4C4A" w:rsidP="005E4C4A">
      <w:pPr>
        <w:jc w:val="both"/>
      </w:pPr>
      <w:r>
        <w:t>Al fine di rassicurarvi sulla sicurezza degli scambi tra gli allievi, della riservatezza dei dati, dell’integrazione di strumenti digitali così come della gratuità del progetto, la vostra insegnante ha scelto di lavorare sulla piattaforma educativa eTwinning.</w:t>
      </w:r>
    </w:p>
    <w:p w14:paraId="630DDA41" w14:textId="15958013" w:rsidR="005E4C4A" w:rsidRDefault="005E4C4A" w:rsidP="005E4C4A">
      <w:pPr>
        <w:jc w:val="both"/>
      </w:pPr>
      <w:r>
        <w:t xml:space="preserve">eTwinning è una piattaforma di scambio per le scuole europee, riservata agli insegnanti ed ai loro allievi, </w:t>
      </w:r>
      <w:r>
        <w:rPr>
          <w:b/>
        </w:rPr>
        <w:t>riconosciuta</w:t>
      </w:r>
      <w:r>
        <w:t xml:space="preserve"> sia dal Ministero dell’Istruzione che dalla Commissione europea, e contribuisce ogni anno alla realizzazione di più di 2000 progetti pedagogici in Francia.</w:t>
      </w:r>
    </w:p>
    <w:p w14:paraId="257AE9D3" w14:textId="77777777" w:rsidR="005E4C4A" w:rsidRDefault="005E4C4A" w:rsidP="005E4C4A">
      <w:pPr>
        <w:jc w:val="both"/>
      </w:pPr>
      <w:r>
        <w:t>Vi alleghiamo i dettagli e gli obiettivi del progetto.</w:t>
      </w:r>
    </w:p>
    <w:p w14:paraId="776900F1" w14:textId="77777777" w:rsidR="005E4C4A" w:rsidRDefault="005E4C4A" w:rsidP="005E4C4A">
      <w:pPr>
        <w:jc w:val="both"/>
      </w:pPr>
      <w:r>
        <w:t>Voi avete anche la possibilità di opporvi al fatto che vostro figlio partecipi a questa attività pedagogica.</w:t>
      </w:r>
    </w:p>
    <w:p w14:paraId="12560DB9" w14:textId="78C9E863" w:rsidR="005E4C4A" w:rsidRDefault="005E4C4A" w:rsidP="005E4C4A">
      <w:pPr>
        <w:jc w:val="both"/>
      </w:pPr>
      <w:r>
        <w:t>In questa eventualità, appena ricevuta questa nota informativa, siete pregati di inviare al professore una lettera o mail che spieghi le ragioni del vostro disaccordo (da inviare entro una settimana).</w:t>
      </w:r>
    </w:p>
    <w:p w14:paraId="0A59228A" w14:textId="77777777" w:rsidR="005E4C4A" w:rsidRDefault="005E4C4A" w:rsidP="005E4C4A">
      <w:pPr>
        <w:jc w:val="both"/>
      </w:pPr>
      <w:r>
        <w:t>Distinti saluti</w:t>
      </w:r>
    </w:p>
    <w:p w14:paraId="188EC1AE" w14:textId="77777777" w:rsidR="005E4C4A" w:rsidRDefault="005E4C4A" w:rsidP="005E4C4A">
      <w:pPr>
        <w:jc w:val="both"/>
      </w:pPr>
    </w:p>
    <w:p w14:paraId="37A8F6DF" w14:textId="77777777" w:rsidR="005E4C4A" w:rsidRDefault="005E4C4A" w:rsidP="005E4C4A">
      <w:pPr>
        <w:jc w:val="both"/>
      </w:pPr>
    </w:p>
    <w:p w14:paraId="68138780" w14:textId="77777777" w:rsidR="005E4C4A" w:rsidRPr="0028126C" w:rsidRDefault="005E4C4A" w:rsidP="005E4C4A">
      <w:pPr>
        <w:jc w:val="both"/>
        <w:rPr>
          <w:b/>
          <w:bCs/>
        </w:rPr>
      </w:pPr>
      <w:r w:rsidRPr="0028126C">
        <w:rPr>
          <w:b/>
          <w:bCs/>
        </w:rPr>
        <w:t>AUTORIZZAZIONE PROGETTO</w:t>
      </w:r>
    </w:p>
    <w:p w14:paraId="50422612" w14:textId="77777777" w:rsidR="005E4C4A" w:rsidRDefault="005E4C4A" w:rsidP="005E4C4A">
      <w:pPr>
        <w:jc w:val="both"/>
      </w:pPr>
      <w:r>
        <w:t>Signora, Signore,</w:t>
      </w:r>
    </w:p>
    <w:p w14:paraId="14BB61F3" w14:textId="77777777" w:rsidR="005E4C4A" w:rsidRDefault="005E4C4A" w:rsidP="005E4C4A">
      <w:pPr>
        <w:jc w:val="both"/>
      </w:pPr>
      <w:r>
        <w:t xml:space="preserve">l’apprendimento dell’inglese necessita sempre più l’utilizzo di strumenti digitali, indissociabili dall’insegnamento apprendimento del </w:t>
      </w:r>
      <w:proofErr w:type="gramStart"/>
      <w:r>
        <w:t>21°</w:t>
      </w:r>
      <w:proofErr w:type="gramEnd"/>
      <w:r>
        <w:t xml:space="preserve"> secolo. Questi permettono altresì di attuare degli </w:t>
      </w:r>
      <w:proofErr w:type="gramStart"/>
      <w:r>
        <w:t>scambi  di</w:t>
      </w:r>
      <w:proofErr w:type="gramEnd"/>
      <w:r>
        <w:t xml:space="preserve"> progetto con dei partner europei.</w:t>
      </w:r>
    </w:p>
    <w:p w14:paraId="73A95FD8" w14:textId="033A9CD0" w:rsidR="005E4C4A" w:rsidRDefault="005E4C4A" w:rsidP="005E4C4A">
      <w:pPr>
        <w:jc w:val="both"/>
      </w:pPr>
      <w:r>
        <w:t xml:space="preserve">Poiché vostro/a figlio/a è minorenne, la vostra autorizzazione è necessaria affinché possa partecipare a TUTTE le attività della </w:t>
      </w:r>
      <w:r w:rsidRPr="0028126C">
        <w:rPr>
          <w:bCs/>
        </w:rPr>
        <w:t>classe</w:t>
      </w:r>
      <w:r w:rsidR="0028126C" w:rsidRPr="0028126C">
        <w:rPr>
          <w:bCs/>
        </w:rPr>
        <w:t>.</w:t>
      </w:r>
    </w:p>
    <w:p w14:paraId="43CEE6FE" w14:textId="74E50B6F" w:rsidR="005E4C4A" w:rsidRDefault="005E4C4A" w:rsidP="005E4C4A">
      <w:pPr>
        <w:jc w:val="both"/>
        <w:rPr>
          <w:b/>
        </w:rPr>
      </w:pPr>
      <w:r>
        <w:rPr>
          <w:b/>
        </w:rPr>
        <w:t>N.B.: tutte le registrazioni sonore, le foto ed i video saranno utilizzati dal professore solamente per fini scolastici (eTwinning)</w:t>
      </w:r>
    </w:p>
    <w:p w14:paraId="73806C1F" w14:textId="77777777" w:rsidR="005E4C4A" w:rsidRDefault="005E4C4A" w:rsidP="005E4C4A">
      <w:pPr>
        <w:jc w:val="both"/>
      </w:pPr>
      <w:r>
        <w:t>Siete dunque pregati di compilare il questionario sottostante, grazie.</w:t>
      </w:r>
    </w:p>
    <w:p w14:paraId="2101164A" w14:textId="77777777" w:rsidR="005E4C4A" w:rsidRDefault="005E4C4A" w:rsidP="005E4C4A">
      <w:pPr>
        <w:jc w:val="both"/>
      </w:pPr>
    </w:p>
    <w:p w14:paraId="753E27B1" w14:textId="065E1C0A" w:rsidR="0028126C" w:rsidRPr="0028126C" w:rsidRDefault="005E4C4A" w:rsidP="0028126C">
      <w:pPr>
        <w:numPr>
          <w:ilvl w:val="0"/>
          <w:numId w:val="3"/>
        </w:numPr>
        <w:pBdr>
          <w:top w:val="nil"/>
          <w:left w:val="nil"/>
          <w:bottom w:val="nil"/>
          <w:right w:val="nil"/>
          <w:between w:val="nil"/>
        </w:pBdr>
        <w:spacing w:line="360" w:lineRule="auto"/>
        <w:ind w:left="360"/>
        <w:jc w:val="both"/>
        <w:rPr>
          <w:b/>
          <w:color w:val="000000"/>
        </w:rPr>
      </w:pPr>
      <w:r w:rsidRPr="005E4C4A">
        <w:rPr>
          <w:rFonts w:eastAsia="Calibri"/>
          <w:b/>
          <w:color w:val="000000"/>
          <w:sz w:val="22"/>
          <w:szCs w:val="22"/>
        </w:rPr>
        <w:t>Io sottoscritto…………</w:t>
      </w:r>
      <w:r w:rsidR="0028126C">
        <w:rPr>
          <w:rFonts w:eastAsia="Calibri"/>
          <w:b/>
          <w:color w:val="000000"/>
          <w:sz w:val="22"/>
          <w:szCs w:val="22"/>
        </w:rPr>
        <w:t>…………</w:t>
      </w:r>
      <w:proofErr w:type="gramStart"/>
      <w:r w:rsidR="0028126C">
        <w:rPr>
          <w:rFonts w:eastAsia="Calibri"/>
          <w:b/>
          <w:color w:val="000000"/>
          <w:sz w:val="22"/>
          <w:szCs w:val="22"/>
        </w:rPr>
        <w:t>…….</w:t>
      </w:r>
      <w:proofErr w:type="gramEnd"/>
      <w:r w:rsidR="0028126C">
        <w:rPr>
          <w:rFonts w:eastAsia="Calibri"/>
          <w:b/>
          <w:color w:val="000000"/>
          <w:sz w:val="22"/>
          <w:szCs w:val="22"/>
        </w:rPr>
        <w:t>.</w:t>
      </w:r>
      <w:r w:rsidRPr="005E4C4A">
        <w:rPr>
          <w:rFonts w:eastAsia="Calibri"/>
          <w:b/>
          <w:color w:val="000000"/>
          <w:sz w:val="22"/>
          <w:szCs w:val="22"/>
        </w:rPr>
        <w:t>………………………, genitore / responsabile dell’alunno/a ………………………</w:t>
      </w:r>
      <w:r w:rsidR="0028126C">
        <w:rPr>
          <w:rFonts w:eastAsia="Calibri"/>
          <w:b/>
          <w:color w:val="000000"/>
          <w:sz w:val="22"/>
          <w:szCs w:val="22"/>
        </w:rPr>
        <w:t>………………………….</w:t>
      </w:r>
      <w:r w:rsidRPr="005E4C4A">
        <w:rPr>
          <w:rFonts w:eastAsia="Calibri"/>
          <w:b/>
          <w:color w:val="000000"/>
          <w:sz w:val="22"/>
          <w:szCs w:val="22"/>
        </w:rPr>
        <w:t>…, classe……….</w:t>
      </w:r>
    </w:p>
    <w:p w14:paraId="6FEF6710" w14:textId="77777777" w:rsidR="0028126C" w:rsidRPr="0028126C" w:rsidRDefault="0028126C" w:rsidP="0028126C">
      <w:pPr>
        <w:pStyle w:val="Paragrafoelenco"/>
        <w:numPr>
          <w:ilvl w:val="0"/>
          <w:numId w:val="6"/>
        </w:numPr>
        <w:pBdr>
          <w:top w:val="nil"/>
          <w:left w:val="nil"/>
          <w:bottom w:val="nil"/>
          <w:right w:val="nil"/>
          <w:between w:val="nil"/>
        </w:pBdr>
        <w:spacing w:line="360" w:lineRule="auto"/>
        <w:jc w:val="both"/>
        <w:rPr>
          <w:rFonts w:eastAsia="Calibri"/>
          <w:b/>
          <w:color w:val="000000"/>
          <w:sz w:val="22"/>
          <w:szCs w:val="22"/>
        </w:rPr>
      </w:pPr>
      <w:r w:rsidRPr="0028126C">
        <w:rPr>
          <w:rFonts w:eastAsia="Calibri"/>
          <w:b/>
          <w:color w:val="000000"/>
          <w:sz w:val="22"/>
          <w:szCs w:val="22"/>
        </w:rPr>
        <w:t xml:space="preserve">AUTORIZZO </w:t>
      </w:r>
    </w:p>
    <w:p w14:paraId="6957EF8B" w14:textId="5B823E52" w:rsidR="0028126C" w:rsidRPr="0028126C" w:rsidRDefault="0028126C" w:rsidP="0028126C">
      <w:pPr>
        <w:pStyle w:val="Paragrafoelenco"/>
        <w:numPr>
          <w:ilvl w:val="0"/>
          <w:numId w:val="6"/>
        </w:numPr>
        <w:pBdr>
          <w:top w:val="nil"/>
          <w:left w:val="nil"/>
          <w:bottom w:val="nil"/>
          <w:right w:val="nil"/>
          <w:between w:val="nil"/>
        </w:pBdr>
        <w:spacing w:line="360" w:lineRule="auto"/>
        <w:jc w:val="both"/>
        <w:rPr>
          <w:rFonts w:eastAsia="Calibri"/>
          <w:b/>
          <w:color w:val="000000"/>
          <w:sz w:val="22"/>
          <w:szCs w:val="22"/>
        </w:rPr>
      </w:pPr>
      <w:r w:rsidRPr="0028126C">
        <w:rPr>
          <w:rFonts w:eastAsia="Calibri"/>
          <w:b/>
          <w:color w:val="000000"/>
          <w:sz w:val="22"/>
          <w:szCs w:val="22"/>
        </w:rPr>
        <w:t xml:space="preserve">NON AUTORIZZO </w:t>
      </w:r>
    </w:p>
    <w:p w14:paraId="41C0DB77" w14:textId="5F9B7157" w:rsidR="005E4C4A" w:rsidRPr="005E4C4A" w:rsidRDefault="005E4C4A" w:rsidP="0028126C">
      <w:pPr>
        <w:pBdr>
          <w:top w:val="nil"/>
          <w:left w:val="nil"/>
          <w:bottom w:val="nil"/>
          <w:right w:val="nil"/>
          <w:between w:val="nil"/>
        </w:pBdr>
        <w:spacing w:line="259" w:lineRule="auto"/>
        <w:ind w:left="360"/>
        <w:jc w:val="both"/>
        <w:rPr>
          <w:b/>
          <w:color w:val="000000"/>
        </w:rPr>
      </w:pPr>
      <w:r w:rsidRPr="005E4C4A">
        <w:rPr>
          <w:rFonts w:eastAsia="Calibri"/>
          <w:b/>
          <w:color w:val="000000"/>
          <w:sz w:val="22"/>
          <w:szCs w:val="22"/>
        </w:rPr>
        <w:t>per mio figlio / mia figlia:</w:t>
      </w:r>
    </w:p>
    <w:p w14:paraId="1EB0421E" w14:textId="77777777" w:rsidR="005E4C4A" w:rsidRPr="005E4C4A" w:rsidRDefault="005E4C4A" w:rsidP="005E4C4A">
      <w:pPr>
        <w:pBdr>
          <w:top w:val="nil"/>
          <w:left w:val="nil"/>
          <w:bottom w:val="nil"/>
          <w:right w:val="nil"/>
          <w:between w:val="nil"/>
        </w:pBdr>
        <w:ind w:left="360"/>
        <w:jc w:val="both"/>
        <w:rPr>
          <w:color w:val="000000"/>
        </w:rPr>
      </w:pPr>
    </w:p>
    <w:p w14:paraId="6AE5433A" w14:textId="77777777" w:rsidR="005E4C4A" w:rsidRPr="005E4C4A" w:rsidRDefault="005E4C4A" w:rsidP="005E4C4A">
      <w:pPr>
        <w:numPr>
          <w:ilvl w:val="0"/>
          <w:numId w:val="4"/>
        </w:numPr>
        <w:pBdr>
          <w:top w:val="nil"/>
          <w:left w:val="nil"/>
          <w:bottom w:val="nil"/>
          <w:right w:val="nil"/>
          <w:between w:val="nil"/>
        </w:pBdr>
        <w:spacing w:line="259" w:lineRule="auto"/>
        <w:ind w:left="360"/>
        <w:jc w:val="both"/>
      </w:pPr>
      <w:r w:rsidRPr="005E4C4A">
        <w:rPr>
          <w:rFonts w:eastAsia="Calibri"/>
          <w:b/>
          <w:color w:val="000000"/>
          <w:sz w:val="22"/>
          <w:szCs w:val="22"/>
        </w:rPr>
        <w:t xml:space="preserve">L’apertura di un </w:t>
      </w:r>
      <w:r w:rsidRPr="005E4C4A">
        <w:rPr>
          <w:b/>
        </w:rPr>
        <w:t>account</w:t>
      </w:r>
      <w:r w:rsidRPr="005E4C4A">
        <w:rPr>
          <w:rFonts w:eastAsia="Calibri"/>
          <w:b/>
          <w:color w:val="FF0000"/>
          <w:sz w:val="22"/>
          <w:szCs w:val="22"/>
        </w:rPr>
        <w:t xml:space="preserve"> </w:t>
      </w:r>
      <w:r w:rsidRPr="005E4C4A">
        <w:rPr>
          <w:rFonts w:eastAsia="Calibri"/>
          <w:b/>
          <w:color w:val="000000"/>
          <w:sz w:val="22"/>
          <w:szCs w:val="22"/>
        </w:rPr>
        <w:t>sul Twinspace,</w:t>
      </w:r>
      <w:r w:rsidRPr="005E4C4A">
        <w:rPr>
          <w:rFonts w:eastAsia="Calibri"/>
          <w:color w:val="000000"/>
          <w:sz w:val="22"/>
          <w:szCs w:val="22"/>
        </w:rPr>
        <w:t xml:space="preserve"> la piattaforma protetta del nostro progetto europeo eTwinning</w:t>
      </w:r>
    </w:p>
    <w:p w14:paraId="7850E919" w14:textId="77777777" w:rsidR="005E4C4A" w:rsidRPr="005E4C4A" w:rsidRDefault="005E4C4A" w:rsidP="005E4C4A">
      <w:pPr>
        <w:numPr>
          <w:ilvl w:val="0"/>
          <w:numId w:val="4"/>
        </w:numPr>
        <w:pBdr>
          <w:top w:val="nil"/>
          <w:left w:val="nil"/>
          <w:bottom w:val="nil"/>
          <w:right w:val="nil"/>
          <w:between w:val="nil"/>
        </w:pBdr>
        <w:spacing w:line="259" w:lineRule="auto"/>
        <w:ind w:left="360"/>
        <w:jc w:val="both"/>
      </w:pPr>
      <w:r w:rsidRPr="005E4C4A">
        <w:rPr>
          <w:rFonts w:eastAsia="Calibri"/>
          <w:b/>
          <w:color w:val="000000"/>
          <w:sz w:val="22"/>
          <w:szCs w:val="22"/>
        </w:rPr>
        <w:t>Lo</w:t>
      </w:r>
      <w:r w:rsidRPr="005E4C4A">
        <w:rPr>
          <w:rFonts w:eastAsia="Calibri"/>
          <w:color w:val="000000"/>
          <w:sz w:val="22"/>
          <w:szCs w:val="22"/>
        </w:rPr>
        <w:t xml:space="preserve"> </w:t>
      </w:r>
      <w:r w:rsidRPr="005E4C4A">
        <w:rPr>
          <w:rFonts w:eastAsia="Calibri"/>
          <w:b/>
          <w:color w:val="000000"/>
          <w:sz w:val="22"/>
          <w:szCs w:val="22"/>
        </w:rPr>
        <w:t>scambio di messaggi con altri allievi</w:t>
      </w:r>
      <w:r w:rsidRPr="005E4C4A">
        <w:rPr>
          <w:rFonts w:eastAsia="Calibri"/>
          <w:color w:val="000000"/>
          <w:sz w:val="22"/>
          <w:szCs w:val="22"/>
        </w:rPr>
        <w:t xml:space="preserve"> delle nostre classi partner in Europa tramite questa piattaforma protetta o tramite la posta </w:t>
      </w:r>
    </w:p>
    <w:p w14:paraId="530B6CFA" w14:textId="77777777" w:rsidR="005E4C4A" w:rsidRPr="005E4C4A" w:rsidRDefault="005E4C4A" w:rsidP="005E4C4A">
      <w:pPr>
        <w:numPr>
          <w:ilvl w:val="0"/>
          <w:numId w:val="4"/>
        </w:numPr>
        <w:pBdr>
          <w:top w:val="nil"/>
          <w:left w:val="nil"/>
          <w:bottom w:val="nil"/>
          <w:right w:val="nil"/>
          <w:between w:val="nil"/>
        </w:pBdr>
        <w:spacing w:line="259" w:lineRule="auto"/>
        <w:ind w:left="360"/>
        <w:jc w:val="both"/>
      </w:pPr>
      <w:r w:rsidRPr="005E4C4A">
        <w:rPr>
          <w:rFonts w:eastAsia="Calibri"/>
          <w:color w:val="000000"/>
          <w:sz w:val="22"/>
          <w:szCs w:val="22"/>
        </w:rPr>
        <w:lastRenderedPageBreak/>
        <w:t xml:space="preserve">La </w:t>
      </w:r>
      <w:r w:rsidRPr="005E4C4A">
        <w:rPr>
          <w:rFonts w:eastAsia="Calibri"/>
          <w:b/>
          <w:color w:val="000000"/>
          <w:sz w:val="22"/>
          <w:szCs w:val="22"/>
        </w:rPr>
        <w:t>registrazione e la diffusione della voce</w:t>
      </w:r>
      <w:r w:rsidRPr="005E4C4A">
        <w:rPr>
          <w:rFonts w:eastAsia="Calibri"/>
          <w:color w:val="000000"/>
          <w:sz w:val="22"/>
          <w:szCs w:val="22"/>
        </w:rPr>
        <w:t xml:space="preserve"> di mio figlio /mia figlia ((pubblicazione online di documenti sonori registrati)</w:t>
      </w:r>
    </w:p>
    <w:p w14:paraId="78608743" w14:textId="77777777" w:rsidR="005E4C4A" w:rsidRPr="005E4C4A" w:rsidRDefault="005E4C4A" w:rsidP="005E4C4A">
      <w:pPr>
        <w:numPr>
          <w:ilvl w:val="0"/>
          <w:numId w:val="4"/>
        </w:numPr>
        <w:pBdr>
          <w:top w:val="nil"/>
          <w:left w:val="nil"/>
          <w:bottom w:val="nil"/>
          <w:right w:val="nil"/>
          <w:between w:val="nil"/>
        </w:pBdr>
        <w:spacing w:line="259" w:lineRule="auto"/>
        <w:ind w:left="360"/>
        <w:jc w:val="both"/>
      </w:pPr>
      <w:r w:rsidRPr="005E4C4A">
        <w:rPr>
          <w:rFonts w:eastAsia="Calibri"/>
          <w:color w:val="000000"/>
          <w:sz w:val="22"/>
          <w:szCs w:val="22"/>
        </w:rPr>
        <w:t xml:space="preserve">La </w:t>
      </w:r>
      <w:r w:rsidRPr="005E4C4A">
        <w:rPr>
          <w:rFonts w:eastAsia="Calibri"/>
          <w:b/>
          <w:color w:val="000000"/>
          <w:sz w:val="22"/>
          <w:szCs w:val="22"/>
        </w:rPr>
        <w:t>pubblicazione online su eTwinning di foto o video di mio figlio /mia figlia</w:t>
      </w:r>
      <w:r w:rsidRPr="005E4C4A">
        <w:rPr>
          <w:rFonts w:eastAsia="Calibri"/>
          <w:color w:val="000000"/>
          <w:sz w:val="22"/>
          <w:szCs w:val="22"/>
        </w:rPr>
        <w:t xml:space="preserve"> solo/ o in gruppo nell’ambito del lavoro scolastico</w:t>
      </w:r>
    </w:p>
    <w:p w14:paraId="2A320A61" w14:textId="77777777" w:rsidR="005E4C4A" w:rsidRPr="005E4C4A" w:rsidRDefault="005E4C4A" w:rsidP="005E4C4A">
      <w:pPr>
        <w:numPr>
          <w:ilvl w:val="0"/>
          <w:numId w:val="4"/>
        </w:numPr>
        <w:pBdr>
          <w:top w:val="nil"/>
          <w:left w:val="nil"/>
          <w:bottom w:val="nil"/>
          <w:right w:val="nil"/>
          <w:between w:val="nil"/>
        </w:pBdr>
        <w:spacing w:after="160" w:line="259" w:lineRule="auto"/>
        <w:ind w:left="360"/>
        <w:jc w:val="both"/>
      </w:pPr>
      <w:r w:rsidRPr="005E4C4A">
        <w:rPr>
          <w:rFonts w:eastAsia="Calibri"/>
          <w:color w:val="000000"/>
          <w:sz w:val="22"/>
          <w:szCs w:val="22"/>
        </w:rPr>
        <w:t xml:space="preserve">La </w:t>
      </w:r>
      <w:r w:rsidRPr="005E4C4A">
        <w:rPr>
          <w:rFonts w:eastAsia="Calibri"/>
          <w:b/>
          <w:color w:val="000000"/>
          <w:sz w:val="22"/>
          <w:szCs w:val="22"/>
        </w:rPr>
        <w:t>pubblicazione di lavori di scrittura e/o d’illustrazione di mio figlio / mia figlia</w:t>
      </w:r>
      <w:r w:rsidRPr="005E4C4A">
        <w:rPr>
          <w:rFonts w:eastAsia="Calibri"/>
          <w:color w:val="000000"/>
          <w:sz w:val="22"/>
          <w:szCs w:val="22"/>
        </w:rPr>
        <w:t xml:space="preserve"> su eTwinning o su Madmagz (redazione di giornali scolastici online) o su altri strumenti digitali collaborativi</w:t>
      </w:r>
    </w:p>
    <w:p w14:paraId="5CC4FA96" w14:textId="565B0C64" w:rsidR="005E4C4A" w:rsidRDefault="005E4C4A" w:rsidP="0028126C">
      <w:pPr>
        <w:jc w:val="both"/>
      </w:pPr>
      <w:r>
        <w:t>Sono informato e sottoscrivo che un uso degli strumenti digitali al di fuori dell’ambito scolastico implica la mia responsabilità e quella di mio figlio / mia figlia, e che lui / lei non può scattare foto o registrare video con il suo equipaggiamento senza un permesso preventivo dell’insegnante, né ha l’autorizzazione di fare degli screenshot dal Twinspace</w:t>
      </w:r>
      <w:r w:rsidR="0028126C">
        <w:t>.</w:t>
      </w:r>
    </w:p>
    <w:p w14:paraId="7DF73D2E" w14:textId="10F2FA49" w:rsidR="0028126C" w:rsidRDefault="0028126C" w:rsidP="0028126C">
      <w:pPr>
        <w:jc w:val="both"/>
      </w:pPr>
    </w:p>
    <w:p w14:paraId="54787DA3" w14:textId="272AD77C" w:rsidR="0028126C" w:rsidRDefault="0028126C" w:rsidP="0028126C">
      <w:pPr>
        <w:jc w:val="both"/>
      </w:pPr>
      <w:r>
        <w:t>Data……………………</w:t>
      </w:r>
      <w:proofErr w:type="gramStart"/>
      <w:r>
        <w:t>…….</w:t>
      </w:r>
      <w:proofErr w:type="gramEnd"/>
      <w:r>
        <w:t>.                Firma ………………………………………………………</w:t>
      </w:r>
    </w:p>
    <w:p w14:paraId="31998671" w14:textId="2E9DAE33" w:rsidR="0028126C" w:rsidRDefault="0028126C" w:rsidP="0028126C">
      <w:pPr>
        <w:jc w:val="both"/>
      </w:pPr>
    </w:p>
    <w:p w14:paraId="7230AF45" w14:textId="77777777" w:rsidR="0028126C" w:rsidRDefault="0028126C" w:rsidP="0028126C">
      <w:pPr>
        <w:jc w:val="both"/>
      </w:pPr>
    </w:p>
    <w:p w14:paraId="20E46023" w14:textId="29B2B7B3" w:rsidR="0028126C" w:rsidRDefault="0028126C" w:rsidP="0028126C">
      <w:pPr>
        <w:jc w:val="both"/>
      </w:pPr>
      <w:r>
        <w:t>Inoltre:</w:t>
      </w:r>
    </w:p>
    <w:p w14:paraId="0BCE340C" w14:textId="77777777" w:rsidR="005E4C4A" w:rsidRDefault="005E4C4A" w:rsidP="005E4C4A">
      <w:pPr>
        <w:ind w:left="360"/>
        <w:jc w:val="both"/>
      </w:pPr>
    </w:p>
    <w:p w14:paraId="00AF64E3" w14:textId="77777777" w:rsidR="005E4C4A" w:rsidRDefault="005E4C4A" w:rsidP="0028126C">
      <w:pPr>
        <w:pStyle w:val="Paragrafoelenco"/>
        <w:numPr>
          <w:ilvl w:val="0"/>
          <w:numId w:val="5"/>
        </w:numPr>
        <w:ind w:left="360"/>
        <w:jc w:val="both"/>
      </w:pPr>
      <w:r w:rsidRPr="005E4C4A">
        <w:rPr>
          <w:b/>
        </w:rPr>
        <w:t>DESIDERO</w:t>
      </w:r>
      <w:r>
        <w:t xml:space="preserve"> che mio figlio / mia figlia faccia parte anche della parte Erasmus del progetto, cioè che possa partecipare alle mobilità previste </w:t>
      </w:r>
      <w:r w:rsidRPr="005E4C4A">
        <w:rPr>
          <w:b/>
        </w:rPr>
        <w:t>se è idoneo/a (in riferimento ai criteri di selezione stabiliti)</w:t>
      </w:r>
      <w:r>
        <w:t xml:space="preserve"> e accetto in questo caso di accordare anche i diritti di diffusione pubblica di video, foto, registrazioni vocali senza controparte monetaria nel quadro della mobilità e sotto la regolamentazione della Commissione Europea (mobilità finanziate per circa l’80% dal programma Erasmus)</w:t>
      </w:r>
    </w:p>
    <w:p w14:paraId="63BE189A" w14:textId="77777777" w:rsidR="005E4C4A" w:rsidRDefault="005E4C4A" w:rsidP="0028126C">
      <w:pPr>
        <w:jc w:val="both"/>
      </w:pPr>
    </w:p>
    <w:p w14:paraId="0EC2B85F" w14:textId="77777777" w:rsidR="005E4C4A" w:rsidRDefault="005E4C4A" w:rsidP="0028126C">
      <w:pPr>
        <w:pStyle w:val="Paragrafoelenco"/>
        <w:numPr>
          <w:ilvl w:val="0"/>
          <w:numId w:val="5"/>
        </w:numPr>
        <w:ind w:left="360"/>
        <w:jc w:val="both"/>
      </w:pPr>
      <w:r w:rsidRPr="005E4C4A">
        <w:rPr>
          <w:b/>
        </w:rPr>
        <w:t>NON DESIDERO</w:t>
      </w:r>
      <w:r>
        <w:t xml:space="preserve"> che mio figlio / mia figlia faccia parte della parte Erasmus del progetto. Farà solamente le attività virtuali sulla piattaforma eTwinning.</w:t>
      </w:r>
    </w:p>
    <w:p w14:paraId="3280BD08" w14:textId="6C110445" w:rsidR="005E4C4A" w:rsidRDefault="005E4C4A" w:rsidP="00015050">
      <w:pPr>
        <w:jc w:val="both"/>
        <w:rPr>
          <w:rFonts w:cs="Vijaya"/>
        </w:rPr>
      </w:pPr>
    </w:p>
    <w:p w14:paraId="63DDCBDE" w14:textId="4EE2E6C7" w:rsidR="0028126C" w:rsidRDefault="0028126C" w:rsidP="00015050">
      <w:pPr>
        <w:jc w:val="both"/>
        <w:rPr>
          <w:rFonts w:cs="Vijaya"/>
        </w:rPr>
      </w:pPr>
    </w:p>
    <w:p w14:paraId="5ED80776" w14:textId="77777777" w:rsidR="0028126C" w:rsidRDefault="0028126C" w:rsidP="0028126C">
      <w:pPr>
        <w:jc w:val="both"/>
      </w:pPr>
      <w:r>
        <w:t>Data……………………</w:t>
      </w:r>
      <w:proofErr w:type="gramStart"/>
      <w:r>
        <w:t>…….</w:t>
      </w:r>
      <w:proofErr w:type="gramEnd"/>
      <w:r>
        <w:t>.                Firma ………………………………………………………</w:t>
      </w:r>
    </w:p>
    <w:p w14:paraId="71BC460B" w14:textId="77777777" w:rsidR="0028126C" w:rsidRDefault="0028126C" w:rsidP="00015050">
      <w:pPr>
        <w:jc w:val="both"/>
        <w:rPr>
          <w:rFonts w:cs="Vijaya"/>
        </w:rPr>
      </w:pPr>
    </w:p>
    <w:sectPr w:rsidR="0028126C" w:rsidSect="00015050">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6491"/>
    <w:multiLevelType w:val="multilevel"/>
    <w:tmpl w:val="D0027C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CA4BDC"/>
    <w:multiLevelType w:val="multilevel"/>
    <w:tmpl w:val="0B3C5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6A3AB3"/>
    <w:multiLevelType w:val="multilevel"/>
    <w:tmpl w:val="68367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94BA1"/>
    <w:multiLevelType w:val="hybridMultilevel"/>
    <w:tmpl w:val="D7488B9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A1B1612"/>
    <w:multiLevelType w:val="hybridMultilevel"/>
    <w:tmpl w:val="D3781F46"/>
    <w:lvl w:ilvl="0" w:tplc="F47E0B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8C6C24"/>
    <w:multiLevelType w:val="hybridMultilevel"/>
    <w:tmpl w:val="EE3E55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15050"/>
    <w:rsid w:val="00015050"/>
    <w:rsid w:val="00035858"/>
    <w:rsid w:val="000427E3"/>
    <w:rsid w:val="00085CD1"/>
    <w:rsid w:val="000C08DC"/>
    <w:rsid w:val="000C6F4E"/>
    <w:rsid w:val="000D154E"/>
    <w:rsid w:val="002142A0"/>
    <w:rsid w:val="00236BCD"/>
    <w:rsid w:val="0028126C"/>
    <w:rsid w:val="00301171"/>
    <w:rsid w:val="00325609"/>
    <w:rsid w:val="00377D18"/>
    <w:rsid w:val="003C7847"/>
    <w:rsid w:val="003D2555"/>
    <w:rsid w:val="004547D7"/>
    <w:rsid w:val="004C065F"/>
    <w:rsid w:val="005E4C4A"/>
    <w:rsid w:val="00650525"/>
    <w:rsid w:val="006B31CB"/>
    <w:rsid w:val="006B5EEB"/>
    <w:rsid w:val="00774084"/>
    <w:rsid w:val="008643B2"/>
    <w:rsid w:val="00871B9A"/>
    <w:rsid w:val="00874603"/>
    <w:rsid w:val="00986034"/>
    <w:rsid w:val="00993089"/>
    <w:rsid w:val="009A5075"/>
    <w:rsid w:val="009D27FF"/>
    <w:rsid w:val="00A27F0E"/>
    <w:rsid w:val="00A879C3"/>
    <w:rsid w:val="00B13F4A"/>
    <w:rsid w:val="00BF2595"/>
    <w:rsid w:val="00D8074C"/>
    <w:rsid w:val="00E434BD"/>
    <w:rsid w:val="00F80013"/>
    <w:rsid w:val="00F8191F"/>
    <w:rsid w:val="00FD5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E98D"/>
  <w15:docId w15:val="{FDC5A0AC-E428-4E9C-A052-4F75F804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0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15050"/>
    <w:rPr>
      <w:color w:val="0000FF"/>
      <w:u w:val="single"/>
    </w:rPr>
  </w:style>
  <w:style w:type="paragraph" w:styleId="Testofumetto">
    <w:name w:val="Balloon Text"/>
    <w:basedOn w:val="Normale"/>
    <w:link w:val="TestofumettoCarattere"/>
    <w:uiPriority w:val="99"/>
    <w:semiHidden/>
    <w:unhideWhenUsed/>
    <w:rsid w:val="000150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050"/>
    <w:rPr>
      <w:rFonts w:ascii="Tahoma" w:eastAsia="Times New Roman" w:hAnsi="Tahoma" w:cs="Tahoma"/>
      <w:sz w:val="16"/>
      <w:szCs w:val="16"/>
      <w:lang w:eastAsia="it-IT"/>
    </w:rPr>
  </w:style>
  <w:style w:type="paragraph" w:styleId="Paragrafoelenco">
    <w:name w:val="List Paragraph"/>
    <w:basedOn w:val="Normale"/>
    <w:uiPriority w:val="34"/>
    <w:qFormat/>
    <w:rsid w:val="004547D7"/>
    <w:pPr>
      <w:ind w:left="720"/>
      <w:contextualSpacing/>
    </w:pPr>
  </w:style>
  <w:style w:type="table" w:styleId="Grigliatabella">
    <w:name w:val="Table Grid"/>
    <w:basedOn w:val="Tabellanormale"/>
    <w:uiPriority w:val="39"/>
    <w:rsid w:val="0045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045786">
      <w:bodyDiv w:val="1"/>
      <w:marLeft w:val="0"/>
      <w:marRight w:val="0"/>
      <w:marTop w:val="0"/>
      <w:marBottom w:val="0"/>
      <w:divBdr>
        <w:top w:val="none" w:sz="0" w:space="0" w:color="auto"/>
        <w:left w:val="none" w:sz="0" w:space="0" w:color="auto"/>
        <w:bottom w:val="none" w:sz="0" w:space="0" w:color="auto"/>
        <w:right w:val="none" w:sz="0" w:space="0" w:color="auto"/>
      </w:divBdr>
    </w:div>
    <w:div w:id="20069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c85100q@istruzione.it" TargetMode="External"/><Relationship Id="rId3" Type="http://schemas.openxmlformats.org/officeDocument/2006/relationships/settings" Target="settings.xml"/><Relationship Id="rId7" Type="http://schemas.openxmlformats.org/officeDocument/2006/relationships/hyperlink" Target="http://www.icsantarosasavigliano.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nic85100q@pec.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germana.roccia</dc:creator>
  <cp:lastModifiedBy>Michi</cp:lastModifiedBy>
  <cp:revision>4</cp:revision>
  <cp:lastPrinted>2021-06-08T08:56:00Z</cp:lastPrinted>
  <dcterms:created xsi:type="dcterms:W3CDTF">2021-12-12T17:42:00Z</dcterms:created>
  <dcterms:modified xsi:type="dcterms:W3CDTF">2021-12-12T17:55:00Z</dcterms:modified>
</cp:coreProperties>
</file>