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68471A" w14:textId="241B9A91" w:rsidR="00883B3A" w:rsidRPr="00BE69ED" w:rsidRDefault="001B6DBB" w:rsidP="00384B70">
      <w:pPr>
        <w:pStyle w:val="Titre1"/>
        <w:numPr>
          <w:ilvl w:val="0"/>
          <w:numId w:val="0"/>
        </w:numPr>
        <w:spacing w:before="0" w:after="240"/>
        <w:ind w:left="567"/>
        <w:jc w:val="center"/>
        <w:rPr>
          <w:rFonts w:ascii="Comic Sans MS" w:hAnsi="Comic Sans MS"/>
          <w:sz w:val="48"/>
          <w:szCs w:val="48"/>
          <w:u w:val="single"/>
        </w:rPr>
      </w:pPr>
      <w:r>
        <w:rPr>
          <w:rFonts w:ascii="Comic Sans MS" w:hAnsi="Comic Sans MS"/>
          <w:sz w:val="48"/>
          <w:szCs w:val="48"/>
          <w:u w:val="single"/>
        </w:rPr>
        <w:t>Construction d’un masque et d’une</w:t>
      </w:r>
      <w:r w:rsidR="00BE69ED" w:rsidRPr="00BE69ED">
        <w:rPr>
          <w:rFonts w:ascii="Comic Sans MS" w:hAnsi="Comic Sans MS"/>
          <w:sz w:val="48"/>
          <w:szCs w:val="48"/>
          <w:u w:val="single"/>
        </w:rPr>
        <w:t xml:space="preserve"> </w:t>
      </w:r>
      <w:proofErr w:type="spellStart"/>
      <w:r w:rsidR="00883B3A" w:rsidRPr="00BE69ED">
        <w:rPr>
          <w:rFonts w:ascii="Comic Sans MS" w:hAnsi="Comic Sans MS"/>
          <w:sz w:val="48"/>
          <w:szCs w:val="48"/>
          <w:u w:val="single"/>
        </w:rPr>
        <w:t>Pinata</w:t>
      </w:r>
      <w:proofErr w:type="spellEnd"/>
    </w:p>
    <w:p w14:paraId="0F2F2465" w14:textId="54616F54" w:rsidR="00A2461F" w:rsidRPr="00384B70" w:rsidRDefault="00D167DC" w:rsidP="00384B70">
      <w:pPr>
        <w:pStyle w:val="Titre2"/>
      </w:pPr>
      <w:r w:rsidRPr="00384B70">
        <w:t>C</w:t>
      </w:r>
      <w:r w:rsidR="00BE69ED" w:rsidRPr="00384B70">
        <w:t>onstrui</w:t>
      </w:r>
      <w:r w:rsidRPr="00384B70">
        <w:t>s</w:t>
      </w:r>
      <w:r w:rsidR="00BE69ED" w:rsidRPr="00384B70">
        <w:t xml:space="preserve"> </w:t>
      </w:r>
      <w:r w:rsidRPr="00384B70">
        <w:t xml:space="preserve">comme suit </w:t>
      </w:r>
      <w:r w:rsidR="001B6DBB">
        <w:t>un</w:t>
      </w:r>
      <w:r w:rsidR="0039232D" w:rsidRPr="00384B70">
        <w:t xml:space="preserve"> masque avec des triangles</w:t>
      </w:r>
      <w:r w:rsidR="001B6DBB">
        <w:t xml:space="preserve"> (ou deux pour réaliser une </w:t>
      </w:r>
      <w:proofErr w:type="spellStart"/>
      <w:r w:rsidR="001B6DBB">
        <w:t>pinata</w:t>
      </w:r>
      <w:proofErr w:type="spellEnd"/>
      <w:r w:rsidR="001B6DBB">
        <w:t>)</w:t>
      </w:r>
    </w:p>
    <w:p w14:paraId="10176DFE" w14:textId="6850EE9B" w:rsidR="0039232D" w:rsidRPr="00BE69ED" w:rsidRDefault="0039232D" w:rsidP="00BE69ED">
      <w:r w:rsidRPr="00BE69ED">
        <w:t>Découpe un losange et en suivant le modèle des photos</w:t>
      </w:r>
      <w:r w:rsidR="00883B3A" w:rsidRPr="00BE69ED">
        <w:t xml:space="preserve"> ci-dessous</w:t>
      </w:r>
      <w:r w:rsidRPr="00BE69ED">
        <w:t>, marque les plis et découpe la fente.</w:t>
      </w:r>
    </w:p>
    <w:p w14:paraId="63938991" w14:textId="09BCE026" w:rsidR="0039232D" w:rsidRPr="00BE69ED" w:rsidRDefault="0039232D" w:rsidP="00BE69ED">
      <w:r w:rsidRPr="00BE69ED">
        <w:t>En collant l’un sur l’autre les deux triangles symétriques par rapport à la fente, tu obtiens un masque plus ou moins pointu selon que tu laisses un triangle apparent ou que tu les caches tous les deux.</w:t>
      </w:r>
    </w:p>
    <w:p w14:paraId="2DEFD504" w14:textId="55BF4513" w:rsidR="0039232D" w:rsidRDefault="0039232D" w:rsidP="00BE69ED">
      <w:r w:rsidRPr="00BE69ED">
        <w:t>Tes dons artistiques</w:t>
      </w:r>
      <w:r w:rsidR="00883B3A" w:rsidRPr="00BE69ED">
        <w:t xml:space="preserve"> feront</w:t>
      </w:r>
      <w:r w:rsidRPr="00BE69ED">
        <w:t xml:space="preserve"> le reste</w:t>
      </w:r>
      <w:r w:rsidR="00530E7A" w:rsidRPr="00BE69ED">
        <w:t xml:space="preserve"> …</w:t>
      </w:r>
    </w:p>
    <w:p w14:paraId="25C9CF95" w14:textId="77777777" w:rsidR="00384B70" w:rsidRPr="00BE69ED" w:rsidRDefault="00384B70" w:rsidP="00BE69ED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1550"/>
        <w:gridCol w:w="1490"/>
        <w:gridCol w:w="2976"/>
      </w:tblGrid>
      <w:tr w:rsidR="008645BF" w14:paraId="36104DDD" w14:textId="77777777" w:rsidTr="00F66979">
        <w:trPr>
          <w:jc w:val="center"/>
        </w:trPr>
        <w:tc>
          <w:tcPr>
            <w:tcW w:w="3046" w:type="dxa"/>
          </w:tcPr>
          <w:p w14:paraId="600988FF" w14:textId="6E7F9D28" w:rsidR="0039232D" w:rsidRDefault="0039232D" w:rsidP="00BE69ED">
            <w:r>
              <w:rPr>
                <w:noProof/>
              </w:rPr>
              <w:drawing>
                <wp:inline distT="0" distB="0" distL="0" distR="0" wp14:anchorId="2D0480CB" wp14:editId="3EFC40D9">
                  <wp:extent cx="1752600" cy="99885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59" cy="100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gridSpan w:val="2"/>
          </w:tcPr>
          <w:p w14:paraId="68D98EF4" w14:textId="0DC83B03" w:rsidR="0039232D" w:rsidRDefault="0039232D" w:rsidP="00BE69ED">
            <w:r>
              <w:rPr>
                <w:noProof/>
              </w:rPr>
              <w:drawing>
                <wp:inline distT="0" distB="0" distL="0" distR="0" wp14:anchorId="100861A2" wp14:editId="7A95B002">
                  <wp:extent cx="1775742" cy="99885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16" cy="100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7D4E0B31" w14:textId="5B1368ED" w:rsidR="0039232D" w:rsidRDefault="0039232D" w:rsidP="00BE69ED">
            <w:r>
              <w:rPr>
                <w:noProof/>
              </w:rPr>
              <w:drawing>
                <wp:inline distT="0" distB="0" distL="0" distR="0" wp14:anchorId="46B051A5" wp14:editId="26EC2C5E">
                  <wp:extent cx="1741805" cy="99885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89" cy="10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5BF" w14:paraId="29F26AB4" w14:textId="77777777" w:rsidTr="00F66979">
        <w:trPr>
          <w:jc w:val="center"/>
        </w:trPr>
        <w:tc>
          <w:tcPr>
            <w:tcW w:w="3046" w:type="dxa"/>
          </w:tcPr>
          <w:p w14:paraId="2A87E2E4" w14:textId="2ABEE845" w:rsidR="0039232D" w:rsidRDefault="0039232D" w:rsidP="00BE69ED">
            <w:r>
              <w:rPr>
                <w:noProof/>
              </w:rPr>
              <w:drawing>
                <wp:inline distT="0" distB="0" distL="0" distR="0" wp14:anchorId="55B3DC19" wp14:editId="70E58CCB">
                  <wp:extent cx="1741876" cy="97980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9096" cy="98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gridSpan w:val="2"/>
          </w:tcPr>
          <w:p w14:paraId="3A1802DF" w14:textId="4949D41B" w:rsidR="0039232D" w:rsidRDefault="0039232D" w:rsidP="00BE69ED">
            <w:r>
              <w:rPr>
                <w:noProof/>
              </w:rPr>
              <w:drawing>
                <wp:inline distT="0" distB="0" distL="0" distR="0" wp14:anchorId="3C619799" wp14:editId="73109C0F">
                  <wp:extent cx="1775460" cy="97726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46" cy="98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4632E7C6" w14:textId="5ED00CA8" w:rsidR="0039232D" w:rsidRDefault="0039232D" w:rsidP="00BE69ED">
            <w:r>
              <w:rPr>
                <w:noProof/>
              </w:rPr>
              <w:drawing>
                <wp:inline distT="0" distB="0" distL="0" distR="0" wp14:anchorId="71EA754A" wp14:editId="1D3A0AFC">
                  <wp:extent cx="1741805" cy="971814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69" cy="97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5BF" w14:paraId="38C24115" w14:textId="77777777" w:rsidTr="00F66979">
        <w:trPr>
          <w:jc w:val="center"/>
        </w:trPr>
        <w:tc>
          <w:tcPr>
            <w:tcW w:w="4596" w:type="dxa"/>
            <w:gridSpan w:val="2"/>
          </w:tcPr>
          <w:p w14:paraId="65960D37" w14:textId="7122FC17" w:rsidR="008645BF" w:rsidRDefault="008645BF" w:rsidP="00BE69ED">
            <w:r>
              <w:rPr>
                <w:noProof/>
              </w:rPr>
              <w:drawing>
                <wp:inline distT="0" distB="0" distL="0" distR="0" wp14:anchorId="662DFAF6" wp14:editId="59E8B4D4">
                  <wp:extent cx="2768600" cy="1557338"/>
                  <wp:effectExtent l="0" t="0" r="0" b="508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82" cy="157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gridSpan w:val="2"/>
          </w:tcPr>
          <w:p w14:paraId="4B2A81CC" w14:textId="3C7303A1" w:rsidR="008645BF" w:rsidRDefault="008645BF" w:rsidP="00BE69ED">
            <w:r>
              <w:rPr>
                <w:noProof/>
              </w:rPr>
              <w:drawing>
                <wp:inline distT="0" distB="0" distL="0" distR="0" wp14:anchorId="235F105B" wp14:editId="7753E3A3">
                  <wp:extent cx="2678856" cy="1557020"/>
                  <wp:effectExtent l="0" t="0" r="7620" b="508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793" cy="157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5BF" w14:paraId="749C650D" w14:textId="77777777" w:rsidTr="00F66979">
        <w:trPr>
          <w:jc w:val="center"/>
        </w:trPr>
        <w:tc>
          <w:tcPr>
            <w:tcW w:w="4596" w:type="dxa"/>
            <w:gridSpan w:val="2"/>
          </w:tcPr>
          <w:p w14:paraId="281ED8D8" w14:textId="02A6346E" w:rsidR="00384B70" w:rsidRDefault="00384B70" w:rsidP="00BE69ED">
            <w:r>
              <w:t>1</w:t>
            </w:r>
            <w:r w:rsidRPr="00384B70">
              <w:rPr>
                <w:vertAlign w:val="superscript"/>
              </w:rPr>
              <w:t>er</w:t>
            </w:r>
            <w:r>
              <w:t xml:space="preserve"> modèle</w:t>
            </w:r>
          </w:p>
          <w:p w14:paraId="313A37E6" w14:textId="217F34F1" w:rsidR="00384B70" w:rsidRDefault="008645BF" w:rsidP="00BE69ED">
            <w:r>
              <w:rPr>
                <w:noProof/>
              </w:rPr>
              <w:drawing>
                <wp:inline distT="0" distB="0" distL="0" distR="0" wp14:anchorId="196FE743" wp14:editId="4C4066B4">
                  <wp:extent cx="2781300" cy="1564482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2373" cy="157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9C4BF" w14:textId="6660F8EB" w:rsidR="00384B70" w:rsidRDefault="00384B70" w:rsidP="00BE69ED"/>
        </w:tc>
        <w:tc>
          <w:tcPr>
            <w:tcW w:w="4466" w:type="dxa"/>
            <w:gridSpan w:val="2"/>
          </w:tcPr>
          <w:p w14:paraId="5CEDF45F" w14:textId="5B066B74" w:rsidR="00384B70" w:rsidRDefault="00384B70" w:rsidP="00BE69ED">
            <w:r>
              <w:t>2</w:t>
            </w:r>
            <w:r w:rsidRPr="00384B70">
              <w:rPr>
                <w:vertAlign w:val="superscript"/>
              </w:rPr>
              <w:t>ème</w:t>
            </w:r>
            <w:r>
              <w:t xml:space="preserve"> modèle</w:t>
            </w:r>
          </w:p>
          <w:p w14:paraId="497DA7D5" w14:textId="3D36086C" w:rsidR="008645BF" w:rsidRDefault="008645BF" w:rsidP="00BE69ED">
            <w:r>
              <w:rPr>
                <w:noProof/>
              </w:rPr>
              <w:drawing>
                <wp:inline distT="0" distB="0" distL="0" distR="0" wp14:anchorId="60EEAFE1" wp14:editId="17424C4E">
                  <wp:extent cx="2673350" cy="1503759"/>
                  <wp:effectExtent l="0" t="0" r="0" b="127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205" cy="152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4EEA1" w14:textId="15009D0B" w:rsidR="00530E7A" w:rsidRPr="00BE69ED" w:rsidRDefault="00FA33AB" w:rsidP="00BE69ED">
      <w:pPr>
        <w:rPr>
          <w:sz w:val="20"/>
          <w:szCs w:val="20"/>
        </w:rPr>
      </w:pPr>
      <w:r w:rsidRPr="00BE69ED">
        <w:rPr>
          <w:sz w:val="20"/>
          <w:szCs w:val="20"/>
        </w:rPr>
        <w:t xml:space="preserve">Source : La Société Belge des Professeurs de Mathématique d’expression française, « Construire un masque », revue trimestrielle </w:t>
      </w:r>
      <w:r w:rsidR="00530E7A" w:rsidRPr="00BE69ED">
        <w:rPr>
          <w:sz w:val="20"/>
          <w:szCs w:val="20"/>
        </w:rPr>
        <w:t>Math</w:t>
      </w:r>
      <w:r w:rsidR="001663CA" w:rsidRPr="00BE69ED">
        <w:rPr>
          <w:sz w:val="20"/>
          <w:szCs w:val="20"/>
        </w:rPr>
        <w:t>-</w:t>
      </w:r>
      <w:r w:rsidR="00530E7A" w:rsidRPr="00BE69ED">
        <w:rPr>
          <w:sz w:val="20"/>
          <w:szCs w:val="20"/>
        </w:rPr>
        <w:t>Jeune</w:t>
      </w:r>
      <w:r w:rsidR="001663CA" w:rsidRPr="00BE69ED">
        <w:rPr>
          <w:sz w:val="20"/>
          <w:szCs w:val="20"/>
        </w:rPr>
        <w:t>s</w:t>
      </w:r>
      <w:r w:rsidR="00530E7A" w:rsidRPr="00BE69ED">
        <w:rPr>
          <w:sz w:val="20"/>
          <w:szCs w:val="20"/>
        </w:rPr>
        <w:t xml:space="preserve"> </w:t>
      </w:r>
      <w:r w:rsidR="001663CA" w:rsidRPr="00BE69ED">
        <w:rPr>
          <w:sz w:val="20"/>
          <w:szCs w:val="20"/>
        </w:rPr>
        <w:t>J</w:t>
      </w:r>
      <w:r w:rsidR="00530E7A" w:rsidRPr="00BE69ED">
        <w:rPr>
          <w:sz w:val="20"/>
          <w:szCs w:val="20"/>
        </w:rPr>
        <w:t>unior</w:t>
      </w:r>
      <w:r w:rsidRPr="00BE69ED">
        <w:rPr>
          <w:sz w:val="20"/>
          <w:szCs w:val="20"/>
        </w:rPr>
        <w:t>,</w:t>
      </w:r>
      <w:r w:rsidR="00530E7A" w:rsidRPr="00BE69ED">
        <w:rPr>
          <w:sz w:val="20"/>
          <w:szCs w:val="20"/>
        </w:rPr>
        <w:t xml:space="preserve"> 28è année – N°116J </w:t>
      </w:r>
      <w:r w:rsidRPr="00BE69ED">
        <w:rPr>
          <w:sz w:val="20"/>
          <w:szCs w:val="20"/>
        </w:rPr>
        <w:t>–</w:t>
      </w:r>
      <w:r w:rsidR="00530E7A" w:rsidRPr="00BE69ED">
        <w:rPr>
          <w:sz w:val="20"/>
          <w:szCs w:val="20"/>
        </w:rPr>
        <w:t xml:space="preserve"> Février</w:t>
      </w:r>
      <w:r w:rsidRPr="00BE69ED">
        <w:rPr>
          <w:sz w:val="20"/>
          <w:szCs w:val="20"/>
        </w:rPr>
        <w:t xml:space="preserve"> 2007, p 22.</w:t>
      </w:r>
    </w:p>
    <w:p w14:paraId="53957E7F" w14:textId="20552120" w:rsidR="00883B3A" w:rsidRDefault="00883B3A" w:rsidP="00BE69ED"/>
    <w:p w14:paraId="2FF7E5FD" w14:textId="3E2C44B8" w:rsidR="00883B3A" w:rsidRDefault="001B6DBB" w:rsidP="00384B70">
      <w:pPr>
        <w:pStyle w:val="Titre2"/>
      </w:pPr>
      <w:r>
        <w:t xml:space="preserve">Pour la </w:t>
      </w:r>
      <w:proofErr w:type="spellStart"/>
      <w:r>
        <w:t>Pinata</w:t>
      </w:r>
      <w:proofErr w:type="spellEnd"/>
      <w:r>
        <w:t>, a</w:t>
      </w:r>
      <w:r w:rsidR="00BE69ED">
        <w:t>ssembl</w:t>
      </w:r>
      <w:r w:rsidR="00D167DC">
        <w:t>e</w:t>
      </w:r>
      <w:r w:rsidR="00BE69ED">
        <w:t xml:space="preserve"> les</w:t>
      </w:r>
      <w:r w:rsidR="00883B3A">
        <w:t xml:space="preserve"> deux masques</w:t>
      </w:r>
      <w:r w:rsidR="00BE69ED">
        <w:t xml:space="preserve"> comme suit …</w:t>
      </w:r>
    </w:p>
    <w:p w14:paraId="27133021" w14:textId="317EFD11" w:rsidR="00176648" w:rsidRDefault="001B6DBB" w:rsidP="00BE69ED">
      <w:r>
        <w:t>A l’aide de papier adhésif c</w:t>
      </w:r>
      <w:r w:rsidR="004D6C54">
        <w:t xml:space="preserve">olle une ficelle à l’intérieur d’un des deux </w:t>
      </w:r>
      <w:r w:rsidR="004D6C54" w:rsidRPr="00BE69ED">
        <w:t>masques</w:t>
      </w:r>
      <w:r w:rsidR="004D6C54">
        <w:t xml:space="preserve"> pour pouvoir suspendre la </w:t>
      </w:r>
      <w:proofErr w:type="spellStart"/>
      <w:r w:rsidR="004D6C54">
        <w:t>Pinata</w:t>
      </w:r>
      <w:proofErr w:type="spellEnd"/>
      <w:r>
        <w:t>, ensuite ….</w:t>
      </w:r>
    </w:p>
    <w:p w14:paraId="736A2AD7" w14:textId="354422F8" w:rsidR="00035E4E" w:rsidRDefault="00D167DC" w:rsidP="00BE69ED">
      <w:r>
        <w:rPr>
          <w:b/>
          <w:bCs/>
        </w:rPr>
        <w:t xml:space="preserve">Pour le </w:t>
      </w:r>
      <w:r w:rsidR="00883B3A" w:rsidRPr="00BE69ED">
        <w:rPr>
          <w:b/>
          <w:bCs/>
        </w:rPr>
        <w:t>1</w:t>
      </w:r>
      <w:r w:rsidR="00883B3A" w:rsidRPr="00BE69ED">
        <w:rPr>
          <w:b/>
          <w:bCs/>
          <w:vertAlign w:val="superscript"/>
        </w:rPr>
        <w:t>ère</w:t>
      </w:r>
      <w:r w:rsidR="00883B3A" w:rsidRPr="00BE69ED">
        <w:rPr>
          <w:b/>
          <w:bCs/>
        </w:rPr>
        <w:t xml:space="preserve"> </w:t>
      </w:r>
      <w:r>
        <w:rPr>
          <w:b/>
          <w:bCs/>
        </w:rPr>
        <w:t>modèle de masque</w:t>
      </w:r>
      <w:r w:rsidR="00883B3A" w:rsidRPr="00035E4E">
        <w:t xml:space="preserve"> : </w:t>
      </w:r>
      <w:r w:rsidR="00176648">
        <w:t xml:space="preserve">Coupe les triangles </w:t>
      </w:r>
      <w:r w:rsidR="001B6DBB">
        <w:t xml:space="preserve">encollés </w:t>
      </w:r>
      <w:r w:rsidR="00176648">
        <w:t>qui rentre</w:t>
      </w:r>
      <w:r>
        <w:t>nt</w:t>
      </w:r>
      <w:r w:rsidR="00176648">
        <w:t xml:space="preserve"> dans le</w:t>
      </w:r>
      <w:r w:rsidR="001B6DBB">
        <w:t>s</w:t>
      </w:r>
      <w:r w:rsidR="00176648">
        <w:t xml:space="preserve"> masque</w:t>
      </w:r>
      <w:r w:rsidR="001B6DBB">
        <w:t>s</w:t>
      </w:r>
      <w:r w:rsidR="00176648">
        <w:t>, ensuite</w:t>
      </w:r>
      <w:r w:rsidR="00883B3A" w:rsidRPr="00035E4E">
        <w:t xml:space="preserve"> met</w:t>
      </w:r>
      <w:r>
        <w:t>s</w:t>
      </w:r>
      <w:r w:rsidR="00883B3A" w:rsidRPr="00035E4E">
        <w:t xml:space="preserve"> de la colle sur les oreilles et </w:t>
      </w:r>
      <w:r w:rsidR="00176648">
        <w:t xml:space="preserve">assemble les </w:t>
      </w:r>
      <w:r w:rsidR="001B6DBB">
        <w:t xml:space="preserve">deux </w:t>
      </w:r>
      <w:r w:rsidR="00176648">
        <w:t>masques</w:t>
      </w:r>
      <w:r w:rsidR="00035E4E" w:rsidRPr="00035E4E">
        <w:t xml:space="preserve">. </w:t>
      </w:r>
    </w:p>
    <w:p w14:paraId="105E676A" w14:textId="16584E45" w:rsidR="00176648" w:rsidRPr="00035E4E" w:rsidRDefault="00176648" w:rsidP="00D167DC">
      <w:pPr>
        <w:jc w:val="center"/>
      </w:pPr>
      <w:r>
        <w:rPr>
          <w:noProof/>
        </w:rPr>
        <w:drawing>
          <wp:inline distT="0" distB="0" distL="0" distR="0" wp14:anchorId="64EE34DB" wp14:editId="4FC44A86">
            <wp:extent cx="1767097" cy="1325128"/>
            <wp:effectExtent l="0" t="762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4488" cy="134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C54">
        <w:rPr>
          <w:noProof/>
        </w:rPr>
        <w:drawing>
          <wp:inline distT="0" distB="0" distL="0" distR="0" wp14:anchorId="28563D08" wp14:editId="58CFB5B3">
            <wp:extent cx="2138901" cy="1753297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8808" cy="17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9ED">
        <w:rPr>
          <w:noProof/>
        </w:rPr>
        <w:drawing>
          <wp:inline distT="0" distB="0" distL="0" distR="0" wp14:anchorId="452D0A26" wp14:editId="5627F7ED">
            <wp:extent cx="1265465" cy="1745262"/>
            <wp:effectExtent l="0" t="0" r="0" b="762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0824" cy="176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C9A6E" w14:textId="3A558E1A" w:rsidR="00035E4E" w:rsidRDefault="00D167DC" w:rsidP="00BE69ED">
      <w:r>
        <w:rPr>
          <w:b/>
          <w:bCs/>
        </w:rPr>
        <w:t xml:space="preserve">Pour le </w:t>
      </w:r>
      <w:r w:rsidR="00883B3A" w:rsidRPr="00BE69ED">
        <w:rPr>
          <w:b/>
          <w:bCs/>
        </w:rPr>
        <w:t>2</w:t>
      </w:r>
      <w:r w:rsidR="00883B3A" w:rsidRPr="00BE69ED">
        <w:rPr>
          <w:b/>
          <w:bCs/>
          <w:vertAlign w:val="superscript"/>
        </w:rPr>
        <w:t>ème</w:t>
      </w:r>
      <w:r w:rsidR="00883B3A" w:rsidRPr="00BE69ED">
        <w:rPr>
          <w:b/>
          <w:bCs/>
        </w:rPr>
        <w:t xml:space="preserve"> </w:t>
      </w:r>
      <w:r>
        <w:rPr>
          <w:b/>
          <w:bCs/>
        </w:rPr>
        <w:t>modèle de masque</w:t>
      </w:r>
      <w:r w:rsidR="00035E4E" w:rsidRPr="00035E4E">
        <w:t> : met</w:t>
      </w:r>
      <w:r>
        <w:t>s</w:t>
      </w:r>
      <w:r w:rsidR="00035E4E" w:rsidRPr="00035E4E">
        <w:t xml:space="preserve"> de la colle sur les oreilles et assemble </w:t>
      </w:r>
      <w:r w:rsidR="001B6DBB">
        <w:t>les deux masques</w:t>
      </w:r>
      <w:r w:rsidR="00035E4E" w:rsidRPr="00035E4E">
        <w:t xml:space="preserve">. </w:t>
      </w:r>
      <w:r>
        <w:t>Tu</w:t>
      </w:r>
      <w:r w:rsidR="00035E4E" w:rsidRPr="00035E4E">
        <w:t xml:space="preserve"> observe</w:t>
      </w:r>
      <w:r>
        <w:t>s que</w:t>
      </w:r>
      <w:r w:rsidR="00035E4E" w:rsidRPr="00035E4E">
        <w:t xml:space="preserve"> </w:t>
      </w:r>
      <w:r w:rsidR="00035E4E">
        <w:t>4</w:t>
      </w:r>
      <w:r w:rsidR="00035E4E" w:rsidRPr="00035E4E">
        <w:t xml:space="preserve"> petits triangles</w:t>
      </w:r>
      <w:r w:rsidR="00035E4E">
        <w:t xml:space="preserve"> dépassent</w:t>
      </w:r>
      <w:r w:rsidR="00035E4E" w:rsidRPr="00035E4E">
        <w:t xml:space="preserve">. </w:t>
      </w:r>
      <w:r>
        <w:t>R</w:t>
      </w:r>
      <w:r w:rsidR="00035E4E" w:rsidRPr="00035E4E">
        <w:t>abat</w:t>
      </w:r>
      <w:r>
        <w:t>s</w:t>
      </w:r>
      <w:r w:rsidR="001B6DBB">
        <w:t xml:space="preserve"> </w:t>
      </w:r>
      <w:r>
        <w:t>en</w:t>
      </w:r>
      <w:r w:rsidR="00035E4E" w:rsidRPr="00035E4E">
        <w:t xml:space="preserve"> deux à l’intérieur du </w:t>
      </w:r>
      <w:bookmarkStart w:id="0" w:name="_GoBack"/>
      <w:bookmarkEnd w:id="0"/>
      <w:r w:rsidR="00035E4E" w:rsidRPr="00035E4E">
        <w:t xml:space="preserve">masque et encolle </w:t>
      </w:r>
      <w:r w:rsidR="00035E4E">
        <w:t>les deux autre</w:t>
      </w:r>
      <w:r w:rsidR="001B6DBB">
        <w:t>s</w:t>
      </w:r>
      <w:r w:rsidR="00035E4E">
        <w:t xml:space="preserve"> de façon à </w:t>
      </w:r>
      <w:r w:rsidR="00035E4E" w:rsidRPr="00035E4E">
        <w:t xml:space="preserve">bien fermer le haut de la </w:t>
      </w:r>
      <w:proofErr w:type="spellStart"/>
      <w:r w:rsidR="00035E4E">
        <w:t>P</w:t>
      </w:r>
      <w:r w:rsidR="00035E4E" w:rsidRPr="00035E4E">
        <w:t>inata</w:t>
      </w:r>
      <w:proofErr w:type="spellEnd"/>
      <w:r w:rsidR="00035E4E" w:rsidRPr="00035E4E">
        <w:t xml:space="preserve">. </w:t>
      </w:r>
    </w:p>
    <w:p w14:paraId="57300C8D" w14:textId="5485C9C8" w:rsidR="00035E4E" w:rsidRDefault="00BE69ED" w:rsidP="00D167DC">
      <w:pPr>
        <w:jc w:val="center"/>
      </w:pPr>
      <w:r>
        <w:rPr>
          <w:noProof/>
        </w:rPr>
        <w:drawing>
          <wp:inline distT="0" distB="0" distL="0" distR="0" wp14:anchorId="5CB7BF73" wp14:editId="31F107D1">
            <wp:extent cx="1346153" cy="1895445"/>
            <wp:effectExtent l="0" t="0" r="698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7296" cy="19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C54">
        <w:rPr>
          <w:noProof/>
        </w:rPr>
        <w:drawing>
          <wp:inline distT="0" distB="0" distL="0" distR="0" wp14:anchorId="39E98AEC" wp14:editId="360D5035">
            <wp:extent cx="1836928" cy="1377494"/>
            <wp:effectExtent l="952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2812" cy="13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C54">
        <w:rPr>
          <w:noProof/>
        </w:rPr>
        <w:drawing>
          <wp:inline distT="0" distB="0" distL="0" distR="0" wp14:anchorId="0D091A21" wp14:editId="53177F45">
            <wp:extent cx="1057523" cy="1839170"/>
            <wp:effectExtent l="0" t="0" r="9525" b="889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1161" cy="186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5D7C1" wp14:editId="5706149D">
            <wp:extent cx="1367624" cy="1854405"/>
            <wp:effectExtent l="0" t="0" r="444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2950" cy="187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F8D1" w14:textId="59A2BE44" w:rsidR="00883B3A" w:rsidRDefault="00035E4E" w:rsidP="00BE69ED">
      <w:r w:rsidRPr="00D167DC">
        <w:rPr>
          <w:b/>
          <w:bCs/>
        </w:rPr>
        <w:t xml:space="preserve">Dans les deux </w:t>
      </w:r>
      <w:r w:rsidR="00D167DC">
        <w:rPr>
          <w:b/>
          <w:bCs/>
        </w:rPr>
        <w:t>modèles</w:t>
      </w:r>
      <w:r>
        <w:t>, l</w:t>
      </w:r>
      <w:r w:rsidRPr="00035E4E">
        <w:t xml:space="preserve">e bas </w:t>
      </w:r>
      <w:r>
        <w:t xml:space="preserve">de la </w:t>
      </w:r>
      <w:proofErr w:type="spellStart"/>
      <w:r>
        <w:t>Pinata</w:t>
      </w:r>
      <w:proofErr w:type="spellEnd"/>
      <w:r>
        <w:t xml:space="preserve"> </w:t>
      </w:r>
      <w:r w:rsidRPr="00035E4E">
        <w:t>est ouvert</w:t>
      </w:r>
      <w:r w:rsidR="00D167DC">
        <w:t xml:space="preserve">, mets-y </w:t>
      </w:r>
      <w:r w:rsidRPr="00035E4E">
        <w:t>des sucreries</w:t>
      </w:r>
      <w:r w:rsidR="00D167DC">
        <w:t xml:space="preserve"> et</w:t>
      </w:r>
      <w:r w:rsidRPr="00035E4E">
        <w:t xml:space="preserve"> referm</w:t>
      </w:r>
      <w:r w:rsidR="00D167DC">
        <w:t>e le tout</w:t>
      </w:r>
      <w:r w:rsidRPr="00035E4E">
        <w:t xml:space="preserve"> avec des agrafes.</w:t>
      </w:r>
    </w:p>
    <w:p w14:paraId="5A576FE3" w14:textId="0CF6F452" w:rsidR="004D6C54" w:rsidRPr="00035E4E" w:rsidRDefault="00BE69ED" w:rsidP="00BE69ED">
      <w:r>
        <w:rPr>
          <w:noProof/>
        </w:rPr>
        <w:drawing>
          <wp:anchor distT="0" distB="0" distL="114300" distR="114300" simplePos="0" relativeHeight="251658240" behindDoc="0" locked="0" layoutInCell="1" allowOverlap="1" wp14:anchorId="7907B544" wp14:editId="13B03BD0">
            <wp:simplePos x="0" y="0"/>
            <wp:positionH relativeFrom="column">
              <wp:posOffset>3175</wp:posOffset>
            </wp:positionH>
            <wp:positionV relativeFrom="paragraph">
              <wp:posOffset>-1905</wp:posOffset>
            </wp:positionV>
            <wp:extent cx="1947545" cy="2087245"/>
            <wp:effectExtent l="0" t="0" r="0" b="8255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96C2B" w14:textId="56AE7E73" w:rsidR="00035E4E" w:rsidRDefault="00BE69ED" w:rsidP="00BE69ED">
      <w:pPr>
        <w:jc w:val="center"/>
      </w:pPr>
      <w:r>
        <w:t>A vous !</w:t>
      </w:r>
    </w:p>
    <w:p w14:paraId="7F35F769" w14:textId="2E3DACCF" w:rsidR="00BE69ED" w:rsidRDefault="00BE69ED" w:rsidP="00BE69ED">
      <w:pPr>
        <w:jc w:val="center"/>
      </w:pPr>
      <w:r>
        <w:t>Bon amusement,</w:t>
      </w:r>
    </w:p>
    <w:p w14:paraId="0F1B3A73" w14:textId="27424DEF" w:rsidR="00BE69ED" w:rsidRDefault="00BE69ED" w:rsidP="00BE69ED">
      <w:pPr>
        <w:jc w:val="center"/>
      </w:pPr>
      <w:r>
        <w:t>Les élèves de 1</w:t>
      </w:r>
      <w:r w:rsidRPr="00BE69ED">
        <w:rPr>
          <w:vertAlign w:val="superscript"/>
        </w:rPr>
        <w:t>ère</w:t>
      </w:r>
      <w:r>
        <w:t xml:space="preserve"> activité mathématique</w:t>
      </w:r>
    </w:p>
    <w:p w14:paraId="35B48D8F" w14:textId="21C6DE3A" w:rsidR="00BE69ED" w:rsidRPr="00035E4E" w:rsidRDefault="00BE69ED" w:rsidP="00BE69ED">
      <w:pPr>
        <w:jc w:val="center"/>
      </w:pPr>
      <w:r>
        <w:t>de l’ISMA (BE)</w:t>
      </w:r>
    </w:p>
    <w:sectPr w:rsidR="00BE69ED" w:rsidRPr="00035E4E" w:rsidSect="00BE69E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A2E16"/>
    <w:multiLevelType w:val="multilevel"/>
    <w:tmpl w:val="534283AE"/>
    <w:lvl w:ilvl="0">
      <w:start w:val="1"/>
      <w:numFmt w:val="upperRoman"/>
      <w:pStyle w:val="Titre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ind w:left="851" w:hanging="567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ind w:left="1134" w:hanging="567"/>
      </w:pPr>
      <w:rPr>
        <w:rFonts w:hint="default"/>
      </w:rPr>
    </w:lvl>
    <w:lvl w:ilvl="4">
      <w:start w:val="1"/>
      <w:numFmt w:val="decimal"/>
      <w:pStyle w:val="Titre5"/>
      <w:lvlText w:val="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AC7"/>
    <w:rsid w:val="00035E4E"/>
    <w:rsid w:val="000D4284"/>
    <w:rsid w:val="001663CA"/>
    <w:rsid w:val="00176648"/>
    <w:rsid w:val="001B6DBB"/>
    <w:rsid w:val="00263D35"/>
    <w:rsid w:val="002D7D15"/>
    <w:rsid w:val="00384B70"/>
    <w:rsid w:val="0039232D"/>
    <w:rsid w:val="004D6C54"/>
    <w:rsid w:val="00530E7A"/>
    <w:rsid w:val="008645BF"/>
    <w:rsid w:val="00883B3A"/>
    <w:rsid w:val="00932AC7"/>
    <w:rsid w:val="00A2461F"/>
    <w:rsid w:val="00BE69ED"/>
    <w:rsid w:val="00D167DC"/>
    <w:rsid w:val="00F66979"/>
    <w:rsid w:val="00FA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BCBF2"/>
  <w15:chartTrackingRefBased/>
  <w15:docId w15:val="{0891DA50-EF56-451C-A7DA-26039DB5C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9ED"/>
    <w:pPr>
      <w:jc w:val="both"/>
    </w:pPr>
    <w:rPr>
      <w:rFonts w:ascii="Comic Sans MS" w:hAnsi="Comic Sans MS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0D4284"/>
    <w:pPr>
      <w:keepNext/>
      <w:keepLines/>
      <w:numPr>
        <w:numId w:val="29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84B70"/>
    <w:pPr>
      <w:keepNext/>
      <w:keepLines/>
      <w:numPr>
        <w:ilvl w:val="1"/>
        <w:numId w:val="29"/>
      </w:numPr>
      <w:spacing w:before="40" w:after="12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36"/>
      <w:szCs w:val="36"/>
      <w:u w:val="thick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D4284"/>
    <w:pPr>
      <w:keepNext/>
      <w:keepLines/>
      <w:numPr>
        <w:ilvl w:val="2"/>
        <w:numId w:val="29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D4284"/>
    <w:pPr>
      <w:keepNext/>
      <w:keepLines/>
      <w:numPr>
        <w:ilvl w:val="3"/>
        <w:numId w:val="2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0D4284"/>
    <w:pPr>
      <w:keepNext/>
      <w:keepLines/>
      <w:numPr>
        <w:ilvl w:val="4"/>
        <w:numId w:val="2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D4284"/>
    <w:pPr>
      <w:keepNext/>
      <w:keepLines/>
      <w:numPr>
        <w:ilvl w:val="5"/>
        <w:numId w:val="2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D4284"/>
    <w:pPr>
      <w:keepNext/>
      <w:keepLines/>
      <w:numPr>
        <w:ilvl w:val="6"/>
        <w:numId w:val="2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D4284"/>
    <w:pPr>
      <w:keepNext/>
      <w:keepLines/>
      <w:numPr>
        <w:ilvl w:val="7"/>
        <w:numId w:val="2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D4284"/>
    <w:pPr>
      <w:keepNext/>
      <w:keepLines/>
      <w:numPr>
        <w:ilvl w:val="8"/>
        <w:numId w:val="2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2">
    <w:name w:val="Style2"/>
    <w:basedOn w:val="Titre3"/>
    <w:autoRedefine/>
    <w:qFormat/>
    <w:rsid w:val="000D4284"/>
    <w:rPr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0D42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tyle1">
    <w:name w:val="Style1"/>
    <w:basedOn w:val="Titre3"/>
    <w:link w:val="Style1Car"/>
    <w:autoRedefine/>
    <w:qFormat/>
    <w:rsid w:val="000D4284"/>
    <w:rPr>
      <w:u w:val="single"/>
    </w:rPr>
  </w:style>
  <w:style w:type="character" w:customStyle="1" w:styleId="Style1Car">
    <w:name w:val="Style1 Car"/>
    <w:basedOn w:val="Titre3Car"/>
    <w:link w:val="Style1"/>
    <w:rsid w:val="000D4284"/>
    <w:rPr>
      <w:rFonts w:asciiTheme="majorHAnsi" w:eastAsiaTheme="majorEastAsia" w:hAnsiTheme="majorHAnsi" w:cstheme="majorBidi"/>
      <w:color w:val="1F3763" w:themeColor="accent1" w:themeShade="7F"/>
      <w:sz w:val="24"/>
      <w:szCs w:val="24"/>
      <w:u w:val="single"/>
    </w:rPr>
  </w:style>
  <w:style w:type="paragraph" w:customStyle="1" w:styleId="Style3">
    <w:name w:val="Style3"/>
    <w:basedOn w:val="Titre3"/>
    <w:autoRedefine/>
    <w:qFormat/>
    <w:rsid w:val="000D4284"/>
    <w:pPr>
      <w:spacing w:after="240"/>
    </w:pPr>
    <w:rPr>
      <w:u w:val="single"/>
    </w:rPr>
  </w:style>
  <w:style w:type="paragraph" w:customStyle="1" w:styleId="Style4">
    <w:name w:val="Style4"/>
    <w:basedOn w:val="Style3"/>
    <w:qFormat/>
    <w:rsid w:val="000D4284"/>
  </w:style>
  <w:style w:type="paragraph" w:customStyle="1" w:styleId="Style5">
    <w:name w:val="Style5"/>
    <w:basedOn w:val="Titre5"/>
    <w:autoRedefine/>
    <w:qFormat/>
    <w:rsid w:val="000D4284"/>
    <w:pPr>
      <w:ind w:left="426"/>
    </w:pPr>
  </w:style>
  <w:style w:type="character" w:customStyle="1" w:styleId="Titre5Car">
    <w:name w:val="Titre 5 Car"/>
    <w:basedOn w:val="Policepardfaut"/>
    <w:link w:val="Titre5"/>
    <w:uiPriority w:val="9"/>
    <w:rsid w:val="000D4284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Style6">
    <w:name w:val="Style6"/>
    <w:basedOn w:val="Titre4"/>
    <w:autoRedefine/>
    <w:qFormat/>
    <w:rsid w:val="000D4284"/>
    <w:pPr>
      <w:numPr>
        <w:ilvl w:val="0"/>
        <w:numId w:val="0"/>
      </w:numPr>
      <w:ind w:left="709" w:hanging="425"/>
      <w:jc w:val="center"/>
    </w:pPr>
    <w:rPr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0D4284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customStyle="1" w:styleId="Style7">
    <w:name w:val="Style7"/>
    <w:basedOn w:val="Titre5"/>
    <w:autoRedefine/>
    <w:qFormat/>
    <w:rsid w:val="000D4284"/>
    <w:pPr>
      <w:ind w:left="142"/>
    </w:pPr>
    <w:rPr>
      <w:sz w:val="28"/>
      <w:szCs w:val="28"/>
    </w:rPr>
  </w:style>
  <w:style w:type="paragraph" w:customStyle="1" w:styleId="Style8">
    <w:name w:val="Style8"/>
    <w:basedOn w:val="Titre5"/>
    <w:autoRedefine/>
    <w:qFormat/>
    <w:rsid w:val="000D4284"/>
    <w:pPr>
      <w:ind w:left="851" w:hanging="283"/>
    </w:pPr>
  </w:style>
  <w:style w:type="paragraph" w:customStyle="1" w:styleId="Style9">
    <w:name w:val="Style9"/>
    <w:basedOn w:val="Style8"/>
    <w:autoRedefine/>
    <w:qFormat/>
    <w:rsid w:val="000D4284"/>
  </w:style>
  <w:style w:type="paragraph" w:customStyle="1" w:styleId="Style10">
    <w:name w:val="Style10"/>
    <w:basedOn w:val="Style6"/>
    <w:autoRedefine/>
    <w:qFormat/>
    <w:rsid w:val="000D4284"/>
  </w:style>
  <w:style w:type="paragraph" w:customStyle="1" w:styleId="Style11">
    <w:name w:val="Style11"/>
    <w:basedOn w:val="Style7"/>
    <w:autoRedefine/>
    <w:qFormat/>
    <w:rsid w:val="000D4284"/>
  </w:style>
  <w:style w:type="paragraph" w:customStyle="1" w:styleId="Style12">
    <w:name w:val="Style12"/>
    <w:basedOn w:val="Titre4"/>
    <w:autoRedefine/>
    <w:qFormat/>
    <w:rsid w:val="000D4284"/>
    <w:pPr>
      <w:ind w:left="851"/>
    </w:pPr>
    <w:rPr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0D42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84B70"/>
    <w:rPr>
      <w:rFonts w:asciiTheme="majorHAnsi" w:eastAsiaTheme="majorEastAsia" w:hAnsiTheme="majorHAnsi" w:cstheme="majorBidi"/>
      <w:b/>
      <w:color w:val="2F5496" w:themeColor="accent1" w:themeShade="BF"/>
      <w:sz w:val="36"/>
      <w:szCs w:val="36"/>
      <w:u w:val="thick"/>
    </w:rPr>
  </w:style>
  <w:style w:type="character" w:customStyle="1" w:styleId="Titre6Car">
    <w:name w:val="Titre 6 Car"/>
    <w:basedOn w:val="Policepardfaut"/>
    <w:link w:val="Titre6"/>
    <w:uiPriority w:val="9"/>
    <w:semiHidden/>
    <w:rsid w:val="000D428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0D428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0D428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0D42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Grilledutableau">
    <w:name w:val="Table Grid"/>
    <w:basedOn w:val="TableauNormal"/>
    <w:uiPriority w:val="39"/>
    <w:rsid w:val="000D4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D42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232</Words>
  <Characters>1282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Pour construire notre Pinata</vt:lpstr>
      <vt:lpstr>    Construis comme suit deux masques avec des triangles</vt:lpstr>
      <vt:lpstr>    Assemble les deux masques comme suit …</vt:lpstr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2020-02-16T20:28:00Z</dcterms:created>
  <dcterms:modified xsi:type="dcterms:W3CDTF">2020-02-19T14:55:00Z</dcterms:modified>
</cp:coreProperties>
</file>