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36" w:rsidRDefault="006E1036" w:rsidP="005763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Pr="006E10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asztet z soczewicy</w:t>
      </w:r>
      <w:r w:rsidRPr="006E10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="00B6458D" w:rsidRPr="00B6458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SYLWIA MYSZK</w:t>
      </w:r>
    </w:p>
    <w:p w:rsidR="00962238" w:rsidRPr="006E1036" w:rsidRDefault="00962238" w:rsidP="006E10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E10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składniki:</w:t>
      </w:r>
    </w:p>
    <w:p w:rsidR="00962238" w:rsidRPr="00576349" w:rsidRDefault="00962238" w:rsidP="0057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250 g czerwonej </w:t>
      </w:r>
      <w:hyperlink r:id="rId6" w:history="1">
        <w:r w:rsidRPr="0057634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soczewicy</w:t>
        </w:r>
      </w:hyperlink>
    </w:p>
    <w:p w:rsidR="00962238" w:rsidRPr="00576349" w:rsidRDefault="00962238" w:rsidP="0057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150 ml oliwy</w:t>
      </w:r>
    </w:p>
    <w:p w:rsidR="00962238" w:rsidRPr="00576349" w:rsidRDefault="00962238" w:rsidP="0057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2 </w:t>
      </w:r>
      <w:hyperlink r:id="rId7" w:history="1">
        <w:r w:rsidRPr="0057634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cebule</w:t>
        </w:r>
      </w:hyperlink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 pokrojone w kostkę</w:t>
      </w:r>
    </w:p>
    <w:p w:rsidR="00962238" w:rsidRPr="00576349" w:rsidRDefault="00962238" w:rsidP="0057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4 posiekane ząbki </w:t>
      </w:r>
      <w:hyperlink r:id="rId8" w:history="1">
        <w:r w:rsidRPr="0057634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czosnku</w:t>
        </w:r>
      </w:hyperlink>
    </w:p>
    <w:p w:rsidR="00962238" w:rsidRPr="00576349" w:rsidRDefault="00962238" w:rsidP="0057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2 tarte marchewki</w:t>
      </w:r>
    </w:p>
    <w:p w:rsidR="00962238" w:rsidRPr="00576349" w:rsidRDefault="00962238" w:rsidP="0057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ćwierć utartego korzenia </w:t>
      </w:r>
      <w:hyperlink r:id="rId9" w:history="1">
        <w:r w:rsidRPr="0057634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selera</w:t>
        </w:r>
      </w:hyperlink>
    </w:p>
    <w:p w:rsidR="00962238" w:rsidRPr="00576349" w:rsidRDefault="00962238" w:rsidP="0057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3 łyżki </w:t>
      </w:r>
      <w:hyperlink r:id="rId10" w:history="1">
        <w:r w:rsidRPr="0057634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koncentratu pomidorowego</w:t>
        </w:r>
      </w:hyperlink>
    </w:p>
    <w:p w:rsidR="00962238" w:rsidRPr="00576349" w:rsidRDefault="00962238" w:rsidP="0057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2 łyżki </w:t>
      </w:r>
      <w:hyperlink r:id="rId11" w:history="1">
        <w:r w:rsidRPr="0057634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przyprawy</w:t>
        </w:r>
      </w:hyperlink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hyperlink r:id="rId12" w:history="1">
        <w:r w:rsidRPr="0057634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curry</w:t>
        </w:r>
      </w:hyperlink>
    </w:p>
    <w:p w:rsidR="00962238" w:rsidRPr="00576349" w:rsidRDefault="00962238" w:rsidP="0057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sól</w:t>
      </w:r>
    </w:p>
    <w:p w:rsidR="00962238" w:rsidRPr="00576349" w:rsidRDefault="001737E1" w:rsidP="0057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3" w:history="1">
        <w:r w:rsidR="00962238" w:rsidRPr="0057634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pieprz</w:t>
        </w:r>
      </w:hyperlink>
    </w:p>
    <w:p w:rsidR="00962238" w:rsidRPr="00576349" w:rsidRDefault="00962238" w:rsidP="0057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4 </w:t>
      </w:r>
      <w:hyperlink r:id="rId14" w:history="1">
        <w:r w:rsidRPr="0057634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jajka</w:t>
        </w:r>
      </w:hyperlink>
    </w:p>
    <w:p w:rsidR="00962238" w:rsidRDefault="001737E1" w:rsidP="00576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5" w:history="1">
        <w:r w:rsidR="00962238" w:rsidRPr="0057634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masło</w:t>
        </w:r>
      </w:hyperlink>
      <w:r w:rsidR="00962238"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 i </w:t>
      </w:r>
      <w:hyperlink r:id="rId16" w:history="1">
        <w:r w:rsidR="00962238" w:rsidRPr="0057634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bułka tarta</w:t>
        </w:r>
      </w:hyperlink>
      <w:r w:rsidR="00962238"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 do wysypania formy</w:t>
      </w:r>
    </w:p>
    <w:p w:rsidR="00576349" w:rsidRPr="00576349" w:rsidRDefault="00576349" w:rsidP="00576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71F4" w:rsidRDefault="00576349" w:rsidP="0057634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962238"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posób przygotowania: </w:t>
      </w:r>
      <w:r w:rsidR="00962238"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Soczewicę zalewamy dwiema szklankami zimnej wody i gotujemy, aż wchłonie całą wodę i rozpadnie się na purée. Na patelni rozgrzewamy oliwę i smażymy warzywa, aż zmiękną, zrumienią się i nabiorą słodyczy. Pod koniec smażenia dodajemy soczewicę i doprawiamy. Mieszamy masę z koncentratem pomidorowym. Ponownie doprawiamy, pamiętając, że po dodaniu jaj smak stanie się łagodniejszy. </w:t>
      </w:r>
      <w:proofErr w:type="spellStart"/>
      <w:r w:rsidR="00962238"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Keksówkę</w:t>
      </w:r>
      <w:proofErr w:type="spellEnd"/>
      <w:r w:rsidR="00962238"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smarujemy masłem i wysypujmy bułką tartą. Piekarnik rozgrzewamy do 180°C. Roztrzepane jaja mieszamy z masą soczewicową, wlewamy do formy. Stukamy kilka razy blaszką o blat, aby pozbyć się ze środka bąbelków powietrza. Pieczemy 40 minut. Smak pasztetu można urozmaicać, dodają zioła, kmin rzymski (</w:t>
      </w:r>
      <w:proofErr w:type="spellStart"/>
      <w:r w:rsidR="00962238"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kumin</w:t>
      </w:r>
      <w:proofErr w:type="spellEnd"/>
      <w:r w:rsidR="00962238"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), grzyby, słodką i ostrą paprykę.</w:t>
      </w:r>
    </w:p>
    <w:p w:rsidR="00F27E88" w:rsidRDefault="00F27E88" w:rsidP="0057634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F27E88" w:rsidRDefault="001737E1" w:rsidP="0057634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Lentil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patte</w:t>
      </w:r>
      <w:proofErr w:type="spellEnd"/>
    </w:p>
    <w:bookmarkEnd w:id="0"/>
    <w:p w:rsidR="00F27E88" w:rsidRDefault="00F27E88" w:rsidP="0057634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Ingredients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:</w:t>
      </w:r>
    </w:p>
    <w:p w:rsidR="00F27E88" w:rsidRDefault="00F27E88" w:rsidP="00F27E8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250g of  red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lentil</w:t>
      </w:r>
      <w:proofErr w:type="spellEnd"/>
    </w:p>
    <w:p w:rsidR="00F27E88" w:rsidRDefault="00F27E88" w:rsidP="00F27E8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150 ml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olive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oil</w:t>
      </w:r>
      <w:proofErr w:type="spellEnd"/>
    </w:p>
    <w:p w:rsidR="00F27E88" w:rsidRDefault="00F27E88" w:rsidP="00F27E8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2 </w:t>
      </w:r>
      <w:proofErr w:type="spellStart"/>
      <w:r w:rsidR="0030063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chopped</w:t>
      </w:r>
      <w:proofErr w:type="spellEnd"/>
      <w:r w:rsidR="0030063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30063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onions</w:t>
      </w:r>
      <w:proofErr w:type="spellEnd"/>
    </w:p>
    <w:p w:rsidR="00F27E88" w:rsidRDefault="00F27E88" w:rsidP="00F27E8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chopped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cloves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of Garlic</w:t>
      </w:r>
    </w:p>
    <w:p w:rsidR="00F27E88" w:rsidRDefault="00F27E88" w:rsidP="00F27E8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grated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carrots</w:t>
      </w:r>
      <w:proofErr w:type="spellEnd"/>
    </w:p>
    <w:p w:rsidR="00F27E88" w:rsidRDefault="00F27E88" w:rsidP="00F27E8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Quarter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of</w:t>
      </w:r>
      <w:r w:rsidR="0030063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30063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grated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celery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root</w:t>
      </w:r>
      <w:proofErr w:type="spellEnd"/>
    </w:p>
    <w:p w:rsidR="00F27E88" w:rsidRDefault="00F27E88" w:rsidP="00F27E8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spoonful</w:t>
      </w:r>
      <w:r w:rsidR="0030063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</w:t>
      </w:r>
      <w:proofErr w:type="spellEnd"/>
      <w:r w:rsidR="0030063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of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tomato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sauce</w:t>
      </w:r>
      <w:proofErr w:type="spellEnd"/>
    </w:p>
    <w:p w:rsidR="00F27E88" w:rsidRDefault="00F27E88" w:rsidP="00F27E8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spoonful</w:t>
      </w:r>
      <w:r w:rsidR="0030063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</w:t>
      </w:r>
      <w:proofErr w:type="spellEnd"/>
      <w:r w:rsidR="0030063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of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curry</w:t>
      </w:r>
    </w:p>
    <w:p w:rsidR="00F27E88" w:rsidRDefault="00F27E88" w:rsidP="00F27E8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Salt</w:t>
      </w:r>
    </w:p>
    <w:p w:rsidR="00F27E88" w:rsidRDefault="00F27E88" w:rsidP="00F27E8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Pepper</w:t>
      </w:r>
      <w:proofErr w:type="spellEnd"/>
    </w:p>
    <w:p w:rsidR="00F27E88" w:rsidRDefault="00F27E88" w:rsidP="00F27E8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eggs</w:t>
      </w:r>
      <w:proofErr w:type="spellEnd"/>
    </w:p>
    <w:p w:rsidR="00F27E88" w:rsidRPr="00F27E88" w:rsidRDefault="00F27E88" w:rsidP="00F27E88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</w:pPr>
      <w:r w:rsidRPr="00F27E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Butter and bread crumbs to fill the form</w:t>
      </w:r>
    </w:p>
    <w:p w:rsidR="00F27E88" w:rsidRDefault="00F27E88" w:rsidP="00F27E8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</w:pPr>
    </w:p>
    <w:p w:rsidR="00F27E88" w:rsidRPr="00F27E88" w:rsidRDefault="0030063D" w:rsidP="00F27E8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Preparation</w:t>
      </w:r>
      <w:r w:rsidR="00F27E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: Pour two glasses of cold water into</w:t>
      </w:r>
      <w:r w:rsid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a pot with</w:t>
      </w:r>
      <w:r w:rsidR="00F27E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lentil and  </w:t>
      </w:r>
      <w:r w:rsid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boil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until</w:t>
      </w:r>
      <w:r w:rsid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there is not any water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left </w:t>
      </w:r>
      <w:r w:rsid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and it will have </w:t>
      </w:r>
      <w:r w:rsidR="00E9669D" w:rsidRP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purée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consistence</w:t>
      </w:r>
      <w:r w:rsid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. Heat the olive  oil on the saucepan and put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in </w:t>
      </w:r>
      <w:r w:rsid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the vegetables. Fry them when they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until</w:t>
      </w:r>
      <w:r w:rsid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soft,  brown and sweet. At the end of frying add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the </w:t>
      </w:r>
      <w:r w:rsidR="00AB05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</w:t>
      </w:r>
      <w:r w:rsid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lentil and season it. Stir the mass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adding </w:t>
      </w:r>
      <w:r w:rsid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tomato sauce. Season it again remembering that after adding the eggs the flavor becomes milder.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Cover</w:t>
      </w:r>
      <w:r w:rsid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the form with butter  and bread crumbs. Heat the oven to  </w:t>
      </w:r>
      <w:r w:rsidR="00E9669D" w:rsidRP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180°C</w:t>
      </w:r>
      <w:r w:rsidR="00E9669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Mix</w:t>
      </w:r>
      <w:r w:rsidR="00AB05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eggs with lentil mass, put it into the form. Knock the form on a table top a few times to get rid of  air bubbles.  Bake it for 40 minutes. The </w:t>
      </w:r>
      <w:proofErr w:type="spellStart"/>
      <w:r w:rsidR="00AB05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flavour</w:t>
      </w:r>
      <w:proofErr w:type="spellEnd"/>
      <w:r w:rsidR="00AB05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of lentil pie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can be enriched</w:t>
      </w:r>
      <w:r w:rsidR="00AB05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by adding herbs, c</w:t>
      </w:r>
      <w:r w:rsidR="008F17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>umin, mushrooms, sweet and spicy</w:t>
      </w:r>
      <w:r w:rsidR="00AB05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t xml:space="preserve"> paprika.</w:t>
      </w:r>
    </w:p>
    <w:p w:rsidR="00576349" w:rsidRPr="00F27E88" w:rsidRDefault="00576349" w:rsidP="00576349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</w:pPr>
    </w:p>
    <w:p w:rsidR="006E1036" w:rsidRPr="00F27E88" w:rsidRDefault="006E1036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</w:pPr>
      <w:r w:rsidRPr="00F27E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pl-PL"/>
        </w:rPr>
        <w:br w:type="page"/>
      </w:r>
    </w:p>
    <w:p w:rsidR="006E1036" w:rsidRPr="00E9669D" w:rsidRDefault="006E1036" w:rsidP="006E1036">
      <w:pPr>
        <w:pStyle w:val="Nagwek1"/>
        <w:numPr>
          <w:ilvl w:val="0"/>
          <w:numId w:val="5"/>
        </w:numPr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0"/>
          <w:szCs w:val="20"/>
          <w:lang w:val="en-US"/>
        </w:rPr>
      </w:pPr>
      <w:proofErr w:type="spellStart"/>
      <w:r w:rsidRPr="00E9669D">
        <w:rPr>
          <w:rFonts w:ascii="Times New Roman" w:hAnsi="Times New Roman" w:cs="Times New Roman"/>
          <w:bCs w:val="0"/>
          <w:color w:val="auto"/>
          <w:sz w:val="20"/>
          <w:szCs w:val="20"/>
          <w:lang w:val="en-US"/>
        </w:rPr>
        <w:lastRenderedPageBreak/>
        <w:t>Sos</w:t>
      </w:r>
      <w:proofErr w:type="spellEnd"/>
      <w:r w:rsidRPr="00E9669D">
        <w:rPr>
          <w:rFonts w:ascii="Times New Roman" w:hAnsi="Times New Roman" w:cs="Times New Roman"/>
          <w:bCs w:val="0"/>
          <w:color w:val="auto"/>
          <w:sz w:val="20"/>
          <w:szCs w:val="20"/>
          <w:lang w:val="en-US"/>
        </w:rPr>
        <w:t xml:space="preserve"> </w:t>
      </w:r>
      <w:proofErr w:type="spellStart"/>
      <w:r w:rsidRPr="00E9669D">
        <w:rPr>
          <w:rFonts w:ascii="Times New Roman" w:hAnsi="Times New Roman" w:cs="Times New Roman"/>
          <w:bCs w:val="0"/>
          <w:color w:val="auto"/>
          <w:sz w:val="20"/>
          <w:szCs w:val="20"/>
          <w:lang w:val="en-US"/>
        </w:rPr>
        <w:t>żurawinowy</w:t>
      </w:r>
      <w:proofErr w:type="spellEnd"/>
      <w:r w:rsidR="00B6458D" w:rsidRPr="00E9669D">
        <w:rPr>
          <w:rFonts w:ascii="Times New Roman" w:hAnsi="Times New Roman" w:cs="Times New Roman"/>
          <w:bCs w:val="0"/>
          <w:color w:val="auto"/>
          <w:sz w:val="20"/>
          <w:szCs w:val="20"/>
          <w:lang w:val="en-US"/>
        </w:rPr>
        <w:t xml:space="preserve">  </w:t>
      </w:r>
      <w:proofErr w:type="spellStart"/>
      <w:r w:rsidR="00B6458D" w:rsidRPr="00E9669D">
        <w:rPr>
          <w:rFonts w:ascii="Times New Roman" w:hAnsi="Times New Roman" w:cs="Times New Roman"/>
          <w:bCs w:val="0"/>
          <w:color w:val="FF0000"/>
          <w:sz w:val="20"/>
          <w:szCs w:val="20"/>
          <w:lang w:val="en-US"/>
        </w:rPr>
        <w:t>Aneta</w:t>
      </w:r>
      <w:proofErr w:type="spellEnd"/>
      <w:r w:rsidR="00B6458D" w:rsidRPr="00E9669D">
        <w:rPr>
          <w:rFonts w:ascii="Times New Roman" w:hAnsi="Times New Roman" w:cs="Times New Roman"/>
          <w:bCs w:val="0"/>
          <w:color w:val="FF0000"/>
          <w:sz w:val="20"/>
          <w:szCs w:val="20"/>
          <w:lang w:val="en-US"/>
        </w:rPr>
        <w:t xml:space="preserve"> </w:t>
      </w:r>
      <w:proofErr w:type="spellStart"/>
      <w:r w:rsidR="00B6458D" w:rsidRPr="00E9669D">
        <w:rPr>
          <w:rFonts w:ascii="Times New Roman" w:hAnsi="Times New Roman" w:cs="Times New Roman"/>
          <w:bCs w:val="0"/>
          <w:color w:val="FF0000"/>
          <w:sz w:val="20"/>
          <w:szCs w:val="20"/>
          <w:lang w:val="en-US"/>
        </w:rPr>
        <w:t>Malek</w:t>
      </w:r>
      <w:proofErr w:type="spellEnd"/>
    </w:p>
    <w:p w:rsidR="006E1036" w:rsidRPr="00E9669D" w:rsidRDefault="006E1036" w:rsidP="006E1036">
      <w:pPr>
        <w:pStyle w:val="recipe-owner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  <w:proofErr w:type="spellStart"/>
      <w:r w:rsidRPr="00E9669D">
        <w:rPr>
          <w:sz w:val="20"/>
          <w:szCs w:val="20"/>
          <w:lang w:val="en-US"/>
        </w:rPr>
        <w:t>Przepis</w:t>
      </w:r>
      <w:proofErr w:type="spellEnd"/>
      <w:r w:rsidRPr="00E9669D">
        <w:rPr>
          <w:sz w:val="20"/>
          <w:szCs w:val="20"/>
          <w:lang w:val="en-US"/>
        </w:rPr>
        <w:t xml:space="preserve"> </w:t>
      </w:r>
      <w:proofErr w:type="spellStart"/>
      <w:r w:rsidRPr="00E9669D">
        <w:rPr>
          <w:sz w:val="20"/>
          <w:szCs w:val="20"/>
          <w:lang w:val="en-US"/>
        </w:rPr>
        <w:t>Magdy</w:t>
      </w:r>
      <w:proofErr w:type="spellEnd"/>
      <w:r w:rsidRPr="00E9669D">
        <w:rPr>
          <w:sz w:val="20"/>
          <w:szCs w:val="20"/>
          <w:lang w:val="en-US"/>
        </w:rPr>
        <w:t xml:space="preserve"> Gessler</w:t>
      </w:r>
    </w:p>
    <w:p w:rsidR="006E1036" w:rsidRPr="00E9669D" w:rsidRDefault="006E1036" w:rsidP="006E10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E1036" w:rsidRPr="00E9669D" w:rsidRDefault="006E1036" w:rsidP="006E10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E1036" w:rsidRPr="00576349" w:rsidRDefault="006E1036" w:rsidP="006E1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7E1">
        <w:rPr>
          <w:rFonts w:ascii="Times New Roman" w:hAnsi="Times New Roman" w:cs="Times New Roman"/>
          <w:sz w:val="20"/>
          <w:szCs w:val="20"/>
          <w:shd w:val="clear" w:color="auto" w:fill="FFFFFF"/>
        </w:rPr>
        <w:t>Rozgrzać lekko patelnię rozpuścić cukier puder. Kiedy zac</w:t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znie brązowieć rozprowadzić go drewnianą łyżką i dodać żurawinę. Wlać porto, sok z pomarańczy i dołożyć przełamaną na pół laskę cynamonu. Gotować na małym ogniu, aż żurawina popęka, a konsystencja sosu zacznie przypominać dżem. Wyjąć laskę cynamonu i w razie potrzeby dosłodzić.</w:t>
      </w:r>
    </w:p>
    <w:p w:rsidR="006E1036" w:rsidRPr="00576349" w:rsidRDefault="006E1036" w:rsidP="006E1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036" w:rsidRPr="00576349" w:rsidRDefault="006E1036" w:rsidP="006E1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2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577"/>
      </w:tblGrid>
      <w:tr w:rsidR="006E1036" w:rsidRPr="00576349" w:rsidTr="00C93DE2">
        <w:tc>
          <w:tcPr>
            <w:tcW w:w="0" w:type="auto"/>
            <w:tcBorders>
              <w:top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E1036" w:rsidRPr="00576349" w:rsidRDefault="006E1036" w:rsidP="00C9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świeża żurawina</w:t>
            </w:r>
          </w:p>
        </w:tc>
        <w:tc>
          <w:tcPr>
            <w:tcW w:w="0" w:type="auto"/>
            <w:tcBorders>
              <w:top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E1036" w:rsidRPr="00576349" w:rsidRDefault="006E1036" w:rsidP="00C93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g</w:t>
            </w:r>
          </w:p>
        </w:tc>
      </w:tr>
      <w:tr w:rsidR="006E1036" w:rsidRPr="00576349" w:rsidTr="00C93DE2"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E1036" w:rsidRPr="00576349" w:rsidRDefault="006E1036" w:rsidP="00C9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E1036" w:rsidRPr="00576349" w:rsidRDefault="006E1036" w:rsidP="00C93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1036" w:rsidRPr="00576349" w:rsidTr="00C93DE2"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E1036" w:rsidRPr="00576349" w:rsidRDefault="006E1036" w:rsidP="00C9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cynamon</w:t>
            </w:r>
          </w:p>
        </w:tc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E1036" w:rsidRPr="00576349" w:rsidRDefault="006E1036" w:rsidP="00C93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laska</w:t>
            </w:r>
          </w:p>
        </w:tc>
      </w:tr>
      <w:tr w:rsidR="006E1036" w:rsidRPr="00576349" w:rsidTr="00C93DE2">
        <w:tc>
          <w:tcPr>
            <w:tcW w:w="0" w:type="auto"/>
            <w:tcBorders>
              <w:top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E1036" w:rsidRPr="00576349" w:rsidRDefault="006E1036" w:rsidP="00C9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skórka i sok z pomarańczy</w:t>
            </w:r>
          </w:p>
        </w:tc>
        <w:tc>
          <w:tcPr>
            <w:tcW w:w="0" w:type="auto"/>
            <w:tcBorders>
              <w:top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E1036" w:rsidRPr="00576349" w:rsidRDefault="006E1036" w:rsidP="00C93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1036" w:rsidRPr="00576349" w:rsidTr="00C93DE2"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E1036" w:rsidRPr="00576349" w:rsidRDefault="006E1036" w:rsidP="00C9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cukier puder</w:t>
            </w:r>
          </w:p>
        </w:tc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E1036" w:rsidRPr="00576349" w:rsidRDefault="006E1036" w:rsidP="00C93D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E1036" w:rsidRDefault="006E1036" w:rsidP="00576349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6E1036" w:rsidRDefault="006E1036" w:rsidP="00576349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6E1036" w:rsidRDefault="006E1036" w:rsidP="00576349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6E1036" w:rsidRDefault="006E1036" w:rsidP="00576349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6E1036" w:rsidRDefault="006E1036" w:rsidP="006E10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  <w:r w:rsidRPr="005763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 malinowy</w:t>
      </w:r>
    </w:p>
    <w:p w:rsidR="006E1036" w:rsidRPr="00576349" w:rsidRDefault="006E1036" w:rsidP="006E10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E1036" w:rsidRPr="00576349" w:rsidRDefault="006E1036" w:rsidP="006E1036">
      <w:pPr>
        <w:numPr>
          <w:ilvl w:val="0"/>
          <w:numId w:val="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200 g świeżych malin</w:t>
      </w:r>
    </w:p>
    <w:p w:rsidR="006E1036" w:rsidRPr="00576349" w:rsidRDefault="006E1036" w:rsidP="006E1036">
      <w:pPr>
        <w:numPr>
          <w:ilvl w:val="0"/>
          <w:numId w:val="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3 łyżki cukru</w:t>
      </w:r>
    </w:p>
    <w:p w:rsidR="006E1036" w:rsidRPr="00576349" w:rsidRDefault="006E1036" w:rsidP="006E1036">
      <w:pPr>
        <w:numPr>
          <w:ilvl w:val="0"/>
          <w:numId w:val="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1 łyżka masła</w:t>
      </w:r>
    </w:p>
    <w:p w:rsidR="006E1036" w:rsidRDefault="006E1036" w:rsidP="006E103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Sos malinowy przygotowujemy na patelni lub w małym garnku. Rozgrzewamy masło, wrzucamy maliny, następnie zasypujemy cukrem i podgrzewamy aż do momentu, kiedy maliny się rozpuszczą i powstanie jednolity sos</w:t>
      </w:r>
    </w:p>
    <w:p w:rsidR="00387877" w:rsidRPr="00576349" w:rsidRDefault="00576349" w:rsidP="00576349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 w:type="page"/>
      </w:r>
    </w:p>
    <w:p w:rsidR="00387877" w:rsidRPr="00576349" w:rsidRDefault="00387877" w:rsidP="0057634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387877" w:rsidRPr="00576349" w:rsidRDefault="00387877" w:rsidP="00576349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57634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Sałatka z mniszka</w:t>
      </w:r>
      <w:r w:rsidR="00B6458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</w:t>
      </w:r>
      <w:r w:rsidR="00B6458D" w:rsidRPr="00B6458D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  <w:lang w:eastAsia="pl-PL"/>
        </w:rPr>
        <w:t xml:space="preserve">Angelika </w:t>
      </w:r>
      <w:proofErr w:type="spellStart"/>
      <w:r w:rsidR="00B6458D" w:rsidRPr="00B6458D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  <w:lang w:eastAsia="pl-PL"/>
        </w:rPr>
        <w:t>Gilmajster</w:t>
      </w:r>
      <w:proofErr w:type="spellEnd"/>
    </w:p>
    <w:p w:rsidR="00387877" w:rsidRPr="00576349" w:rsidRDefault="00387877" w:rsidP="00576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200g świeżo zebranych liści mniszka </w:t>
      </w:r>
    </w:p>
    <w:p w:rsidR="00387877" w:rsidRPr="00576349" w:rsidRDefault="00387877" w:rsidP="00576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5 marchewek</w:t>
      </w:r>
    </w:p>
    <w:p w:rsidR="00387877" w:rsidRPr="00576349" w:rsidRDefault="00387877" w:rsidP="00576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 kubeczki jogurtu naturalnego</w:t>
      </w:r>
    </w:p>
    <w:p w:rsidR="00387877" w:rsidRPr="00576349" w:rsidRDefault="00387877" w:rsidP="00576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2łyzeczki cukru</w:t>
      </w:r>
    </w:p>
    <w:p w:rsidR="00387877" w:rsidRPr="00576349" w:rsidRDefault="00387877" w:rsidP="00576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pół cytryny </w:t>
      </w:r>
    </w:p>
    <w:p w:rsidR="00387877" w:rsidRPr="00576349" w:rsidRDefault="00387877" w:rsidP="00576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sól, pieprz </w:t>
      </w:r>
    </w:p>
    <w:p w:rsidR="00387877" w:rsidRPr="00576349" w:rsidRDefault="00387877" w:rsidP="00576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576349" w:rsidRDefault="00387877" w:rsidP="00576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Po dokładnym umyciu i oczyszczeniu liści mniszka pod bieżącą wodą należy osuszyć i rozdrobnić palcami. Następnie oczyścić marchewki i pokroić je w dość cienkie plasterki. Przełożyć warzywa do salaterki, odłożyć do lodówki wyjąć bezpośrednio przed podaniem</w:t>
      </w:r>
      <w:r w:rsidR="009C5680" w:rsidRPr="005763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 Teraz należy przygotować sos, wlewając do dość dużej miski jogurt i dodając do niego sok z cytryny, cukier, szczyptę soli i pieprzu. Dokładnie wymieszać drewnianą łyżką, aż do uzyskania gładkiej konsystencji. Na krótko przed podaniem polać warzywa sosem i dobrze wymieszać, tak by otrzymać  sałatkę.</w:t>
      </w:r>
    </w:p>
    <w:p w:rsidR="00576349" w:rsidRDefault="00576349">
      <w:pP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 w:type="page"/>
      </w:r>
    </w:p>
    <w:p w:rsidR="00387877" w:rsidRPr="00576349" w:rsidRDefault="00387877" w:rsidP="00576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3A162F" w:rsidRPr="00576349" w:rsidRDefault="003A162F" w:rsidP="00576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3A162F" w:rsidRPr="00576349" w:rsidRDefault="003A162F" w:rsidP="00576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3A162F" w:rsidRPr="00576349" w:rsidRDefault="00576349" w:rsidP="00576349">
      <w:pPr>
        <w:pStyle w:val="Akapitzlist"/>
        <w:numPr>
          <w:ilvl w:val="0"/>
          <w:numId w:val="5"/>
        </w:numPr>
        <w:pBdr>
          <w:bottom w:val="single" w:sz="6" w:space="7" w:color="CCCCCC"/>
        </w:pBdr>
        <w:shd w:val="clear" w:color="auto" w:fill="FFFFFF"/>
        <w:spacing w:after="20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</w:t>
      </w:r>
      <w:r w:rsidR="003A162F" w:rsidRPr="005763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wiaty czarnego bzu w cieście</w:t>
      </w:r>
      <w:r w:rsidR="00B645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proofErr w:type="spellStart"/>
      <w:r w:rsidR="00B6458D" w:rsidRPr="00B6458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Joskowska</w:t>
      </w:r>
      <w:proofErr w:type="spellEnd"/>
      <w:r w:rsidR="00B6458D" w:rsidRPr="00B6458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Marzena</w:t>
      </w:r>
    </w:p>
    <w:p w:rsidR="003A162F" w:rsidRPr="00576349" w:rsidRDefault="003A162F" w:rsidP="005763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A162F" w:rsidRPr="00576349" w:rsidRDefault="003A162F" w:rsidP="005763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A162F" w:rsidRPr="00576349" w:rsidRDefault="003A162F" w:rsidP="005763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Składniki:</w:t>
      </w:r>
    </w:p>
    <w:p w:rsidR="003A162F" w:rsidRPr="00576349" w:rsidRDefault="003A162F" w:rsidP="00576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kwiatostany czarnego bzu</w:t>
      </w:r>
    </w:p>
    <w:p w:rsidR="003A162F" w:rsidRPr="00576349" w:rsidRDefault="003A162F" w:rsidP="00576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300 dag mąki</w:t>
      </w:r>
    </w:p>
    <w:p w:rsidR="003A162F" w:rsidRPr="00576349" w:rsidRDefault="003A162F" w:rsidP="00576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2 jajka</w:t>
      </w:r>
    </w:p>
    <w:p w:rsidR="003A162F" w:rsidRPr="00576349" w:rsidRDefault="003A162F" w:rsidP="00576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1,5 szklanki mleka</w:t>
      </w:r>
    </w:p>
    <w:p w:rsidR="003A162F" w:rsidRPr="00576349" w:rsidRDefault="003A162F" w:rsidP="00576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3 łyżeczki cukru</w:t>
      </w:r>
    </w:p>
    <w:p w:rsidR="003A162F" w:rsidRPr="00576349" w:rsidRDefault="003A162F" w:rsidP="00576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olej do głębokiego smażenia</w:t>
      </w:r>
    </w:p>
    <w:p w:rsidR="003A162F" w:rsidRPr="00576349" w:rsidRDefault="003A162F" w:rsidP="005763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Wykonanie:</w:t>
      </w:r>
    </w:p>
    <w:p w:rsidR="00576349" w:rsidRDefault="003A162F" w:rsidP="005763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Przygotować ciasto, jak na naleśniki. Kwiatostany zanurzać  w cieście (po wyjęciu chwilę odczekać, aż nadmiar ciasta ścieknie). Wkładać do garnka na dobrze rozgrzany tłuszcz. Smażyć 3-4 min. Po usmażeniu odłożyć na papier kuchenny, by odsączyć nadmiar tłuszczu. Przed podaniem posypać cukrem pudrem.</w:t>
      </w:r>
    </w:p>
    <w:p w:rsidR="00576349" w:rsidRDefault="0057634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6349" w:rsidRDefault="0057634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6349" w:rsidRDefault="0057634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pPr w:leftFromText="141" w:rightFromText="141" w:vertAnchor="text" w:horzAnchor="page" w:tblpX="8641" w:tblpY="-939"/>
        <w:tblW w:w="2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386"/>
      </w:tblGrid>
      <w:tr w:rsidR="00576349" w:rsidRPr="00576349" w:rsidTr="00576349"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576349" w:rsidRPr="00576349" w:rsidRDefault="00576349" w:rsidP="005763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576349" w:rsidRPr="00576349" w:rsidRDefault="00576349" w:rsidP="0057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7C3C" w:rsidRPr="00576349" w:rsidRDefault="00577C3C" w:rsidP="005763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162F" w:rsidRPr="00576349" w:rsidRDefault="00480CA4" w:rsidP="0057634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Zupa szczawiowa</w:t>
      </w:r>
      <w:r w:rsidR="00B64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6458D" w:rsidRPr="00B6458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Ewa Czaja</w:t>
      </w:r>
    </w:p>
    <w:p w:rsidR="003A162F" w:rsidRPr="00576349" w:rsidRDefault="003A162F" w:rsidP="005763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500 g </w:t>
      </w:r>
      <w:r w:rsid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porcji rosołowej</w:t>
      </w:r>
    </w:p>
    <w:p w:rsidR="003A162F" w:rsidRP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1 marchewka</w:t>
      </w:r>
    </w:p>
    <w:p w:rsidR="003A162F" w:rsidRP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1 pietruszka</w:t>
      </w:r>
    </w:p>
    <w:p w:rsidR="003A162F" w:rsidRP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1/4 korzenia selera</w:t>
      </w:r>
    </w:p>
    <w:p w:rsidR="003A162F" w:rsidRP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2 pęczki świeżego szczawiu</w:t>
      </w:r>
    </w:p>
    <w:p w:rsidR="003A162F" w:rsidRP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1 łyżka masła</w:t>
      </w:r>
    </w:p>
    <w:p w:rsidR="003A162F" w:rsidRP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2-3 łyżki śmietany 18%</w:t>
      </w:r>
    </w:p>
    <w:p w:rsidR="003A162F" w:rsidRP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1 jajko</w:t>
      </w:r>
    </w:p>
    <w:p w:rsidR="003A162F" w:rsidRP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2 liście laurowe</w:t>
      </w:r>
    </w:p>
    <w:p w:rsidR="003A162F" w:rsidRP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3 ziarenka ziela angielskiego</w:t>
      </w:r>
    </w:p>
    <w:p w:rsidR="003A162F" w:rsidRP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3 ziarenka pieprzu</w:t>
      </w:r>
    </w:p>
    <w:p w:rsidR="003A162F" w:rsidRP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sól, pieprz do smaku do smaku</w:t>
      </w:r>
    </w:p>
    <w:p w:rsidR="003A162F" w:rsidRPr="00576349" w:rsidRDefault="003A162F" w:rsidP="00576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do podania – jajka ugotowane na twardo</w:t>
      </w:r>
    </w:p>
    <w:p w:rsidR="003A162F" w:rsidRPr="00576349" w:rsidRDefault="003A162F" w:rsidP="00576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CA4" w:rsidRPr="00576349" w:rsidRDefault="00576349" w:rsidP="0057634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porcję rosołową </w:t>
      </w:r>
      <w:r w:rsidR="00480CA4" w:rsidRPr="00576349">
        <w:rPr>
          <w:sz w:val="20"/>
          <w:szCs w:val="20"/>
        </w:rPr>
        <w:t>umyj, wrzuć do garnka i zalej ok. 2 l zimnej wody. Dodaj ziele angielskie, pieprz w ziarnach, liść laurowy i gotuj od momentu zawrzenia na średnim ogniu przez około 20 minut – podczas gotowania zbierz szumowiny łyżką cedzakową lub sitkiem.</w:t>
      </w:r>
    </w:p>
    <w:p w:rsidR="00480CA4" w:rsidRPr="00576349" w:rsidRDefault="00480CA4" w:rsidP="0057634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576349">
        <w:rPr>
          <w:sz w:val="20"/>
          <w:szCs w:val="20"/>
        </w:rPr>
        <w:t>Warzywa obierz, umyj, dodaj do wywaru i gotuj do średniej miękkości. Gotowy wywar przecedź, zostaw jedynie marchewkę.</w:t>
      </w:r>
    </w:p>
    <w:p w:rsidR="00480CA4" w:rsidRPr="00576349" w:rsidRDefault="00480CA4" w:rsidP="0057634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576349">
        <w:rPr>
          <w:sz w:val="20"/>
          <w:szCs w:val="20"/>
        </w:rPr>
        <w:t>Szczaw dokładnie umyj, odsącz i posiekaj (liście pozbaw twardych szypułek). Na patelni rozgrzej masło, podsmaż szczaw kilka minut (podczas smażenia mocno się skurczy) i dodaj i do gotującego się wywaru (dodatkowo można przetrzeć szczaw prze sito).</w:t>
      </w:r>
    </w:p>
    <w:p w:rsidR="00480CA4" w:rsidRPr="00576349" w:rsidRDefault="00480CA4" w:rsidP="0057634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576349">
        <w:rPr>
          <w:sz w:val="20"/>
          <w:szCs w:val="20"/>
        </w:rPr>
        <w:t>Sprawdź smak, jeśli zupa jest mało kwaśna, dodaj trochę ogonków szczawiu  – zupa powinna mieć wyrazisty smak. Dopraw odrobiną soli i pieprzu.</w:t>
      </w:r>
    </w:p>
    <w:p w:rsidR="00480CA4" w:rsidRPr="00576349" w:rsidRDefault="00480CA4" w:rsidP="0057634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576349">
        <w:rPr>
          <w:sz w:val="20"/>
          <w:szCs w:val="20"/>
        </w:rPr>
        <w:t>Jajko z odrobiną wody roztrzep widelcem w płaskim naczyniu, aż do momentu połączenia żółtka z białkiem do jednolitej konsystencji. Następnie wlej do zupy.</w:t>
      </w:r>
    </w:p>
    <w:p w:rsidR="00480CA4" w:rsidRPr="00576349" w:rsidRDefault="00480CA4" w:rsidP="0057634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576349">
        <w:rPr>
          <w:sz w:val="20"/>
          <w:szCs w:val="20"/>
        </w:rPr>
        <w:t>Na sam koniec, już po zdjęciu garnka z ognia, dodaj śmietanę. Pamiętaj o tym, że trzeba ją koniecznie zahartować kilkoma łyżkami gorącej zupy, a dopiero potem wlewać do garnka.</w:t>
      </w:r>
    </w:p>
    <w:p w:rsidR="00480CA4" w:rsidRPr="00576349" w:rsidRDefault="00480CA4" w:rsidP="0057634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576349">
        <w:rPr>
          <w:sz w:val="20"/>
          <w:szCs w:val="20"/>
        </w:rPr>
        <w:t>Szczawiową podawaj z jajkiem ugotowanym na twardo.</w:t>
      </w:r>
    </w:p>
    <w:p w:rsidR="00480CA4" w:rsidRPr="00576349" w:rsidRDefault="006E1036" w:rsidP="006E1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E2409" w:rsidRPr="00576349" w:rsidRDefault="007E2409" w:rsidP="00576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409" w:rsidRPr="00576349" w:rsidRDefault="007E2409" w:rsidP="00576349">
      <w:pPr>
        <w:pStyle w:val="Akapitzlist"/>
        <w:numPr>
          <w:ilvl w:val="0"/>
          <w:numId w:val="5"/>
        </w:numPr>
        <w:spacing w:after="0" w:line="240" w:lineRule="auto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E10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Pieczony pstrąg z czosnkiem niedźwiedzim</w:t>
      </w:r>
      <w:r w:rsidRPr="006E1036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="00B6458D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B6458D" w:rsidRPr="00B6458D">
        <w:rPr>
          <w:rStyle w:val="apple-converted-space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 xml:space="preserve">Magda </w:t>
      </w:r>
      <w:proofErr w:type="spellStart"/>
      <w:r w:rsidR="00B6458D" w:rsidRPr="00B6458D">
        <w:rPr>
          <w:rStyle w:val="apple-converted-space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Cyra</w:t>
      </w:r>
      <w:proofErr w:type="spellEnd"/>
      <w:r w:rsidRPr="006E1036">
        <w:rPr>
          <w:rFonts w:ascii="Times New Roman" w:hAnsi="Times New Roman" w:cs="Times New Roman"/>
          <w:b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składniki</w:t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="006E1036">
        <w:rPr>
          <w:rFonts w:ascii="Times New Roman" w:hAnsi="Times New Roman" w:cs="Times New Roman"/>
          <w:sz w:val="20"/>
          <w:szCs w:val="20"/>
          <w:shd w:val="clear" w:color="auto" w:fill="FFFFFF"/>
        </w:rPr>
        <w:t>2 p</w:t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strągi</w:t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garść czosnku niedźwiedziego</w:t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3 łyżki orzechów włoskich'</w:t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sól morska</w:t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olej</w:t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masło ok 2 łyżki</w:t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1kg młodych ziemniaków</w:t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przyprawa do ziemniaków</w:t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W malakserze miksujemy czosnek niedźwiedzi z orzechami i olejem. Doprawiamy solą do smaku. Jeszcze raz miksujemy i odstawiamy do lodówki.</w:t>
      </w:r>
      <w:r w:rsidRPr="0057634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Pstrągi patroszymy myjemy solimy . Do brzuszka wkładamy kawałek masła i wstawiamy do piekarnika nagrzanego do 200 stopni na ok 15 min.</w:t>
      </w:r>
      <w:r w:rsidRPr="0057634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576349">
        <w:rPr>
          <w:rFonts w:ascii="Times New Roman" w:hAnsi="Times New Roman" w:cs="Times New Roman"/>
          <w:sz w:val="20"/>
          <w:szCs w:val="20"/>
        </w:rPr>
        <w:br/>
      </w: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Ziemniaki myjemy i gotujemy na półtwardo. Kroimy na pół posypujemy przyprawą do ziemniaków , układamy na blasze i wkładamy do piekarnika. Pstrągi smarujemy pesto z czosnku i wstawiamy jeszcze do piekarnika . Pieczemy w ok 170 stopniach aż pstrągi będą gotowe. Opiekane ziemniaki serwujemy z pstrągiem</w:t>
      </w:r>
      <w:r w:rsidRPr="0057634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B60E9E" w:rsidRPr="00576349" w:rsidRDefault="00B60E9E" w:rsidP="00576349">
      <w:pPr>
        <w:spacing w:after="0" w:line="240" w:lineRule="auto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60E9E" w:rsidRPr="00576349" w:rsidRDefault="00B60E9E" w:rsidP="00576349">
      <w:pPr>
        <w:spacing w:after="0" w:line="240" w:lineRule="auto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60E9E" w:rsidRPr="00576349" w:rsidRDefault="00B60E9E" w:rsidP="00576349">
      <w:pPr>
        <w:spacing w:after="0" w:line="240" w:lineRule="auto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60E9E" w:rsidRPr="00576349" w:rsidRDefault="00B60E9E" w:rsidP="00576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0E9E" w:rsidRPr="00576349" w:rsidSect="00E0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E03"/>
    <w:multiLevelType w:val="multilevel"/>
    <w:tmpl w:val="AC4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06FA5"/>
    <w:multiLevelType w:val="multilevel"/>
    <w:tmpl w:val="A818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B2588"/>
    <w:multiLevelType w:val="multilevel"/>
    <w:tmpl w:val="18E6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655DA"/>
    <w:multiLevelType w:val="hybridMultilevel"/>
    <w:tmpl w:val="3482C3B8"/>
    <w:lvl w:ilvl="0" w:tplc="5CE8C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E38A06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01E46"/>
    <w:multiLevelType w:val="multilevel"/>
    <w:tmpl w:val="4FC4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C52C1"/>
    <w:multiLevelType w:val="hybridMultilevel"/>
    <w:tmpl w:val="6F5E0B8E"/>
    <w:lvl w:ilvl="0" w:tplc="8ED4C71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5932"/>
    <w:multiLevelType w:val="hybridMultilevel"/>
    <w:tmpl w:val="3482C3B8"/>
    <w:lvl w:ilvl="0" w:tplc="5CE8C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E38A06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4DD7"/>
    <w:multiLevelType w:val="hybridMultilevel"/>
    <w:tmpl w:val="0302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96D43"/>
    <w:multiLevelType w:val="multilevel"/>
    <w:tmpl w:val="DB2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238"/>
    <w:rsid w:val="001737E1"/>
    <w:rsid w:val="0030063D"/>
    <w:rsid w:val="00387877"/>
    <w:rsid w:val="003A162F"/>
    <w:rsid w:val="00480CA4"/>
    <w:rsid w:val="004B07FA"/>
    <w:rsid w:val="00576349"/>
    <w:rsid w:val="00577C3C"/>
    <w:rsid w:val="006E1036"/>
    <w:rsid w:val="007E2409"/>
    <w:rsid w:val="008F1727"/>
    <w:rsid w:val="00962238"/>
    <w:rsid w:val="009C5680"/>
    <w:rsid w:val="00A811A5"/>
    <w:rsid w:val="00AB0586"/>
    <w:rsid w:val="00B60E9E"/>
    <w:rsid w:val="00B6458D"/>
    <w:rsid w:val="00CC0CF3"/>
    <w:rsid w:val="00E071F4"/>
    <w:rsid w:val="00E9669D"/>
    <w:rsid w:val="00F2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F4"/>
  </w:style>
  <w:style w:type="paragraph" w:styleId="Nagwek1">
    <w:name w:val="heading 1"/>
    <w:basedOn w:val="Normalny"/>
    <w:next w:val="Normalny"/>
    <w:link w:val="Nagwek1Znak"/>
    <w:uiPriority w:val="9"/>
    <w:qFormat/>
    <w:rsid w:val="003A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A1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srodtytul">
    <w:name w:val="txt_srodtytul"/>
    <w:basedOn w:val="Domylnaczcionkaakapitu"/>
    <w:rsid w:val="00962238"/>
  </w:style>
  <w:style w:type="character" w:customStyle="1" w:styleId="apple-converted-space">
    <w:name w:val="apple-converted-space"/>
    <w:basedOn w:val="Domylnaczcionkaakapitu"/>
    <w:rsid w:val="00962238"/>
  </w:style>
  <w:style w:type="character" w:styleId="Hipercze">
    <w:name w:val="Hyperlink"/>
    <w:basedOn w:val="Domylnaczcionkaakapitu"/>
    <w:uiPriority w:val="99"/>
    <w:semiHidden/>
    <w:unhideWhenUsed/>
    <w:rsid w:val="009622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162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A16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cipe-owner">
    <w:name w:val="recipe-owner"/>
    <w:basedOn w:val="Normalny"/>
    <w:rsid w:val="003A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7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otuj.to/ugotuj/skladniki_podst-czosnek" TargetMode="External"/><Relationship Id="rId13" Type="http://schemas.openxmlformats.org/officeDocument/2006/relationships/hyperlink" Target="http://ugotuj.to/ugotuj/skladniki_podst-piepr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gotuj.to/ugotuj/skladniki_podst-cebula" TargetMode="External"/><Relationship Id="rId12" Type="http://schemas.openxmlformats.org/officeDocument/2006/relationships/hyperlink" Target="http://ugotuj.to/ugotuj/skladniki_podst-cur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gotuj.to/ugotuj/skladniki_podst-bu%C5%82ka+tar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gotuj.to/ugotuj/skladniki_podst-soczewica" TargetMode="External"/><Relationship Id="rId11" Type="http://schemas.openxmlformats.org/officeDocument/2006/relationships/hyperlink" Target="http://ugotuj.to/ugotuj/skladniki_podst-przypra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gotuj.to/ugotuj/skladniki_podst-mas%C5%82o" TargetMode="External"/><Relationship Id="rId10" Type="http://schemas.openxmlformats.org/officeDocument/2006/relationships/hyperlink" Target="http://ugotuj.to/ugotuj/skladniki_podst-koncentrat+pomidorow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otuj.to/ugotuj/skladniki_podst-seler" TargetMode="External"/><Relationship Id="rId14" Type="http://schemas.openxmlformats.org/officeDocument/2006/relationships/hyperlink" Target="http://ugotuj.to/ugotuj/skladniki_podst-jaj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Ola Klaman</cp:lastModifiedBy>
  <cp:revision>9</cp:revision>
  <dcterms:created xsi:type="dcterms:W3CDTF">2016-02-17T18:17:00Z</dcterms:created>
  <dcterms:modified xsi:type="dcterms:W3CDTF">2016-05-26T19:25:00Z</dcterms:modified>
</cp:coreProperties>
</file>