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lang w:val="pt-PT" w:eastAsia="pt-PT"/>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lang w:val="pt-PT" w:eastAsia="pt-PT"/>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32FA8418" w:rsidR="00ED3D11" w:rsidRPr="00913005" w:rsidRDefault="007C385D" w:rsidP="00485100">
      <w:pPr>
        <w:spacing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The</w:t>
      </w:r>
      <w:r w:rsidR="00ED3D11" w:rsidRPr="00913005">
        <w:rPr>
          <w:rFonts w:ascii="Times New Roman" w:hAnsi="Times New Roman" w:cs="Times New Roman"/>
          <w:b/>
          <w:bCs/>
          <w:sz w:val="24"/>
          <w:szCs w:val="24"/>
        </w:rPr>
        <w:t xml:space="preserve"> Report for the </w:t>
      </w:r>
      <w:r>
        <w:rPr>
          <w:rFonts w:ascii="Times New Roman" w:hAnsi="Times New Roman" w:cs="Times New Roman"/>
          <w:b/>
          <w:bCs/>
          <w:sz w:val="24"/>
          <w:szCs w:val="24"/>
        </w:rPr>
        <w:t>Final Evaluation</w:t>
      </w:r>
      <w:r w:rsidR="00ED3D11" w:rsidRPr="00913005">
        <w:rPr>
          <w:rFonts w:ascii="Times New Roman" w:hAnsi="Times New Roman" w:cs="Times New Roman"/>
          <w:b/>
          <w:bCs/>
          <w:sz w:val="24"/>
          <w:szCs w:val="24"/>
        </w:rPr>
        <w:t xml:space="preserve"> of the Project</w:t>
      </w:r>
      <w:r w:rsidR="009321A0">
        <w:rPr>
          <w:rFonts w:ascii="Times New Roman" w:hAnsi="Times New Roman" w:cs="Times New Roman"/>
          <w:b/>
          <w:bCs/>
          <w:sz w:val="24"/>
          <w:szCs w:val="24"/>
        </w:rPr>
        <w:t>’s Implementation</w:t>
      </w:r>
    </w:p>
    <w:p w14:paraId="62A10E0D" w14:textId="4129E83E"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w:t>
      </w:r>
      <w:r w:rsidR="007C385D">
        <w:rPr>
          <w:rFonts w:ascii="Times New Roman" w:hAnsi="Times New Roman" w:cs="Times New Roman"/>
          <w:sz w:val="24"/>
          <w:szCs w:val="24"/>
        </w:rPr>
        <w:t xml:space="preserve">three years </w:t>
      </w:r>
      <w:r w:rsidRPr="00913005">
        <w:rPr>
          <w:rFonts w:ascii="Times New Roman" w:hAnsi="Times New Roman" w:cs="Times New Roman"/>
          <w:sz w:val="24"/>
          <w:szCs w:val="24"/>
        </w:rPr>
        <w:t>of the project</w:t>
      </w:r>
      <w:r w:rsidR="00825F6D">
        <w:rPr>
          <w:rFonts w:ascii="Times New Roman" w:hAnsi="Times New Roman" w:cs="Times New Roman"/>
          <w:sz w:val="24"/>
          <w:szCs w:val="24"/>
        </w:rPr>
        <w:t>’s implementation</w:t>
      </w:r>
      <w:r w:rsidR="00E715BB" w:rsidRPr="00913005">
        <w:rPr>
          <w:rFonts w:ascii="Times New Roman" w:hAnsi="Times New Roman" w:cs="Times New Roman"/>
          <w:sz w:val="24"/>
          <w:szCs w:val="24"/>
        </w:rPr>
        <w:t xml:space="preserve">. The questionnaire was applied to </w:t>
      </w:r>
      <w:r w:rsidR="002C5107">
        <w:rPr>
          <w:rFonts w:ascii="Times New Roman" w:hAnsi="Times New Roman" w:cs="Times New Roman"/>
          <w:sz w:val="24"/>
          <w:szCs w:val="24"/>
        </w:rPr>
        <w:t>195</w:t>
      </w:r>
      <w:r w:rsidR="00E715BB" w:rsidRPr="00913005">
        <w:rPr>
          <w:rFonts w:ascii="Times New Roman" w:hAnsi="Times New Roman" w:cs="Times New Roman"/>
          <w:sz w:val="24"/>
          <w:szCs w:val="24"/>
        </w:rPr>
        <w:t xml:space="preserve"> respondents, both students and teachers from </w:t>
      </w:r>
      <w:r w:rsidR="002C5107">
        <w:rPr>
          <w:rFonts w:ascii="Times New Roman" w:hAnsi="Times New Roman" w:cs="Times New Roman"/>
          <w:sz w:val="24"/>
          <w:szCs w:val="24"/>
        </w:rPr>
        <w:t>“</w:t>
      </w:r>
      <w:proofErr w:type="spellStart"/>
      <w:r w:rsidR="002C5107">
        <w:rPr>
          <w:rFonts w:ascii="Times New Roman" w:hAnsi="Times New Roman" w:cs="Times New Roman"/>
          <w:sz w:val="24"/>
          <w:szCs w:val="24"/>
        </w:rPr>
        <w:t>Agrupamento</w:t>
      </w:r>
      <w:proofErr w:type="spellEnd"/>
      <w:r w:rsidR="002C5107">
        <w:rPr>
          <w:rFonts w:ascii="Times New Roman" w:hAnsi="Times New Roman" w:cs="Times New Roman"/>
          <w:sz w:val="24"/>
          <w:szCs w:val="24"/>
        </w:rPr>
        <w:t xml:space="preserve"> de </w:t>
      </w:r>
      <w:proofErr w:type="spellStart"/>
      <w:r w:rsidR="002C5107">
        <w:rPr>
          <w:rFonts w:ascii="Times New Roman" w:hAnsi="Times New Roman" w:cs="Times New Roman"/>
          <w:sz w:val="24"/>
          <w:szCs w:val="24"/>
        </w:rPr>
        <w:t>Escolas</w:t>
      </w:r>
      <w:proofErr w:type="spellEnd"/>
      <w:r w:rsidR="002C5107">
        <w:rPr>
          <w:rFonts w:ascii="Times New Roman" w:hAnsi="Times New Roman" w:cs="Times New Roman"/>
          <w:sz w:val="24"/>
          <w:szCs w:val="24"/>
        </w:rPr>
        <w:t xml:space="preserve"> de </w:t>
      </w:r>
      <w:proofErr w:type="spellStart"/>
      <w:r w:rsidR="002C5107">
        <w:rPr>
          <w:rFonts w:ascii="Times New Roman" w:hAnsi="Times New Roman" w:cs="Times New Roman"/>
          <w:sz w:val="24"/>
          <w:szCs w:val="24"/>
        </w:rPr>
        <w:t>Penafiel</w:t>
      </w:r>
      <w:proofErr w:type="spellEnd"/>
      <w:r w:rsidR="002C5107">
        <w:rPr>
          <w:rFonts w:ascii="Times New Roman" w:hAnsi="Times New Roman" w:cs="Times New Roman"/>
          <w:sz w:val="24"/>
          <w:szCs w:val="24"/>
        </w:rPr>
        <w:t xml:space="preserve"> </w:t>
      </w:r>
      <w:proofErr w:type="spellStart"/>
      <w:r w:rsidR="002C5107">
        <w:rPr>
          <w:rFonts w:ascii="Times New Roman" w:hAnsi="Times New Roman" w:cs="Times New Roman"/>
          <w:sz w:val="24"/>
          <w:szCs w:val="24"/>
        </w:rPr>
        <w:t>Sudeste</w:t>
      </w:r>
      <w:proofErr w:type="spellEnd"/>
      <w:r w:rsidR="002C5107">
        <w:rPr>
          <w:rFonts w:ascii="Times New Roman" w:hAnsi="Times New Roman" w:cs="Times New Roman"/>
          <w:sz w:val="24"/>
          <w:szCs w:val="24"/>
        </w:rPr>
        <w:t>”</w:t>
      </w:r>
      <w:r w:rsidR="00E715BB" w:rsidRPr="00913005">
        <w:rPr>
          <w:rFonts w:ascii="Times New Roman" w:hAnsi="Times New Roman" w:cs="Times New Roman"/>
          <w:sz w:val="24"/>
          <w:szCs w:val="24"/>
        </w:rPr>
        <w:t>.</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4C7F6AA5"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w:t>
      </w:r>
      <w:r w:rsidR="007C385D">
        <w:rPr>
          <w:rFonts w:ascii="Times New Roman" w:hAnsi="Times New Roman" w:cs="Times New Roman"/>
          <w:b/>
          <w:bCs/>
          <w:sz w:val="24"/>
          <w:szCs w:val="24"/>
          <w:lang w:val="ro-RO"/>
        </w:rPr>
        <w:t>three y</w:t>
      </w:r>
      <w:r w:rsidR="009321A0">
        <w:rPr>
          <w:rFonts w:ascii="Times New Roman" w:hAnsi="Times New Roman" w:cs="Times New Roman"/>
          <w:b/>
          <w:bCs/>
          <w:sz w:val="24"/>
          <w:szCs w:val="24"/>
          <w:lang w:val="ro-RO"/>
        </w:rPr>
        <w:t>ear</w:t>
      </w:r>
      <w:r w:rsidR="007C385D">
        <w:rPr>
          <w:rFonts w:ascii="Times New Roman" w:hAnsi="Times New Roman" w:cs="Times New Roman"/>
          <w:b/>
          <w:bCs/>
          <w:sz w:val="24"/>
          <w:szCs w:val="24"/>
          <w:lang w:val="ro-RO"/>
        </w:rPr>
        <w:t>s</w:t>
      </w:r>
      <w:r w:rsidR="009321A0">
        <w:rPr>
          <w:rFonts w:ascii="Times New Roman" w:hAnsi="Times New Roman" w:cs="Times New Roman"/>
          <w:b/>
          <w:bCs/>
          <w:sz w:val="24"/>
          <w:szCs w:val="24"/>
          <w:lang w:val="ro-RO"/>
        </w:rPr>
        <w:t xml:space="preserve">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6C934A21"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Pr="00913005">
              <w:rPr>
                <w:rFonts w:ascii="Times New Roman" w:hAnsi="Times New Roman" w:cs="Times New Roman"/>
                <w:sz w:val="24"/>
                <w:szCs w:val="24"/>
                <w:lang w:val="ro-RO"/>
              </w:rPr>
              <w:t>3</w:t>
            </w:r>
            <w:r w:rsidR="002C5107">
              <w:rPr>
                <w:rFonts w:ascii="Times New Roman" w:hAnsi="Times New Roman" w:cs="Times New Roman"/>
                <w:sz w:val="24"/>
                <w:szCs w:val="24"/>
                <w:lang w:val="ro-RO"/>
              </w:rPr>
              <w:t>3</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732F52D4" w:rsidR="00D25FEA" w:rsidRPr="00913005" w:rsidRDefault="002C5107"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195</w:t>
            </w:r>
            <w:r w:rsidR="00071683"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4B034D9F"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3B23F8" w:rsidRPr="00913005">
              <w:rPr>
                <w:rFonts w:ascii="Times New Roman" w:hAnsi="Times New Roman" w:cs="Times New Roman"/>
                <w:sz w:val="24"/>
                <w:szCs w:val="24"/>
                <w:lang w:val="ro-RO"/>
              </w:rPr>
              <w:t>2</w:t>
            </w:r>
            <w:r w:rsidR="002C5107">
              <w:rPr>
                <w:rFonts w:ascii="Times New Roman" w:hAnsi="Times New Roman" w:cs="Times New Roman"/>
                <w:sz w:val="24"/>
                <w:szCs w:val="24"/>
                <w:lang w:val="ro-RO"/>
              </w:rPr>
              <w:t>7</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2C7C1233"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w:t>
            </w:r>
            <w:r w:rsidR="007C385D">
              <w:rPr>
                <w:rFonts w:ascii="Times New Roman" w:hAnsi="Times New Roman" w:cs="Times New Roman"/>
                <w:sz w:val="24"/>
                <w:szCs w:val="24"/>
                <w:lang w:val="ro-RO"/>
              </w:rPr>
              <w:t>3</w:t>
            </w:r>
            <w:r w:rsidR="002C5107">
              <w:rPr>
                <w:rFonts w:ascii="Times New Roman" w:hAnsi="Times New Roman" w:cs="Times New Roman"/>
                <w:sz w:val="24"/>
                <w:szCs w:val="24"/>
                <w:lang w:val="ro-RO"/>
              </w:rPr>
              <w:t>4</w:t>
            </w:r>
            <w:r w:rsidR="00E715BB" w:rsidRPr="00913005">
              <w:rPr>
                <w:rFonts w:ascii="Times New Roman" w:hAnsi="Times New Roman" w:cs="Times New Roman"/>
                <w:sz w:val="24"/>
                <w:szCs w:val="24"/>
                <w:lang w:val="ro-RO"/>
              </w:rPr>
              <w:t xml:space="preserve"> respondents</w:t>
            </w:r>
          </w:p>
        </w:tc>
      </w:tr>
      <w:tr w:rsidR="00D25FEA" w:rsidRPr="00913005" w14:paraId="19756119" w14:textId="77777777" w:rsidTr="00C449FD">
        <w:tc>
          <w:tcPr>
            <w:tcW w:w="4675" w:type="dxa"/>
          </w:tcPr>
          <w:p w14:paraId="417B0BA3" w14:textId="29BD8673"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w:t>
            </w:r>
            <w:r w:rsidR="002C5107">
              <w:rPr>
                <w:rFonts w:ascii="Times New Roman" w:hAnsi="Times New Roman" w:cs="Times New Roman"/>
                <w:sz w:val="24"/>
                <w:szCs w:val="24"/>
                <w:lang w:val="ro-RO"/>
              </w:rPr>
              <w:t>Portuguese</w:t>
            </w:r>
            <w:r w:rsidRPr="00913005">
              <w:rPr>
                <w:rFonts w:ascii="Times New Roman" w:hAnsi="Times New Roman" w:cs="Times New Roman"/>
                <w:sz w:val="24"/>
                <w:szCs w:val="24"/>
                <w:lang w:val="ro-RO"/>
              </w:rPr>
              <w:t xml:space="preserve"> school - </w:t>
            </w:r>
            <w:r w:rsidR="003B23F8" w:rsidRPr="00913005">
              <w:rPr>
                <w:rFonts w:ascii="Times New Roman" w:hAnsi="Times New Roman" w:cs="Times New Roman"/>
                <w:sz w:val="24"/>
                <w:szCs w:val="24"/>
                <w:lang w:val="ro-RO"/>
              </w:rPr>
              <w:t>27</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3EBEEC42"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xml:space="preserve">- </w:t>
            </w:r>
            <w:r w:rsidR="002C5107">
              <w:rPr>
                <w:rFonts w:ascii="Times New Roman" w:hAnsi="Times New Roman" w:cs="Times New Roman"/>
                <w:sz w:val="24"/>
                <w:szCs w:val="24"/>
                <w:lang w:val="ro-RO"/>
              </w:rPr>
              <w:t>193</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1A9FCF86"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Participating in the activities for Erasmus Days- </w:t>
            </w:r>
            <w:r w:rsidR="002C5107">
              <w:rPr>
                <w:rFonts w:ascii="Times New Roman" w:hAnsi="Times New Roman" w:cs="Times New Roman"/>
                <w:sz w:val="24"/>
                <w:szCs w:val="24"/>
                <w:lang w:val="ro-RO"/>
              </w:rPr>
              <w:t>181</w:t>
            </w:r>
            <w:r w:rsidRPr="00913005">
              <w:rPr>
                <w:rFonts w:ascii="Times New Roman" w:hAnsi="Times New Roman" w:cs="Times New Roman"/>
                <w:sz w:val="24"/>
                <w:szCs w:val="24"/>
                <w:lang w:val="ro-RO"/>
              </w:rPr>
              <w:t xml:space="preserve"> respondents</w:t>
            </w:r>
          </w:p>
        </w:tc>
        <w:tc>
          <w:tcPr>
            <w:tcW w:w="5385" w:type="dxa"/>
          </w:tcPr>
          <w:p w14:paraId="669FA92E" w14:textId="401225C1"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w:t>
            </w:r>
            <w:r w:rsidR="002C5107">
              <w:rPr>
                <w:rFonts w:ascii="Times New Roman" w:hAnsi="Times New Roman" w:cs="Times New Roman"/>
                <w:sz w:val="24"/>
                <w:szCs w:val="24"/>
                <w:lang w:val="ro-RO"/>
              </w:rPr>
              <w:t xml:space="preserve"> 178 </w:t>
            </w:r>
            <w:r w:rsidR="00E715BB" w:rsidRPr="00913005">
              <w:rPr>
                <w:rFonts w:ascii="Times New Roman" w:hAnsi="Times New Roman" w:cs="Times New Roman"/>
                <w:sz w:val="24"/>
                <w:szCs w:val="24"/>
                <w:lang w:val="ro-RO"/>
              </w:rPr>
              <w:t>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118831DD"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825F6D">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w:t>
      </w:r>
      <w:r w:rsidR="007C385D">
        <w:rPr>
          <w:rFonts w:ascii="Times New Roman" w:hAnsi="Times New Roman" w:cs="Times New Roman"/>
          <w:b/>
          <w:bCs/>
          <w:sz w:val="24"/>
          <w:szCs w:val="24"/>
          <w:lang w:val="ro-RO"/>
        </w:rPr>
        <w:t>three years of the project’s implementation</w:t>
      </w:r>
      <w:r w:rsidR="00D5090D" w:rsidRPr="00913005">
        <w:rPr>
          <w:rFonts w:ascii="Times New Roman" w:hAnsi="Times New Roman" w:cs="Times New Roman"/>
          <w:b/>
          <w:bCs/>
          <w:color w:val="202124"/>
          <w:spacing w:val="2"/>
          <w:sz w:val="24"/>
          <w:szCs w:val="24"/>
          <w:shd w:val="clear" w:color="auto" w:fill="FFFFFF"/>
        </w:rPr>
        <w:t xml:space="preserve">,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7BC45974"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854E48" w:rsidRPr="00913005">
              <w:rPr>
                <w:rFonts w:ascii="Times New Roman" w:hAnsi="Times New Roman" w:cs="Times New Roman"/>
                <w:sz w:val="24"/>
                <w:szCs w:val="24"/>
                <w:lang w:val="ro-RO"/>
              </w:rPr>
              <w:t>2</w:t>
            </w:r>
            <w:r w:rsidR="002C5107">
              <w:rPr>
                <w:rFonts w:ascii="Times New Roman" w:hAnsi="Times New Roman" w:cs="Times New Roman"/>
                <w:sz w:val="24"/>
                <w:szCs w:val="24"/>
                <w:lang w:val="ro-RO"/>
              </w:rPr>
              <w:t>6</w:t>
            </w:r>
            <w:r w:rsidR="00854E48" w:rsidRPr="00913005">
              <w:rPr>
                <w:rFonts w:ascii="Times New Roman" w:hAnsi="Times New Roman" w:cs="Times New Roman"/>
                <w:sz w:val="24"/>
                <w:szCs w:val="24"/>
                <w:lang w:val="ro-RO"/>
              </w:rPr>
              <w:t xml:space="preserve"> respondents</w:t>
            </w:r>
          </w:p>
        </w:tc>
        <w:tc>
          <w:tcPr>
            <w:tcW w:w="5385" w:type="dxa"/>
          </w:tcPr>
          <w:p w14:paraId="5130EB30" w14:textId="116A76D5"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w:t>
            </w:r>
            <w:r w:rsidR="002C5107">
              <w:rPr>
                <w:rFonts w:ascii="Times New Roman" w:hAnsi="Times New Roman" w:cs="Times New Roman"/>
                <w:sz w:val="24"/>
                <w:szCs w:val="24"/>
                <w:lang w:val="ro-RO" w:bidi="he-IL"/>
              </w:rPr>
              <w:t>174</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03408944"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 xml:space="preserve">Making presentations, posters, charts </w:t>
            </w:r>
            <w:proofErr w:type="spellStart"/>
            <w:r w:rsidRPr="00913005">
              <w:rPr>
                <w:rFonts w:ascii="Times New Roman" w:hAnsi="Times New Roman" w:cs="Times New Roman"/>
                <w:color w:val="202124"/>
                <w:spacing w:val="3"/>
                <w:sz w:val="24"/>
                <w:szCs w:val="24"/>
                <w:shd w:val="clear" w:color="auto" w:fill="FFFFFF"/>
              </w:rPr>
              <w:t>a.s.o</w:t>
            </w:r>
            <w:proofErr w:type="spellEnd"/>
            <w:r w:rsidRPr="00913005">
              <w:rPr>
                <w:rFonts w:ascii="Times New Roman" w:hAnsi="Times New Roman" w:cs="Times New Roman"/>
                <w:color w:val="202124"/>
                <w:spacing w:val="3"/>
                <w:sz w:val="24"/>
                <w:szCs w:val="24"/>
                <w:shd w:val="clear" w:color="auto" w:fill="FFFFFF"/>
              </w:rPr>
              <w:t>-</w:t>
            </w:r>
            <w:r w:rsidRPr="00913005">
              <w:rPr>
                <w:rFonts w:ascii="Times New Roman" w:hAnsi="Times New Roman" w:cs="Times New Roman"/>
                <w:sz w:val="24"/>
                <w:szCs w:val="24"/>
                <w:lang w:val="ro-RO"/>
              </w:rPr>
              <w:t>2</w:t>
            </w:r>
            <w:r w:rsidR="002C5107">
              <w:rPr>
                <w:rFonts w:ascii="Times New Roman" w:hAnsi="Times New Roman" w:cs="Times New Roman"/>
                <w:sz w:val="24"/>
                <w:szCs w:val="24"/>
                <w:lang w:val="ro-RO"/>
              </w:rPr>
              <w:t>7</w:t>
            </w:r>
            <w:r w:rsidRPr="00913005">
              <w:rPr>
                <w:rFonts w:ascii="Times New Roman" w:hAnsi="Times New Roman" w:cs="Times New Roman"/>
                <w:sz w:val="24"/>
                <w:szCs w:val="24"/>
                <w:lang w:val="ro-RO"/>
              </w:rPr>
              <w:t xml:space="preserve"> respondents</w:t>
            </w:r>
          </w:p>
        </w:tc>
        <w:tc>
          <w:tcPr>
            <w:tcW w:w="5385" w:type="dxa"/>
          </w:tcPr>
          <w:p w14:paraId="0A6ADD1B" w14:textId="71E408AC"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 xml:space="preserve">inter-disciplinary approaches- </w:t>
            </w:r>
            <w:r w:rsidR="002C5107">
              <w:rPr>
                <w:rFonts w:ascii="Times New Roman" w:hAnsi="Times New Roman" w:cs="Times New Roman"/>
                <w:sz w:val="24"/>
                <w:szCs w:val="24"/>
                <w:lang w:val="ro-RO" w:bidi="he-IL"/>
              </w:rPr>
              <w:t>166</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70CAFA5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Pr="00913005">
              <w:rPr>
                <w:rFonts w:ascii="Times New Roman" w:hAnsi="Times New Roman" w:cs="Times New Roman"/>
                <w:sz w:val="24"/>
                <w:szCs w:val="24"/>
                <w:lang w:val="ro-RO"/>
              </w:rPr>
              <w:t>27 respondents</w:t>
            </w:r>
          </w:p>
        </w:tc>
        <w:tc>
          <w:tcPr>
            <w:tcW w:w="5385" w:type="dxa"/>
          </w:tcPr>
          <w:p w14:paraId="56479733" w14:textId="46027996"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 social skills- </w:t>
            </w:r>
            <w:r w:rsidR="002C5107">
              <w:rPr>
                <w:rFonts w:ascii="Times New Roman" w:hAnsi="Times New Roman" w:cs="Times New Roman"/>
                <w:sz w:val="24"/>
                <w:szCs w:val="24"/>
                <w:lang w:val="ro-RO"/>
              </w:rPr>
              <w:t>157</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42CDB2B8" w:rsidR="00854E48" w:rsidRPr="00913005" w:rsidRDefault="00854E48" w:rsidP="00854E48">
            <w:pPr>
              <w:jc w:val="both"/>
              <w:rPr>
                <w:rFonts w:ascii="Times New Roman" w:hAnsi="Times New Roman" w:cs="Times New Roman"/>
                <w:sz w:val="24"/>
                <w:szCs w:val="24"/>
                <w:lang w:val="ro-RO"/>
              </w:rPr>
            </w:pPr>
            <w:proofErr w:type="spellStart"/>
            <w:r w:rsidRPr="00913005">
              <w:rPr>
                <w:rFonts w:ascii="Times New Roman" w:hAnsi="Times New Roman" w:cs="Times New Roman"/>
                <w:color w:val="202124"/>
                <w:spacing w:val="3"/>
                <w:sz w:val="24"/>
                <w:szCs w:val="24"/>
                <w:shd w:val="clear" w:color="auto" w:fill="FFFFFF"/>
              </w:rPr>
              <w:t>Organising</w:t>
            </w:r>
            <w:proofErr w:type="spellEnd"/>
            <w:r w:rsidRPr="00913005">
              <w:rPr>
                <w:rFonts w:ascii="Times New Roman" w:hAnsi="Times New Roman" w:cs="Times New Roman"/>
                <w:color w:val="202124"/>
                <w:spacing w:val="3"/>
                <w:sz w:val="24"/>
                <w:szCs w:val="24"/>
                <w:shd w:val="clear" w:color="auto" w:fill="FFFFFF"/>
              </w:rPr>
              <w:t xml:space="preserve"> activities-3</w:t>
            </w:r>
            <w:r w:rsidR="002C5107">
              <w:rPr>
                <w:rFonts w:ascii="Times New Roman" w:hAnsi="Times New Roman" w:cs="Times New Roman"/>
                <w:color w:val="202124"/>
                <w:spacing w:val="3"/>
                <w:sz w:val="24"/>
                <w:szCs w:val="24"/>
                <w:shd w:val="clear" w:color="auto" w:fill="FFFFFF"/>
              </w:rPr>
              <w:t>0</w:t>
            </w:r>
            <w:r w:rsidRPr="00913005">
              <w:rPr>
                <w:rFonts w:ascii="Times New Roman" w:hAnsi="Times New Roman" w:cs="Times New Roman"/>
                <w:sz w:val="24"/>
                <w:szCs w:val="24"/>
                <w:lang w:val="ro-RO"/>
              </w:rPr>
              <w:t xml:space="preserve"> respondents</w:t>
            </w:r>
          </w:p>
        </w:tc>
        <w:tc>
          <w:tcPr>
            <w:tcW w:w="5385" w:type="dxa"/>
          </w:tcPr>
          <w:p w14:paraId="4EA14780" w14:textId="697276BF"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Improving  the participants’</w:t>
            </w:r>
            <w:r w:rsidR="007C385D">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 xml:space="preserve">English skills- </w:t>
            </w:r>
            <w:r w:rsidR="002C5107">
              <w:rPr>
                <w:rFonts w:ascii="Times New Roman" w:hAnsi="Times New Roman" w:cs="Times New Roman"/>
                <w:sz w:val="24"/>
                <w:szCs w:val="24"/>
                <w:lang w:val="ro-RO"/>
              </w:rPr>
              <w:t>182</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041CE321"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2C5107">
              <w:rPr>
                <w:rFonts w:ascii="Times New Roman" w:hAnsi="Times New Roman" w:cs="Times New Roman"/>
                <w:color w:val="202124"/>
                <w:spacing w:val="3"/>
                <w:sz w:val="24"/>
                <w:szCs w:val="24"/>
                <w:shd w:val="clear" w:color="auto" w:fill="FFFFFF"/>
              </w:rPr>
              <w:t>193</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5CBD2322"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Enhancing the participants’ knowledge of the other cultures- </w:t>
            </w:r>
            <w:r w:rsidR="002C5107">
              <w:rPr>
                <w:rFonts w:ascii="Times New Roman" w:hAnsi="Times New Roman" w:cs="Times New Roman"/>
                <w:color w:val="202124"/>
                <w:spacing w:val="3"/>
                <w:sz w:val="24"/>
                <w:szCs w:val="24"/>
                <w:shd w:val="clear" w:color="auto" w:fill="FFFFFF"/>
              </w:rPr>
              <w:t>192</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0151357E"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913005">
              <w:rPr>
                <w:rFonts w:ascii="Times New Roman" w:hAnsi="Times New Roman" w:cs="Times New Roman"/>
                <w:sz w:val="24"/>
                <w:szCs w:val="24"/>
                <w:lang w:val="ro-RO" w:bidi="he-IL"/>
              </w:rPr>
              <w:t xml:space="preserve">social </w:t>
            </w:r>
            <w:r w:rsidRPr="00913005">
              <w:rPr>
                <w:rFonts w:ascii="Times New Roman" w:hAnsi="Times New Roman" w:cs="Times New Roman"/>
                <w:sz w:val="24"/>
                <w:szCs w:val="24"/>
                <w:lang w:val="ro-RO" w:bidi="he-IL"/>
              </w:rPr>
              <w:lastRenderedPageBreak/>
              <w:t>exclusion-</w:t>
            </w:r>
            <w:r w:rsidR="002C5107">
              <w:rPr>
                <w:rFonts w:ascii="Times New Roman" w:hAnsi="Times New Roman" w:cs="Times New Roman"/>
                <w:sz w:val="24"/>
                <w:szCs w:val="24"/>
                <w:lang w:val="ro-RO" w:bidi="he-IL"/>
              </w:rPr>
              <w:t xml:space="preserve">180 </w:t>
            </w:r>
            <w:r w:rsidRPr="00913005">
              <w:rPr>
                <w:rFonts w:ascii="Times New Roman" w:hAnsi="Times New Roman" w:cs="Times New Roman"/>
                <w:sz w:val="24"/>
                <w:szCs w:val="24"/>
                <w:lang w:val="ro-RO" w:bidi="he-IL"/>
              </w:rPr>
              <w:t>respondents</w:t>
            </w:r>
          </w:p>
        </w:tc>
        <w:tc>
          <w:tcPr>
            <w:tcW w:w="5385" w:type="dxa"/>
          </w:tcPr>
          <w:p w14:paraId="71E68BBE" w14:textId="625FDF6F"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lastRenderedPageBreak/>
              <w:t>Making our school, region and country be known-</w:t>
            </w:r>
            <w:r w:rsidR="002C5107">
              <w:rPr>
                <w:rFonts w:ascii="Times New Roman" w:hAnsi="Times New Roman" w:cs="Times New Roman"/>
                <w:color w:val="202124"/>
                <w:spacing w:val="3"/>
                <w:sz w:val="24"/>
                <w:szCs w:val="24"/>
                <w:shd w:val="clear" w:color="auto" w:fill="FFFFFF"/>
              </w:rPr>
              <w:t>191</w:t>
            </w:r>
            <w:r w:rsidR="007C385D">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bl>
    <w:p w14:paraId="5FC79CA2" w14:textId="52A2238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w:t>
      </w:r>
      <w:r w:rsidR="007C385D">
        <w:rPr>
          <w:rFonts w:ascii="Times New Roman" w:hAnsi="Times New Roman" w:cs="Times New Roman"/>
          <w:b/>
          <w:bCs/>
          <w:sz w:val="24"/>
          <w:szCs w:val="24"/>
          <w:lang w:val="ro-RO"/>
        </w:rPr>
        <w:t>three years of the project’s implementation</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3208"/>
        <w:gridCol w:w="3746"/>
        <w:gridCol w:w="3836"/>
      </w:tblGrid>
      <w:tr w:rsidR="007C385D" w:rsidRPr="00913005" w14:paraId="22CA2F1E" w14:textId="77777777" w:rsidTr="007C385D">
        <w:tc>
          <w:tcPr>
            <w:tcW w:w="3208" w:type="dxa"/>
          </w:tcPr>
          <w:p w14:paraId="247D3219" w14:textId="44F66CF0"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Pr>
                <w:rFonts w:ascii="Times New Roman" w:hAnsi="Times New Roman" w:cs="Times New Roman"/>
                <w:sz w:val="24"/>
                <w:szCs w:val="24"/>
                <w:lang w:val="ro-RO" w:bidi="he-IL"/>
              </w:rPr>
              <w:t>-</w:t>
            </w:r>
            <w:r w:rsidR="002C5107">
              <w:rPr>
                <w:rFonts w:ascii="Times New Roman" w:hAnsi="Times New Roman" w:cs="Times New Roman"/>
                <w:sz w:val="24"/>
                <w:szCs w:val="24"/>
                <w:lang w:val="ro-RO" w:bidi="he-IL"/>
              </w:rPr>
              <w:t>58</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786AEB57" w14:textId="6CEB494F"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366A2">
              <w:rPr>
                <w:rFonts w:ascii="Times New Roman" w:hAnsi="Times New Roman" w:cs="Times New Roman"/>
                <w:sz w:val="24"/>
                <w:szCs w:val="24"/>
                <w:lang w:val="ro-RO" w:bidi="he-IL"/>
              </w:rPr>
              <w:t xml:space="preserve"> 1</w:t>
            </w:r>
            <w:r w:rsidR="00161642">
              <w:rPr>
                <w:rFonts w:ascii="Times New Roman" w:hAnsi="Times New Roman" w:cs="Times New Roman"/>
                <w:sz w:val="24"/>
                <w:szCs w:val="24"/>
                <w:lang w:val="ro-RO" w:bidi="he-IL"/>
              </w:rPr>
              <w:t>12</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38D37206" w14:textId="3443F586"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unites people'- </w:t>
            </w:r>
            <w:r w:rsidR="00161642">
              <w:rPr>
                <w:rFonts w:ascii="Times New Roman" w:hAnsi="Times New Roman" w:cs="Times New Roman"/>
                <w:sz w:val="24"/>
                <w:szCs w:val="24"/>
                <w:lang w:val="ro-RO" w:bidi="he-IL"/>
              </w:rPr>
              <w:t>178</w:t>
            </w:r>
            <w:r w:rsidRPr="00913005">
              <w:rPr>
                <w:rFonts w:ascii="Times New Roman" w:hAnsi="Times New Roman" w:cs="Times New Roman"/>
                <w:sz w:val="24"/>
                <w:szCs w:val="24"/>
                <w:lang w:val="ro-RO" w:bidi="he-IL"/>
              </w:rPr>
              <w:t xml:space="preserve"> respondents</w:t>
            </w:r>
          </w:p>
        </w:tc>
      </w:tr>
      <w:tr w:rsidR="007C385D" w:rsidRPr="00913005" w14:paraId="3358437D" w14:textId="77777777" w:rsidTr="007C385D">
        <w:tc>
          <w:tcPr>
            <w:tcW w:w="3208" w:type="dxa"/>
          </w:tcPr>
          <w:p w14:paraId="447FDD23" w14:textId="7E4AD756"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'Story of music'- </w:t>
            </w:r>
            <w:r w:rsidR="002C5107">
              <w:rPr>
                <w:rFonts w:ascii="Times New Roman" w:hAnsi="Times New Roman" w:cs="Times New Roman"/>
                <w:sz w:val="24"/>
                <w:szCs w:val="24"/>
                <w:lang w:val="ro-RO" w:bidi="he-IL"/>
              </w:rPr>
              <w:t>122</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417E4AB2" w14:textId="701C1D87"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 -</w:t>
            </w:r>
            <w:r w:rsidR="00161642">
              <w:rPr>
                <w:rFonts w:ascii="Times New Roman" w:hAnsi="Times New Roman" w:cs="Times New Roman"/>
                <w:sz w:val="24"/>
                <w:szCs w:val="24"/>
                <w:lang w:val="ro-RO" w:bidi="he-IL"/>
              </w:rPr>
              <w:t>185</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25045C5E" w14:textId="3153B399"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our partners through music'- </w:t>
            </w:r>
            <w:r w:rsidR="00161642">
              <w:rPr>
                <w:rFonts w:ascii="Times New Roman" w:hAnsi="Times New Roman" w:cs="Times New Roman"/>
                <w:sz w:val="24"/>
                <w:szCs w:val="24"/>
                <w:lang w:val="ro-RO" w:bidi="he-IL"/>
              </w:rPr>
              <w:t>191</w:t>
            </w:r>
            <w:r w:rsidRPr="00913005">
              <w:rPr>
                <w:rFonts w:ascii="Times New Roman" w:hAnsi="Times New Roman" w:cs="Times New Roman"/>
                <w:sz w:val="24"/>
                <w:szCs w:val="24"/>
                <w:lang w:val="ro-RO" w:bidi="he-IL"/>
              </w:rPr>
              <w:t xml:space="preserve"> respondents</w:t>
            </w:r>
          </w:p>
        </w:tc>
      </w:tr>
      <w:tr w:rsidR="007C385D" w:rsidRPr="00913005" w14:paraId="55D13D3C" w14:textId="77777777" w:rsidTr="007C385D">
        <w:tc>
          <w:tcPr>
            <w:tcW w:w="3208" w:type="dxa"/>
          </w:tcPr>
          <w:p w14:paraId="3198D8D8" w14:textId="4CDD29AD"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'Songs:not only tunes, but the mentality of a nation'- </w:t>
            </w:r>
            <w:r w:rsidR="002C5107">
              <w:rPr>
                <w:rFonts w:ascii="Times New Roman" w:hAnsi="Times New Roman" w:cs="Times New Roman"/>
                <w:sz w:val="24"/>
                <w:szCs w:val="24"/>
                <w:lang w:val="ro-RO" w:bidi="he-IL"/>
              </w:rPr>
              <w:t xml:space="preserve">171 </w:t>
            </w:r>
            <w:r w:rsidRPr="00D003EB">
              <w:rPr>
                <w:rFonts w:ascii="Times New Roman" w:hAnsi="Times New Roman" w:cs="Times New Roman"/>
                <w:sz w:val="24"/>
                <w:szCs w:val="24"/>
                <w:lang w:val="ro-RO" w:bidi="he-IL"/>
              </w:rPr>
              <w:t>respondents</w:t>
            </w:r>
          </w:p>
        </w:tc>
        <w:tc>
          <w:tcPr>
            <w:tcW w:w="3746" w:type="dxa"/>
          </w:tcPr>
          <w:p w14:paraId="5C21D4DF" w14:textId="0C9F1F5E"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’Traditional instruments’- </w:t>
            </w:r>
            <w:r w:rsidR="009366A2">
              <w:rPr>
                <w:rFonts w:ascii="Times New Roman" w:hAnsi="Times New Roman" w:cs="Times New Roman"/>
                <w:sz w:val="24"/>
                <w:szCs w:val="24"/>
                <w:lang w:val="ro-RO" w:bidi="he-IL"/>
              </w:rPr>
              <w:t>1</w:t>
            </w:r>
            <w:r w:rsidR="00161642">
              <w:rPr>
                <w:rFonts w:ascii="Times New Roman" w:hAnsi="Times New Roman" w:cs="Times New Roman"/>
                <w:sz w:val="24"/>
                <w:szCs w:val="24"/>
                <w:lang w:val="ro-RO" w:bidi="he-IL"/>
              </w:rPr>
              <w:t>24</w:t>
            </w:r>
            <w:r w:rsidRPr="00913005">
              <w:rPr>
                <w:rFonts w:ascii="Times New Roman" w:hAnsi="Times New Roman" w:cs="Times New Roman"/>
                <w:sz w:val="24"/>
                <w:szCs w:val="24"/>
                <w:lang w:val="ro-RO" w:bidi="he-IL"/>
              </w:rPr>
              <w:t xml:space="preserve"> respondents</w:t>
            </w:r>
          </w:p>
        </w:tc>
        <w:tc>
          <w:tcPr>
            <w:tcW w:w="3836" w:type="dxa"/>
          </w:tcPr>
          <w:p w14:paraId="18F04D46" w14:textId="24984D67"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communication through music'-  </w:t>
            </w:r>
            <w:r w:rsidR="00161642">
              <w:rPr>
                <w:rFonts w:ascii="Times New Roman" w:hAnsi="Times New Roman" w:cs="Times New Roman"/>
                <w:sz w:val="24"/>
                <w:szCs w:val="24"/>
                <w:lang w:val="ro-RO" w:bidi="he-IL"/>
              </w:rPr>
              <w:t>188</w:t>
            </w:r>
            <w:r w:rsidRPr="00913005">
              <w:rPr>
                <w:rFonts w:ascii="Times New Roman" w:hAnsi="Times New Roman" w:cs="Times New Roman"/>
                <w:sz w:val="24"/>
                <w:szCs w:val="24"/>
                <w:lang w:val="ro-RO" w:bidi="he-IL"/>
              </w:rPr>
              <w:t xml:space="preserve"> respondents</w:t>
            </w:r>
          </w:p>
        </w:tc>
      </w:tr>
      <w:tr w:rsidR="007C385D" w:rsidRPr="00913005" w14:paraId="29212172" w14:textId="77777777" w:rsidTr="007C385D">
        <w:tc>
          <w:tcPr>
            <w:tcW w:w="3208" w:type="dxa"/>
          </w:tcPr>
          <w:p w14:paraId="221E8F10" w14:textId="1820D10B"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'Landscape in songs'.- </w:t>
            </w:r>
            <w:r w:rsidR="00161642">
              <w:rPr>
                <w:rFonts w:ascii="Times New Roman" w:hAnsi="Times New Roman" w:cs="Times New Roman"/>
                <w:sz w:val="24"/>
                <w:szCs w:val="24"/>
                <w:lang w:val="ro-RO" w:bidi="he-IL"/>
              </w:rPr>
              <w:t>146</w:t>
            </w:r>
            <w:r w:rsidRPr="00D003EB">
              <w:rPr>
                <w:rFonts w:ascii="Times New Roman" w:hAnsi="Times New Roman" w:cs="Times New Roman"/>
                <w:sz w:val="24"/>
                <w:szCs w:val="24"/>
                <w:lang w:val="ro-RO" w:bidi="he-IL"/>
              </w:rPr>
              <w:t xml:space="preserve"> respondents</w:t>
            </w:r>
          </w:p>
        </w:tc>
        <w:tc>
          <w:tcPr>
            <w:tcW w:w="3746" w:type="dxa"/>
          </w:tcPr>
          <w:p w14:paraId="57271996" w14:textId="55562CAC"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what and why I listen to'- </w:t>
            </w:r>
            <w:r w:rsidR="00161642">
              <w:rPr>
                <w:rFonts w:ascii="Times New Roman" w:hAnsi="Times New Roman" w:cs="Times New Roman"/>
                <w:sz w:val="24"/>
                <w:szCs w:val="24"/>
                <w:lang w:val="ro-RO" w:bidi="he-IL"/>
              </w:rPr>
              <w:t xml:space="preserve">148 </w:t>
            </w:r>
            <w:r w:rsidRPr="00913005">
              <w:rPr>
                <w:rFonts w:ascii="Times New Roman" w:hAnsi="Times New Roman" w:cs="Times New Roman"/>
                <w:sz w:val="24"/>
                <w:szCs w:val="24"/>
                <w:lang w:val="ro-RO" w:bidi="he-IL"/>
              </w:rPr>
              <w:t>respondents</w:t>
            </w:r>
          </w:p>
        </w:tc>
        <w:tc>
          <w:tcPr>
            <w:tcW w:w="3836" w:type="dxa"/>
          </w:tcPr>
          <w:p w14:paraId="120D73D3" w14:textId="1C8B0C36"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'Songs in the English class' </w:t>
            </w:r>
            <w:r>
              <w:rPr>
                <w:rFonts w:ascii="Times New Roman" w:hAnsi="Times New Roman" w:cs="Times New Roman"/>
                <w:sz w:val="24"/>
                <w:szCs w:val="24"/>
                <w:lang w:val="ro-RO" w:bidi="he-IL"/>
              </w:rPr>
              <w:t>-</w:t>
            </w:r>
            <w:r w:rsidR="00161642">
              <w:rPr>
                <w:rFonts w:ascii="Times New Roman" w:hAnsi="Times New Roman" w:cs="Times New Roman"/>
                <w:sz w:val="24"/>
                <w:szCs w:val="24"/>
                <w:lang w:val="ro-RO" w:bidi="he-IL"/>
              </w:rPr>
              <w:t>190</w:t>
            </w:r>
            <w:r w:rsidRPr="00913005">
              <w:rPr>
                <w:rFonts w:ascii="Times New Roman" w:hAnsi="Times New Roman" w:cs="Times New Roman"/>
                <w:sz w:val="24"/>
                <w:szCs w:val="24"/>
                <w:lang w:val="ro-RO" w:bidi="he-IL"/>
              </w:rPr>
              <w:t xml:space="preserve"> respondents</w:t>
            </w:r>
          </w:p>
        </w:tc>
      </w:tr>
      <w:tr w:rsidR="007C385D" w:rsidRPr="00913005" w14:paraId="64B2D48D" w14:textId="77777777" w:rsidTr="003E113E">
        <w:tc>
          <w:tcPr>
            <w:tcW w:w="10790" w:type="dxa"/>
            <w:gridSpan w:val="3"/>
          </w:tcPr>
          <w:p w14:paraId="416BEEBE" w14:textId="33E47A13"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'Lanscape and Traditional Songs, Dances and Clothing'- </w:t>
            </w:r>
            <w:r w:rsidR="00161642">
              <w:rPr>
                <w:rFonts w:ascii="Times New Roman" w:hAnsi="Times New Roman" w:cs="Times New Roman"/>
                <w:sz w:val="24"/>
                <w:szCs w:val="24"/>
                <w:lang w:val="ro-RO" w:bidi="he-IL"/>
              </w:rPr>
              <w:t>153</w:t>
            </w:r>
            <w:r w:rsidRPr="00D003EB">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47098FF7"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 xml:space="preserve">during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three years of the project’s implementation</w:t>
      </w:r>
      <w:r w:rsidR="009366A2" w:rsidRPr="005A4606">
        <w:rPr>
          <w:rFonts w:ascii="Times New Roman" w:eastAsia="Times New Roman" w:hAnsi="Times New Roman" w:cs="Times New Roman"/>
          <w:b/>
          <w:bCs/>
          <w:color w:val="202124"/>
          <w:spacing w:val="2"/>
          <w:sz w:val="24"/>
          <w:szCs w:val="24"/>
          <w:lang w:val="ro-RO" w:eastAsia="ro-RO"/>
        </w:rPr>
        <w:t xml:space="preserve"> </w:t>
      </w:r>
      <w:proofErr w:type="spellStart"/>
      <w:r w:rsidR="00D25FEA" w:rsidRPr="00913005">
        <w:rPr>
          <w:rFonts w:ascii="Times New Roman" w:hAnsi="Times New Roman" w:cs="Times New Roman"/>
          <w:b/>
          <w:bCs/>
          <w:sz w:val="24"/>
          <w:szCs w:val="24"/>
        </w:rPr>
        <w:t>were</w:t>
      </w:r>
      <w:proofErr w:type="spellEnd"/>
      <w:r w:rsidR="009366A2">
        <w:rPr>
          <w:rFonts w:ascii="Times New Roman" w:hAnsi="Times New Roman" w:cs="Times New Roman"/>
          <w:b/>
          <w:bCs/>
          <w:sz w:val="24"/>
          <w:szCs w:val="24"/>
        </w:rPr>
        <w:t xml:space="preserve"> </w:t>
      </w:r>
      <w:r w:rsidR="00D25FEA" w:rsidRPr="00913005">
        <w:rPr>
          <w:rFonts w:ascii="Times New Roman" w:hAnsi="Times New Roman" w:cs="Times New Roman"/>
          <w:b/>
          <w:bCs/>
          <w:sz w:val="24"/>
          <w:szCs w:val="24"/>
        </w:rPr>
        <w:t>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7B11C30F" w:rsidR="00B177DD" w:rsidRPr="00913005" w:rsidRDefault="00161642" w:rsidP="00470B36">
            <w:pPr>
              <w:spacing w:after="160"/>
              <w:jc w:val="both"/>
              <w:rPr>
                <w:rFonts w:ascii="Times New Roman" w:hAnsi="Times New Roman" w:cs="Times New Roman"/>
                <w:sz w:val="24"/>
                <w:szCs w:val="24"/>
              </w:rPr>
            </w:pPr>
            <w:r>
              <w:rPr>
                <w:rFonts w:ascii="Times New Roman" w:hAnsi="Times New Roman" w:cs="Times New Roman"/>
                <w:sz w:val="24"/>
                <w:szCs w:val="24"/>
              </w:rPr>
              <w:t>186</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0CE5CDEB" w:rsidR="00B177DD" w:rsidRPr="00913005" w:rsidRDefault="00161642" w:rsidP="00470B36">
            <w:pPr>
              <w:spacing w:after="160"/>
              <w:jc w:val="both"/>
              <w:rPr>
                <w:rFonts w:ascii="Times New Roman" w:hAnsi="Times New Roman" w:cs="Times New Roman"/>
                <w:sz w:val="24"/>
                <w:szCs w:val="24"/>
              </w:rPr>
            </w:pPr>
            <w:r>
              <w:rPr>
                <w:rFonts w:ascii="Times New Roman" w:hAnsi="Times New Roman" w:cs="Times New Roman"/>
                <w:sz w:val="24"/>
                <w:szCs w:val="24"/>
              </w:rPr>
              <w:t>9</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5FE6BA7C" w:rsidR="00B177DD" w:rsidRPr="00913005" w:rsidRDefault="00B177DD" w:rsidP="00470B36">
            <w:pPr>
              <w:spacing w:after="160"/>
              <w:jc w:val="both"/>
              <w:rPr>
                <w:rFonts w:ascii="Times New Roman" w:hAnsi="Times New Roman" w:cs="Times New Roman"/>
                <w:sz w:val="24"/>
                <w:szCs w:val="24"/>
              </w:rPr>
            </w:pP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53C35F12"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w:t>
      </w:r>
      <w:r w:rsidR="009366A2">
        <w:rPr>
          <w:rFonts w:ascii="Times New Roman" w:hAnsi="Times New Roman" w:cs="Times New Roman"/>
          <w:b/>
          <w:bCs/>
          <w:sz w:val="24"/>
          <w:szCs w:val="24"/>
        </w:rPr>
        <w:t xml:space="preserve"> during</w:t>
      </w:r>
      <w:r w:rsidR="00975B63" w:rsidRPr="00913005">
        <w:rPr>
          <w:rFonts w:ascii="Times New Roman" w:hAnsi="Times New Roman" w:cs="Times New Roman"/>
          <w:b/>
          <w:bCs/>
          <w:sz w:val="24"/>
          <w:szCs w:val="24"/>
        </w:rPr>
        <w:t xml:space="preserve">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three years of its implementation</w:t>
      </w:r>
      <w:r w:rsidR="00975B63" w:rsidRPr="00913005">
        <w:rPr>
          <w:rFonts w:ascii="Times New Roman" w:hAnsi="Times New Roman" w:cs="Times New Roman"/>
          <w:b/>
          <w:bCs/>
          <w:sz w:val="24"/>
          <w:szCs w:val="24"/>
        </w:rPr>
        <w:t xml:space="preserve">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21404742" w:rsidR="00975B63" w:rsidRPr="00913005" w:rsidRDefault="00161642" w:rsidP="00ED232E">
            <w:pPr>
              <w:jc w:val="both"/>
              <w:rPr>
                <w:rFonts w:ascii="Times New Roman" w:hAnsi="Times New Roman" w:cs="Times New Roman"/>
                <w:sz w:val="24"/>
                <w:szCs w:val="24"/>
              </w:rPr>
            </w:pPr>
            <w:r>
              <w:rPr>
                <w:rFonts w:ascii="Times New Roman" w:hAnsi="Times New Roman" w:cs="Times New Roman"/>
                <w:sz w:val="24"/>
                <w:szCs w:val="24"/>
              </w:rPr>
              <w:t>184</w:t>
            </w:r>
            <w:r w:rsid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6787D33D" w:rsidR="00975B63" w:rsidRPr="00913005" w:rsidRDefault="009366A2" w:rsidP="00ED232E">
            <w:pPr>
              <w:jc w:val="both"/>
              <w:rPr>
                <w:rFonts w:ascii="Times New Roman" w:hAnsi="Times New Roman" w:cs="Times New Roman"/>
                <w:sz w:val="24"/>
                <w:szCs w:val="24"/>
              </w:rPr>
            </w:pPr>
            <w:r>
              <w:rPr>
                <w:rFonts w:ascii="Times New Roman" w:hAnsi="Times New Roman" w:cs="Times New Roman"/>
                <w:sz w:val="24"/>
                <w:szCs w:val="24"/>
              </w:rPr>
              <w:t>1</w:t>
            </w:r>
            <w:r w:rsidR="00161642">
              <w:rPr>
                <w:rFonts w:ascii="Times New Roman" w:hAnsi="Times New Roman" w:cs="Times New Roman"/>
                <w:sz w:val="24"/>
                <w:szCs w:val="24"/>
              </w:rPr>
              <w:t>1</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511109ED" w:rsidR="00975B63" w:rsidRPr="00913005" w:rsidRDefault="00975B63" w:rsidP="00ED232E">
            <w:pPr>
              <w:jc w:val="both"/>
              <w:rPr>
                <w:rFonts w:ascii="Times New Roman" w:hAnsi="Times New Roman" w:cs="Times New Roman"/>
                <w:sz w:val="24"/>
                <w:szCs w:val="24"/>
              </w:rPr>
            </w:pPr>
          </w:p>
        </w:tc>
        <w:tc>
          <w:tcPr>
            <w:tcW w:w="1870" w:type="dxa"/>
          </w:tcPr>
          <w:p w14:paraId="470A745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12D1330E"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9366A2">
        <w:rPr>
          <w:rFonts w:ascii="Times New Roman" w:hAnsi="Times New Roman" w:cs="Times New Roman"/>
          <w:b/>
          <w:bCs/>
          <w:sz w:val="24"/>
          <w:szCs w:val="24"/>
        </w:rPr>
        <w:t xml:space="preserve"> </w:t>
      </w:r>
      <w:r w:rsidR="009366A2">
        <w:rPr>
          <w:rFonts w:ascii="Times New Roman" w:hAnsi="Times New Roman" w:cs="Times New Roman"/>
          <w:b/>
          <w:bCs/>
          <w:sz w:val="24"/>
          <w:szCs w:val="24"/>
          <w:lang w:val="ro-RO"/>
        </w:rPr>
        <w:t>three years of its implementation</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6FA76169" w:rsidR="00975B63" w:rsidRPr="00913005" w:rsidRDefault="00161642" w:rsidP="00ED232E">
            <w:pPr>
              <w:jc w:val="both"/>
              <w:rPr>
                <w:rFonts w:ascii="Times New Roman" w:hAnsi="Times New Roman" w:cs="Times New Roman"/>
                <w:sz w:val="24"/>
                <w:szCs w:val="24"/>
              </w:rPr>
            </w:pPr>
            <w:r>
              <w:rPr>
                <w:rFonts w:ascii="Times New Roman" w:hAnsi="Times New Roman" w:cs="Times New Roman"/>
                <w:sz w:val="24"/>
                <w:szCs w:val="24"/>
              </w:rPr>
              <w:t>178</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53BCE59D" w:rsidR="00975B63" w:rsidRPr="00913005" w:rsidRDefault="009366A2" w:rsidP="00ED232E">
            <w:pPr>
              <w:jc w:val="both"/>
              <w:rPr>
                <w:rFonts w:ascii="Times New Roman" w:hAnsi="Times New Roman" w:cs="Times New Roman"/>
                <w:sz w:val="24"/>
                <w:szCs w:val="24"/>
              </w:rPr>
            </w:pPr>
            <w:r>
              <w:rPr>
                <w:rFonts w:ascii="Times New Roman" w:hAnsi="Times New Roman" w:cs="Times New Roman"/>
                <w:sz w:val="24"/>
                <w:szCs w:val="24"/>
              </w:rPr>
              <w:t>1</w:t>
            </w:r>
            <w:r w:rsidR="00161642">
              <w:rPr>
                <w:rFonts w:ascii="Times New Roman" w:hAnsi="Times New Roman" w:cs="Times New Roman"/>
                <w:sz w:val="24"/>
                <w:szCs w:val="24"/>
              </w:rPr>
              <w:t>6</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59D12A1D"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 </w:t>
            </w:r>
            <w:r w:rsidRPr="00913005">
              <w:rPr>
                <w:rFonts w:ascii="Times New Roman" w:hAnsi="Times New Roman" w:cs="Times New Roman"/>
                <w:sz w:val="24"/>
                <w:szCs w:val="24"/>
                <w:lang w:val="ro-RO"/>
              </w:rPr>
              <w:t>respondent</w:t>
            </w:r>
          </w:p>
        </w:tc>
        <w:tc>
          <w:tcPr>
            <w:tcW w:w="1870" w:type="dxa"/>
          </w:tcPr>
          <w:p w14:paraId="2D0358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66575BD4"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during the</w:t>
      </w:r>
      <w:r w:rsidR="009366A2" w:rsidRPr="00913005">
        <w:rPr>
          <w:rFonts w:ascii="Times New Roman" w:eastAsia="Times New Roman" w:hAnsi="Times New Roman" w:cs="Times New Roman"/>
          <w:b/>
          <w:bCs/>
          <w:color w:val="202124"/>
          <w:spacing w:val="2"/>
          <w:sz w:val="24"/>
          <w:szCs w:val="24"/>
          <w:lang w:val="ro-RO" w:eastAsia="ro-RO"/>
        </w:rPr>
        <w:t xml:space="preserve"> </w:t>
      </w:r>
      <w:r w:rsidR="009366A2">
        <w:rPr>
          <w:rFonts w:ascii="Times New Roman" w:hAnsi="Times New Roman" w:cs="Times New Roman"/>
          <w:b/>
          <w:bCs/>
          <w:sz w:val="24"/>
          <w:szCs w:val="24"/>
          <w:lang w:val="ro-RO"/>
        </w:rPr>
        <w:t>three years of the its implementation,</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0C39F41D" w:rsidR="00B177DD" w:rsidRPr="00913005" w:rsidRDefault="00161642" w:rsidP="00470B36">
            <w:pPr>
              <w:jc w:val="both"/>
              <w:rPr>
                <w:rFonts w:ascii="Times New Roman" w:hAnsi="Times New Roman" w:cs="Times New Roman"/>
                <w:sz w:val="24"/>
                <w:szCs w:val="24"/>
              </w:rPr>
            </w:pPr>
            <w:r>
              <w:rPr>
                <w:rFonts w:ascii="Times New Roman" w:hAnsi="Times New Roman" w:cs="Times New Roman"/>
                <w:sz w:val="24"/>
                <w:szCs w:val="24"/>
              </w:rPr>
              <w:t>177</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47E7B622" w:rsidR="00B177DD" w:rsidRPr="00913005" w:rsidRDefault="003B23F8"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C147D5">
              <w:rPr>
                <w:rFonts w:ascii="Times New Roman" w:hAnsi="Times New Roman" w:cs="Times New Roman"/>
                <w:sz w:val="24"/>
                <w:szCs w:val="24"/>
              </w:rPr>
              <w:t>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40AE1CB7" w14:textId="0592717E"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tc>
        <w:tc>
          <w:tcPr>
            <w:tcW w:w="1870" w:type="dxa"/>
          </w:tcPr>
          <w:p w14:paraId="729060EF" w14:textId="5E189D2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420D536B"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975B63" w:rsidRPr="00913005">
        <w:rPr>
          <w:rFonts w:ascii="Times New Roman" w:hAnsi="Times New Roman" w:cs="Times New Roman"/>
          <w:b/>
          <w:bCs/>
          <w:sz w:val="24"/>
          <w:szCs w:val="24"/>
        </w:rPr>
        <w:t xml:space="preserve">,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1CD26B88" w14:textId="672E305F" w:rsidR="00975B63" w:rsidRPr="00913005" w:rsidRDefault="00322B8C" w:rsidP="00ED232E">
            <w:pPr>
              <w:jc w:val="both"/>
              <w:rPr>
                <w:rFonts w:ascii="Times New Roman" w:hAnsi="Times New Roman" w:cs="Times New Roman"/>
                <w:sz w:val="24"/>
                <w:szCs w:val="24"/>
              </w:rPr>
            </w:pPr>
            <w:r>
              <w:rPr>
                <w:rFonts w:ascii="Times New Roman" w:hAnsi="Times New Roman" w:cs="Times New Roman"/>
                <w:sz w:val="24"/>
                <w:szCs w:val="24"/>
              </w:rPr>
              <w:t>182</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67D48640"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1</w:t>
            </w:r>
            <w:r w:rsidR="00322B8C">
              <w:rPr>
                <w:rFonts w:ascii="Times New Roman" w:hAnsi="Times New Roman" w:cs="Times New Roman"/>
                <w:sz w:val="24"/>
                <w:szCs w:val="24"/>
              </w:rPr>
              <w:t>2</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55B269F2" w:rsidR="00975B63" w:rsidRPr="00913005" w:rsidRDefault="00913005" w:rsidP="00ED232E">
            <w:pPr>
              <w:jc w:val="both"/>
              <w:rPr>
                <w:rFonts w:ascii="Times New Roman" w:hAnsi="Times New Roman" w:cs="Times New Roman"/>
                <w:sz w:val="24"/>
                <w:szCs w:val="24"/>
              </w:rPr>
            </w:pPr>
            <w:r>
              <w:rPr>
                <w:rFonts w:ascii="Times New Roman" w:hAnsi="Times New Roman" w:cs="Times New Roman"/>
                <w:sz w:val="24"/>
                <w:szCs w:val="24"/>
                <w:lang w:val="ro-RO"/>
              </w:rPr>
              <w:t>1</w:t>
            </w:r>
            <w:r w:rsidR="00975B63" w:rsidRPr="00913005">
              <w:rPr>
                <w:rFonts w:ascii="Times New Roman" w:hAnsi="Times New Roman" w:cs="Times New Roman"/>
                <w:sz w:val="24"/>
                <w:szCs w:val="24"/>
                <w:lang w:val="ro-RO"/>
              </w:rPr>
              <w:t xml:space="preserve"> respondent</w:t>
            </w:r>
          </w:p>
        </w:tc>
        <w:tc>
          <w:tcPr>
            <w:tcW w:w="1870" w:type="dxa"/>
          </w:tcPr>
          <w:p w14:paraId="05F9241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7C5585B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010DEB">
        <w:rPr>
          <w:rFonts w:ascii="Times New Roman" w:hAnsi="Times New Roman" w:cs="Times New Roman"/>
          <w:b/>
          <w:bCs/>
          <w:sz w:val="24"/>
          <w:szCs w:val="24"/>
        </w:rPr>
        <w:t xml:space="preserve"> </w:t>
      </w:r>
      <w:proofErr w:type="spellStart"/>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w:t>
      </w:r>
      <w:proofErr w:type="spellEnd"/>
      <w:r w:rsidR="001101D9" w:rsidRPr="00913005">
        <w:rPr>
          <w:rFonts w:ascii="Times New Roman" w:hAnsi="Times New Roman" w:cs="Times New Roman"/>
          <w:b/>
          <w:bCs/>
          <w:sz w:val="24"/>
          <w:szCs w:val="24"/>
        </w:rPr>
        <w:t xml:space="preserve">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7E7F7D49" w:rsidR="001101D9" w:rsidRPr="00913005" w:rsidRDefault="00322B8C" w:rsidP="00470B36">
            <w:pPr>
              <w:jc w:val="both"/>
              <w:rPr>
                <w:rFonts w:ascii="Times New Roman" w:hAnsi="Times New Roman" w:cs="Times New Roman"/>
                <w:sz w:val="24"/>
                <w:szCs w:val="24"/>
              </w:rPr>
            </w:pPr>
            <w:r>
              <w:rPr>
                <w:rFonts w:ascii="Times New Roman" w:hAnsi="Times New Roman" w:cs="Times New Roman"/>
                <w:sz w:val="24"/>
                <w:szCs w:val="24"/>
              </w:rPr>
              <w:t>184</w:t>
            </w:r>
            <w:r w:rsidR="00485100" w:rsidRPr="00913005">
              <w:rPr>
                <w:rFonts w:ascii="Times New Roman" w:hAnsi="Times New Roman" w:cs="Times New Roman"/>
                <w:sz w:val="24"/>
                <w:szCs w:val="24"/>
              </w:rPr>
              <w:t xml:space="preserve"> </w:t>
            </w:r>
            <w:r w:rsidR="00485100"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04C07965" w:rsidR="001101D9" w:rsidRPr="00913005" w:rsidRDefault="00975B63" w:rsidP="00470B36">
            <w:pPr>
              <w:jc w:val="both"/>
              <w:rPr>
                <w:rFonts w:ascii="Times New Roman" w:hAnsi="Times New Roman" w:cs="Times New Roman"/>
                <w:sz w:val="24"/>
                <w:szCs w:val="24"/>
              </w:rPr>
            </w:pPr>
            <w:r w:rsidRPr="00913005">
              <w:rPr>
                <w:rFonts w:ascii="Times New Roman" w:hAnsi="Times New Roman" w:cs="Times New Roman"/>
                <w:sz w:val="24"/>
                <w:szCs w:val="24"/>
                <w:lang w:val="ro-RO"/>
              </w:rPr>
              <w:t>1</w:t>
            </w:r>
            <w:r w:rsidR="00825F6D">
              <w:rPr>
                <w:rFonts w:ascii="Times New Roman" w:hAnsi="Times New Roman" w:cs="Times New Roman"/>
                <w:sz w:val="24"/>
                <w:szCs w:val="24"/>
                <w:lang w:val="ro-RO"/>
              </w:rPr>
              <w:t>1</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67F106B6"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3BD377CA" w14:textId="30B6133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11EC9B10" w:rsidR="00470B36" w:rsidRPr="00913005" w:rsidRDefault="00322B8C" w:rsidP="00470B36">
            <w:pPr>
              <w:jc w:val="both"/>
              <w:rPr>
                <w:rFonts w:ascii="Times New Roman" w:hAnsi="Times New Roman" w:cs="Times New Roman"/>
                <w:sz w:val="24"/>
                <w:szCs w:val="24"/>
              </w:rPr>
            </w:pPr>
            <w:r>
              <w:rPr>
                <w:rFonts w:ascii="Times New Roman" w:hAnsi="Times New Roman" w:cs="Times New Roman"/>
                <w:sz w:val="24"/>
                <w:szCs w:val="24"/>
              </w:rPr>
              <w:t>179</w:t>
            </w:r>
            <w:r w:rsidR="00825F6D">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13CF6F37" w:rsidR="00470B36" w:rsidRPr="00913005" w:rsidRDefault="00825F6D" w:rsidP="00470B36">
            <w:pPr>
              <w:jc w:val="both"/>
              <w:rPr>
                <w:rFonts w:ascii="Times New Roman" w:hAnsi="Times New Roman" w:cs="Times New Roman"/>
                <w:sz w:val="24"/>
                <w:szCs w:val="24"/>
              </w:rPr>
            </w:pPr>
            <w:r>
              <w:rPr>
                <w:rFonts w:ascii="Times New Roman" w:hAnsi="Times New Roman" w:cs="Times New Roman"/>
                <w:sz w:val="24"/>
                <w:szCs w:val="24"/>
              </w:rPr>
              <w:t>1</w:t>
            </w:r>
            <w:r w:rsidR="00322B8C">
              <w:rPr>
                <w:rFonts w:ascii="Times New Roman" w:hAnsi="Times New Roman" w:cs="Times New Roman"/>
                <w:sz w:val="24"/>
                <w:szCs w:val="24"/>
              </w:rPr>
              <w:t>6</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7668A8E" w14:textId="77777777" w:rsidR="00470B36"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p w14:paraId="00A8DF4E" w14:textId="12F34C5C" w:rsidR="00825F6D" w:rsidRPr="00913005" w:rsidRDefault="00825F6D" w:rsidP="00470B36">
            <w:pPr>
              <w:jc w:val="both"/>
              <w:rPr>
                <w:rFonts w:ascii="Times New Roman" w:hAnsi="Times New Roman" w:cs="Times New Roman"/>
                <w:sz w:val="24"/>
                <w:szCs w:val="24"/>
              </w:rPr>
            </w:pPr>
          </w:p>
        </w:tc>
        <w:tc>
          <w:tcPr>
            <w:tcW w:w="1870" w:type="dxa"/>
          </w:tcPr>
          <w:p w14:paraId="698B6011" w14:textId="2808045E"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57ED869C" w:rsidR="001101D9" w:rsidRPr="00913005" w:rsidRDefault="00322B8C" w:rsidP="00470B36">
            <w:pPr>
              <w:jc w:val="both"/>
              <w:rPr>
                <w:rFonts w:ascii="Times New Roman" w:hAnsi="Times New Roman" w:cs="Times New Roman"/>
                <w:sz w:val="24"/>
                <w:szCs w:val="24"/>
              </w:rPr>
            </w:pPr>
            <w:r>
              <w:rPr>
                <w:rFonts w:ascii="Times New Roman" w:hAnsi="Times New Roman" w:cs="Times New Roman"/>
                <w:sz w:val="24"/>
                <w:szCs w:val="24"/>
              </w:rPr>
              <w:t>182</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3706FEA0" w:rsidR="001101D9" w:rsidRPr="00913005" w:rsidRDefault="00F6020B" w:rsidP="00470B36">
            <w:pPr>
              <w:jc w:val="both"/>
              <w:rPr>
                <w:rFonts w:ascii="Times New Roman" w:hAnsi="Times New Roman" w:cs="Times New Roman"/>
                <w:sz w:val="24"/>
                <w:szCs w:val="24"/>
              </w:rPr>
            </w:pPr>
            <w:r w:rsidRPr="00913005">
              <w:rPr>
                <w:rFonts w:ascii="Times New Roman" w:hAnsi="Times New Roman" w:cs="Times New Roman"/>
                <w:sz w:val="24"/>
                <w:szCs w:val="24"/>
                <w:lang w:val="ro-RO"/>
              </w:rPr>
              <w:t>1</w:t>
            </w:r>
            <w:r w:rsidR="00322B8C">
              <w:rPr>
                <w:rFonts w:ascii="Times New Roman" w:hAnsi="Times New Roman" w:cs="Times New Roman"/>
                <w:sz w:val="24"/>
                <w:szCs w:val="24"/>
                <w:lang w:val="ro-RO"/>
              </w:rPr>
              <w:t>3</w:t>
            </w:r>
            <w:r w:rsidRPr="00913005">
              <w:rPr>
                <w:rFonts w:ascii="Times New Roman" w:hAnsi="Times New Roman" w:cs="Times New Roman"/>
                <w:sz w:val="24"/>
                <w:szCs w:val="24"/>
                <w:lang w:val="ro-RO"/>
              </w:rPr>
              <w:t xml:space="preserve"> </w:t>
            </w:r>
            <w:r w:rsidR="003111CB" w:rsidRPr="00913005">
              <w:rPr>
                <w:rFonts w:ascii="Times New Roman" w:hAnsi="Times New Roman" w:cs="Times New Roman"/>
                <w:sz w:val="24"/>
                <w:szCs w:val="24"/>
                <w:lang w:val="ro-RO"/>
              </w:rPr>
              <w:t>respondents</w:t>
            </w:r>
          </w:p>
        </w:tc>
        <w:tc>
          <w:tcPr>
            <w:tcW w:w="1870" w:type="dxa"/>
          </w:tcPr>
          <w:p w14:paraId="75CEC6A0" w14:textId="0E4BAA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79899D04"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Taking into account your experience in </w:t>
      </w:r>
      <w:r w:rsidR="00825F6D" w:rsidRPr="00913005">
        <w:rPr>
          <w:rFonts w:ascii="Times New Roman" w:eastAsia="Times New Roman" w:hAnsi="Times New Roman" w:cs="Times New Roman"/>
          <w:b/>
          <w:bCs/>
          <w:color w:val="202124"/>
          <w:spacing w:val="2"/>
          <w:sz w:val="24"/>
          <w:szCs w:val="24"/>
          <w:lang w:val="ro-RO" w:eastAsia="ro-RO"/>
        </w:rPr>
        <w:t xml:space="preserve">the </w:t>
      </w:r>
      <w:r w:rsidR="00825F6D">
        <w:rPr>
          <w:rFonts w:ascii="Times New Roman" w:hAnsi="Times New Roman" w:cs="Times New Roman"/>
          <w:b/>
          <w:bCs/>
          <w:sz w:val="24"/>
          <w:szCs w:val="24"/>
          <w:lang w:val="ro-RO"/>
        </w:rPr>
        <w:t>three years of the project’s implementation</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teachers from your school or for schools</w:t>
      </w:r>
      <w:r w:rsidR="00C147D5">
        <w:rPr>
          <w:rFonts w:ascii="Times New Roman" w:hAnsi="Times New Roman" w:cs="Times New Roman"/>
          <w:b/>
          <w:bCs/>
          <w:color w:val="000000"/>
          <w:sz w:val="24"/>
          <w:szCs w:val="24"/>
          <w:shd w:val="clear" w:color="auto" w:fill="FFFFFF"/>
        </w:rPr>
        <w:t xml:space="preserve"> </w:t>
      </w:r>
      <w:r w:rsidR="001101D9" w:rsidRPr="00913005">
        <w:rPr>
          <w:rFonts w:ascii="Times New Roman" w:hAnsi="Times New Roman" w:cs="Times New Roman"/>
          <w:b/>
          <w:bCs/>
          <w:color w:val="000000"/>
          <w:sz w:val="24"/>
          <w:szCs w:val="24"/>
          <w:shd w:val="clear" w:color="auto" w:fill="FFFFFF"/>
        </w:rPr>
        <w:t>in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2A511D3A" w:rsidR="001101D9" w:rsidRPr="00913005" w:rsidRDefault="00322B8C" w:rsidP="00470B36">
            <w:pPr>
              <w:jc w:val="both"/>
              <w:rPr>
                <w:rFonts w:ascii="Times New Roman" w:hAnsi="Times New Roman" w:cs="Times New Roman"/>
                <w:sz w:val="24"/>
                <w:szCs w:val="24"/>
              </w:rPr>
            </w:pPr>
            <w:r>
              <w:rPr>
                <w:rFonts w:ascii="Times New Roman" w:hAnsi="Times New Roman" w:cs="Times New Roman"/>
                <w:sz w:val="24"/>
                <w:szCs w:val="24"/>
              </w:rPr>
              <w:t>186</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6500984A"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 xml:space="preserve">9 </w:t>
            </w:r>
            <w:r w:rsidRPr="00913005">
              <w:rPr>
                <w:rFonts w:ascii="Times New Roman" w:hAnsi="Times New Roman" w:cs="Times New Roman"/>
                <w:sz w:val="24"/>
                <w:szCs w:val="24"/>
                <w:lang w:val="ro-RO"/>
              </w:rPr>
              <w:t>respondents</w:t>
            </w:r>
          </w:p>
        </w:tc>
        <w:tc>
          <w:tcPr>
            <w:tcW w:w="1870" w:type="dxa"/>
          </w:tcPr>
          <w:p w14:paraId="059390F2" w14:textId="07D8CD9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3BAB43E6" w:rsidR="00F63414" w:rsidRPr="00825F6D" w:rsidRDefault="00F63414" w:rsidP="00470B36">
      <w:pPr>
        <w:spacing w:line="240" w:lineRule="auto"/>
        <w:jc w:val="both"/>
        <w:rPr>
          <w:rFonts w:ascii="Times New Roman" w:hAnsi="Times New Roman" w:cs="Times New Roman"/>
          <w:sz w:val="24"/>
          <w:szCs w:val="24"/>
        </w:rPr>
      </w:pPr>
      <w:r w:rsidRPr="00825F6D">
        <w:rPr>
          <w:rFonts w:ascii="Times New Roman" w:hAnsi="Times New Roman" w:cs="Times New Roman"/>
          <w:sz w:val="24"/>
          <w:szCs w:val="24"/>
        </w:rPr>
        <w:t xml:space="preserve">Taking into account the respondents’ answers, </w:t>
      </w:r>
      <w:r w:rsidR="00825F6D" w:rsidRPr="00825F6D">
        <w:rPr>
          <w:rFonts w:ascii="Times New Roman" w:hAnsi="Times New Roman" w:cs="Times New Roman"/>
          <w:sz w:val="24"/>
          <w:szCs w:val="24"/>
        </w:rPr>
        <w:t>there</w:t>
      </w:r>
      <w:r w:rsidRPr="00825F6D">
        <w:rPr>
          <w:rFonts w:ascii="Times New Roman" w:hAnsi="Times New Roman" w:cs="Times New Roman"/>
          <w:sz w:val="24"/>
          <w:szCs w:val="24"/>
        </w:rPr>
        <w:t xml:space="preserve"> can</w:t>
      </w:r>
      <w:r w:rsidR="00825F6D" w:rsidRPr="00825F6D">
        <w:rPr>
          <w:rFonts w:ascii="Times New Roman" w:hAnsi="Times New Roman" w:cs="Times New Roman"/>
          <w:sz w:val="24"/>
          <w:szCs w:val="24"/>
        </w:rPr>
        <w:t xml:space="preserve"> be</w:t>
      </w:r>
      <w:r w:rsidR="00F6020B" w:rsidRPr="00825F6D">
        <w:rPr>
          <w:rFonts w:ascii="Times New Roman" w:hAnsi="Times New Roman" w:cs="Times New Roman"/>
          <w:sz w:val="24"/>
          <w:szCs w:val="24"/>
        </w:rPr>
        <w:t xml:space="preserve"> see</w:t>
      </w:r>
      <w:r w:rsidR="00825F6D" w:rsidRPr="00825F6D">
        <w:rPr>
          <w:rFonts w:ascii="Times New Roman" w:hAnsi="Times New Roman" w:cs="Times New Roman"/>
          <w:sz w:val="24"/>
          <w:szCs w:val="24"/>
        </w:rPr>
        <w:t>n</w:t>
      </w:r>
      <w:r w:rsidRPr="00825F6D">
        <w:rPr>
          <w:rFonts w:ascii="Times New Roman" w:hAnsi="Times New Roman" w:cs="Times New Roman"/>
          <w:sz w:val="24"/>
          <w:szCs w:val="24"/>
        </w:rPr>
        <w:t xml:space="preserve"> that the activities during</w:t>
      </w:r>
      <w:r w:rsidR="00825F6D" w:rsidRPr="00825F6D">
        <w:rPr>
          <w:rFonts w:ascii="Times New Roman" w:hAnsi="Times New Roman" w:cs="Times New Roman"/>
          <w:sz w:val="24"/>
          <w:szCs w:val="24"/>
        </w:rPr>
        <w:t xml:space="preserve"> </w:t>
      </w:r>
      <w:r w:rsidR="00825F6D" w:rsidRPr="00825F6D">
        <w:rPr>
          <w:rFonts w:ascii="Times New Roman" w:eastAsia="Times New Roman" w:hAnsi="Times New Roman" w:cs="Times New Roman"/>
          <w:color w:val="202124"/>
          <w:spacing w:val="2"/>
          <w:sz w:val="24"/>
          <w:szCs w:val="24"/>
          <w:lang w:val="ro-RO" w:eastAsia="ro-RO"/>
        </w:rPr>
        <w:t xml:space="preserve">the </w:t>
      </w:r>
      <w:r w:rsidR="00825F6D" w:rsidRPr="00825F6D">
        <w:rPr>
          <w:rFonts w:ascii="Times New Roman" w:hAnsi="Times New Roman" w:cs="Times New Roman"/>
          <w:sz w:val="24"/>
          <w:szCs w:val="24"/>
          <w:lang w:val="ro-RO"/>
        </w:rPr>
        <w:t>three years of the project’s implementation</w:t>
      </w:r>
      <w:r w:rsidRPr="00825F6D">
        <w:rPr>
          <w:rFonts w:ascii="Times New Roman" w:hAnsi="Times New Roman" w:cs="Times New Roman"/>
          <w:sz w:val="24"/>
          <w:szCs w:val="24"/>
        </w:rPr>
        <w:t xml:space="preserve"> had a positive impact on the participants</w:t>
      </w:r>
      <w:r w:rsidR="00825F6D">
        <w:rPr>
          <w:rFonts w:ascii="Times New Roman" w:hAnsi="Times New Roman" w:cs="Times New Roman"/>
          <w:sz w:val="24"/>
          <w:szCs w:val="24"/>
        </w:rPr>
        <w:t>,</w:t>
      </w:r>
      <w:r w:rsidRPr="00825F6D">
        <w:rPr>
          <w:rFonts w:ascii="Times New Roman" w:hAnsi="Times New Roman" w:cs="Times New Roman"/>
          <w:sz w:val="24"/>
          <w:szCs w:val="24"/>
        </w:rPr>
        <w:t xml:space="preserve"> through the acquisition and the development of </w:t>
      </w:r>
      <w:r w:rsidR="009321A0" w:rsidRPr="00825F6D">
        <w:rPr>
          <w:rFonts w:ascii="Times New Roman" w:hAnsi="Times New Roman" w:cs="Times New Roman"/>
          <w:sz w:val="24"/>
          <w:szCs w:val="24"/>
        </w:rPr>
        <w:t xml:space="preserve">the </w:t>
      </w:r>
      <w:r w:rsidR="00F6020B" w:rsidRPr="00825F6D">
        <w:rPr>
          <w:rFonts w:ascii="Times New Roman" w:hAnsi="Times New Roman" w:cs="Times New Roman"/>
          <w:sz w:val="24"/>
          <w:szCs w:val="24"/>
        </w:rPr>
        <w:t xml:space="preserve">high and relevant </w:t>
      </w:r>
      <w:r w:rsidRPr="00825F6D">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71683"/>
    <w:rsid w:val="001101D9"/>
    <w:rsid w:val="00117226"/>
    <w:rsid w:val="001359B9"/>
    <w:rsid w:val="00161642"/>
    <w:rsid w:val="002C5107"/>
    <w:rsid w:val="003024C9"/>
    <w:rsid w:val="003111CB"/>
    <w:rsid w:val="00322B8C"/>
    <w:rsid w:val="003B23F8"/>
    <w:rsid w:val="003C6064"/>
    <w:rsid w:val="00470B36"/>
    <w:rsid w:val="00485100"/>
    <w:rsid w:val="00560374"/>
    <w:rsid w:val="005746E0"/>
    <w:rsid w:val="005A4606"/>
    <w:rsid w:val="005A49D8"/>
    <w:rsid w:val="005E75C0"/>
    <w:rsid w:val="0061603B"/>
    <w:rsid w:val="0067665C"/>
    <w:rsid w:val="0071717E"/>
    <w:rsid w:val="007203DF"/>
    <w:rsid w:val="007C2874"/>
    <w:rsid w:val="007C385D"/>
    <w:rsid w:val="0081686D"/>
    <w:rsid w:val="00825F6D"/>
    <w:rsid w:val="00854E48"/>
    <w:rsid w:val="00867739"/>
    <w:rsid w:val="008742D6"/>
    <w:rsid w:val="00913005"/>
    <w:rsid w:val="009321A0"/>
    <w:rsid w:val="009366A2"/>
    <w:rsid w:val="00937793"/>
    <w:rsid w:val="00975B63"/>
    <w:rsid w:val="00B177DD"/>
    <w:rsid w:val="00BE1753"/>
    <w:rsid w:val="00C147D5"/>
    <w:rsid w:val="00C449FD"/>
    <w:rsid w:val="00D25FEA"/>
    <w:rsid w:val="00D5090D"/>
    <w:rsid w:val="00DA698A"/>
    <w:rsid w:val="00E715BB"/>
    <w:rsid w:val="00E84781"/>
    <w:rsid w:val="00ED3D11"/>
    <w:rsid w:val="00F56152"/>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docId w15:val="{C794313D-517F-4CC3-BF0E-0185A82C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3C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5094</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Mirandolina Matei</cp:lastModifiedBy>
  <cp:revision>2</cp:revision>
  <cp:lastPrinted>2019-09-29T21:14:00Z</cp:lastPrinted>
  <dcterms:created xsi:type="dcterms:W3CDTF">2021-11-15T15:32:00Z</dcterms:created>
  <dcterms:modified xsi:type="dcterms:W3CDTF">2021-11-15T15:32:00Z</dcterms:modified>
</cp:coreProperties>
</file>