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0B" w:rsidRDefault="004D14CB" w:rsidP="0078754A">
      <w:pPr>
        <w:spacing w:after="0" w:line="240" w:lineRule="auto"/>
        <w:jc w:val="center"/>
        <w:rPr>
          <w:rFonts w:ascii="Times New Roman" w:hAnsi="Times New Roman" w:cs="Times New Roman"/>
          <w:b/>
          <w:sz w:val="36"/>
          <w:szCs w:val="36"/>
        </w:rPr>
      </w:pPr>
      <w:r w:rsidRPr="00411C3B">
        <w:rPr>
          <w:rFonts w:ascii="Times New Roman" w:hAnsi="Times New Roman" w:cs="Times New Roman"/>
          <w:b/>
          <w:sz w:val="36"/>
          <w:szCs w:val="36"/>
        </w:rPr>
        <w:t>Deň Európy</w:t>
      </w:r>
    </w:p>
    <w:p w:rsidR="002947B4" w:rsidRPr="00411C3B" w:rsidRDefault="002947B4" w:rsidP="0078754A">
      <w:pPr>
        <w:spacing w:after="0" w:line="240" w:lineRule="auto"/>
        <w:jc w:val="center"/>
        <w:rPr>
          <w:rFonts w:ascii="Times New Roman" w:hAnsi="Times New Roman" w:cs="Times New Roman"/>
          <w:b/>
          <w:sz w:val="36"/>
          <w:szCs w:val="36"/>
        </w:rPr>
      </w:pPr>
    </w:p>
    <w:p w:rsidR="0078754A" w:rsidRPr="0078754A" w:rsidRDefault="0078754A" w:rsidP="0078754A">
      <w:pPr>
        <w:spacing w:after="0" w:line="240" w:lineRule="auto"/>
        <w:jc w:val="center"/>
        <w:rPr>
          <w:rFonts w:ascii="Times New Roman" w:hAnsi="Times New Roman" w:cs="Times New Roman"/>
          <w:b/>
          <w:sz w:val="24"/>
          <w:szCs w:val="24"/>
        </w:rPr>
      </w:pPr>
    </w:p>
    <w:p w:rsidR="0078754A" w:rsidRPr="0078754A" w:rsidRDefault="002947B4" w:rsidP="00411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val="de-DE" w:eastAsia="sk-SK"/>
        </w:rPr>
      </w:pPr>
      <w:r>
        <w:rPr>
          <w:noProof/>
          <w:lang w:eastAsia="sk-SK"/>
        </w:rPr>
        <w:drawing>
          <wp:anchor distT="0" distB="0" distL="114300" distR="114300" simplePos="0" relativeHeight="251659264" behindDoc="1" locked="0" layoutInCell="1" allowOverlap="1" wp14:anchorId="6486B056" wp14:editId="1E27AD29">
            <wp:simplePos x="0" y="0"/>
            <wp:positionH relativeFrom="column">
              <wp:posOffset>2757805</wp:posOffset>
            </wp:positionH>
            <wp:positionV relativeFrom="paragraph">
              <wp:posOffset>34290</wp:posOffset>
            </wp:positionV>
            <wp:extent cx="2974975" cy="1685925"/>
            <wp:effectExtent l="0" t="0" r="0" b="9525"/>
            <wp:wrapTight wrapText="bothSides">
              <wp:wrapPolygon edited="0">
                <wp:start x="0" y="0"/>
                <wp:lineTo x="0" y="21478"/>
                <wp:lineTo x="21439" y="21478"/>
                <wp:lineTo x="21439" y="0"/>
                <wp:lineTo x="0" y="0"/>
              </wp:wrapPolygon>
            </wp:wrapTight>
            <wp:docPr id="4" name="Obrázok 4" descr="Európska únia poskytne 2,5 miliardy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ópska únia poskytne 2,5 miliardy eur"/>
                    <pic:cNvPicPr>
                      <a:picLocks noChangeAspect="1" noChangeArrowheads="1"/>
                    </pic:cNvPicPr>
                  </pic:nvPicPr>
                  <pic:blipFill>
                    <a:blip r:embed="rId4" cstate="print"/>
                    <a:srcRect/>
                    <a:stretch>
                      <a:fillRect/>
                    </a:stretch>
                  </pic:blipFill>
                  <pic:spPr bwMode="auto">
                    <a:xfrm>
                      <a:off x="0" y="0"/>
                      <a:ext cx="2974975" cy="168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754A" w:rsidRPr="00411C3B">
        <w:rPr>
          <w:rFonts w:eastAsia="Times New Roman" w:cstheme="minorHAnsi"/>
          <w:color w:val="222222"/>
          <w:sz w:val="24"/>
          <w:szCs w:val="24"/>
          <w:lang w:val="de-DE" w:eastAsia="sk-SK"/>
        </w:rPr>
        <w:t xml:space="preserve">Nach dem Referendum und der </w:t>
      </w:r>
      <w:proofErr w:type="spellStart"/>
      <w:r w:rsidR="00F04FE0" w:rsidRPr="00411C3B">
        <w:rPr>
          <w:rFonts w:eastAsia="Times New Roman" w:cstheme="minorHAnsi"/>
          <w:color w:val="222222"/>
          <w:sz w:val="24"/>
          <w:szCs w:val="24"/>
          <w:lang w:val="de-DE" w:eastAsia="sk-SK"/>
        </w:rPr>
        <w:t>Volkeentscheidung</w:t>
      </w:r>
      <w:proofErr w:type="spellEnd"/>
      <w:r w:rsidR="00F04FE0" w:rsidRPr="00411C3B">
        <w:rPr>
          <w:rFonts w:eastAsia="Times New Roman" w:cstheme="minorHAnsi"/>
          <w:color w:val="222222"/>
          <w:sz w:val="24"/>
          <w:szCs w:val="24"/>
          <w:lang w:val="de-DE" w:eastAsia="sk-SK"/>
        </w:rPr>
        <w:t xml:space="preserve"> </w:t>
      </w:r>
      <w:r w:rsidR="0078754A" w:rsidRPr="0078754A">
        <w:rPr>
          <w:rFonts w:eastAsia="Times New Roman" w:cstheme="minorHAnsi"/>
          <w:color w:val="222222"/>
          <w:sz w:val="24"/>
          <w:szCs w:val="24"/>
          <w:lang w:val="de-DE" w:eastAsia="sk-SK"/>
        </w:rPr>
        <w:t xml:space="preserve">beschloss die Slowakei </w:t>
      </w:r>
      <w:r w:rsidR="00F04FE0" w:rsidRPr="00411C3B">
        <w:rPr>
          <w:rFonts w:eastAsia="Times New Roman" w:cstheme="minorHAnsi"/>
          <w:color w:val="222222"/>
          <w:sz w:val="24"/>
          <w:szCs w:val="24"/>
          <w:lang w:val="de-DE" w:eastAsia="sk-SK"/>
        </w:rPr>
        <w:t>a</w:t>
      </w:r>
      <w:r w:rsidR="00F04FE0" w:rsidRPr="0078754A">
        <w:rPr>
          <w:rFonts w:eastAsia="Times New Roman" w:cstheme="minorHAnsi"/>
          <w:color w:val="222222"/>
          <w:sz w:val="24"/>
          <w:szCs w:val="24"/>
          <w:lang w:val="de-DE" w:eastAsia="sk-SK"/>
        </w:rPr>
        <w:t>m 1. Mai 2004</w:t>
      </w:r>
      <w:r w:rsidR="00F04FE0" w:rsidRPr="00411C3B">
        <w:rPr>
          <w:rFonts w:eastAsia="Times New Roman" w:cstheme="minorHAnsi"/>
          <w:color w:val="222222"/>
          <w:sz w:val="24"/>
          <w:szCs w:val="24"/>
          <w:lang w:val="de-DE" w:eastAsia="sk-SK"/>
        </w:rPr>
        <w:t xml:space="preserve"> </w:t>
      </w:r>
      <w:r w:rsidR="0078754A" w:rsidRPr="0078754A">
        <w:rPr>
          <w:rFonts w:eastAsia="Times New Roman" w:cstheme="minorHAnsi"/>
          <w:color w:val="222222"/>
          <w:sz w:val="24"/>
          <w:szCs w:val="24"/>
          <w:lang w:val="de-DE" w:eastAsia="sk-SK"/>
        </w:rPr>
        <w:t xml:space="preserve">der Europäischen Union beizutreten. Es ist also 16 Jahre her, seit wir </w:t>
      </w:r>
      <w:r w:rsidR="00F04FE0" w:rsidRPr="00411C3B">
        <w:rPr>
          <w:rFonts w:eastAsia="Times New Roman" w:cstheme="minorHAnsi"/>
          <w:color w:val="222222"/>
          <w:sz w:val="24"/>
          <w:szCs w:val="24"/>
          <w:lang w:val="de-DE" w:eastAsia="sk-SK"/>
        </w:rPr>
        <w:t xml:space="preserve">ein </w:t>
      </w:r>
      <w:r w:rsidR="0078754A" w:rsidRPr="0078754A">
        <w:rPr>
          <w:rFonts w:eastAsia="Times New Roman" w:cstheme="minorHAnsi"/>
          <w:color w:val="222222"/>
          <w:sz w:val="24"/>
          <w:szCs w:val="24"/>
          <w:lang w:val="de-DE" w:eastAsia="sk-SK"/>
        </w:rPr>
        <w:t xml:space="preserve">Teil dieser Union </w:t>
      </w:r>
      <w:r w:rsidR="00F04FE0" w:rsidRPr="00411C3B">
        <w:rPr>
          <w:rFonts w:eastAsia="Times New Roman" w:cstheme="minorHAnsi"/>
          <w:color w:val="222222"/>
          <w:sz w:val="24"/>
          <w:szCs w:val="24"/>
          <w:lang w:val="de-DE" w:eastAsia="sk-SK"/>
        </w:rPr>
        <w:t>sind</w:t>
      </w:r>
      <w:r w:rsidR="0078754A" w:rsidRPr="0078754A">
        <w:rPr>
          <w:rFonts w:eastAsia="Times New Roman" w:cstheme="minorHAnsi"/>
          <w:color w:val="222222"/>
          <w:sz w:val="24"/>
          <w:szCs w:val="24"/>
          <w:lang w:val="de-DE" w:eastAsia="sk-SK"/>
        </w:rPr>
        <w:t xml:space="preserve">, und wir zahlen seit 11 Jahren (seit dem 1. Januar 2009) mit einer einheitlichen Währung - dem Euro. Die Europäische Union unterstützt Staaten in vielerlei Hinsicht, sei es finanziell, kulturell, bildungspolitisch, innovativ, friedlich und vieles mehr. </w:t>
      </w:r>
      <w:r w:rsidR="00F04FE0" w:rsidRPr="00411C3B">
        <w:rPr>
          <w:rFonts w:eastAsia="Times New Roman" w:cstheme="minorHAnsi"/>
          <w:color w:val="222222"/>
          <w:sz w:val="24"/>
          <w:szCs w:val="24"/>
          <w:lang w:val="de-DE" w:eastAsia="sk-SK"/>
        </w:rPr>
        <w:t>Sie</w:t>
      </w:r>
      <w:r w:rsidR="0078754A" w:rsidRPr="0078754A">
        <w:rPr>
          <w:rFonts w:eastAsia="Times New Roman" w:cstheme="minorHAnsi"/>
          <w:color w:val="222222"/>
          <w:sz w:val="24"/>
          <w:szCs w:val="24"/>
          <w:lang w:val="de-DE" w:eastAsia="sk-SK"/>
        </w:rPr>
        <w:t xml:space="preserve"> hat es gewöhnlichen Menschen leichter gemacht, in den Urlaub zu reisen, aber auch </w:t>
      </w:r>
      <w:r w:rsidR="00F04FE0" w:rsidRPr="00411C3B">
        <w:rPr>
          <w:rFonts w:eastAsia="Times New Roman" w:cstheme="minorHAnsi"/>
          <w:color w:val="222222"/>
          <w:sz w:val="24"/>
          <w:szCs w:val="24"/>
          <w:lang w:val="de-DE" w:eastAsia="sk-SK"/>
        </w:rPr>
        <w:t>was die</w:t>
      </w:r>
      <w:r w:rsidR="0078754A" w:rsidRPr="0078754A">
        <w:rPr>
          <w:rFonts w:eastAsia="Times New Roman" w:cstheme="minorHAnsi"/>
          <w:color w:val="222222"/>
          <w:sz w:val="24"/>
          <w:szCs w:val="24"/>
          <w:lang w:val="de-DE" w:eastAsia="sk-SK"/>
        </w:rPr>
        <w:t xml:space="preserve"> Arbeit</w:t>
      </w:r>
      <w:r w:rsidR="00F04FE0" w:rsidRPr="00411C3B">
        <w:rPr>
          <w:rFonts w:eastAsia="Times New Roman" w:cstheme="minorHAnsi"/>
          <w:color w:val="222222"/>
          <w:sz w:val="24"/>
          <w:szCs w:val="24"/>
          <w:lang w:val="de-DE" w:eastAsia="sk-SK"/>
        </w:rPr>
        <w:t xml:space="preserve"> betrifft</w:t>
      </w:r>
      <w:r w:rsidR="0078754A" w:rsidRPr="0078754A">
        <w:rPr>
          <w:rFonts w:eastAsia="Times New Roman" w:cstheme="minorHAnsi"/>
          <w:color w:val="222222"/>
          <w:sz w:val="24"/>
          <w:szCs w:val="24"/>
          <w:lang w:val="de-DE" w:eastAsia="sk-SK"/>
        </w:rPr>
        <w:t>. Aber wie hat die Europäische Union den Studenten geholfen?</w:t>
      </w:r>
    </w:p>
    <w:p w:rsidR="0078754A" w:rsidRPr="0078754A" w:rsidRDefault="0078754A" w:rsidP="00411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eastAsia="sk-SK"/>
        </w:rPr>
      </w:pPr>
      <w:r w:rsidRPr="0078754A">
        <w:rPr>
          <w:rFonts w:eastAsia="Times New Roman" w:cstheme="minorHAnsi"/>
          <w:color w:val="222222"/>
          <w:sz w:val="24"/>
          <w:szCs w:val="24"/>
          <w:lang w:val="de-DE" w:eastAsia="sk-SK"/>
        </w:rPr>
        <w:t xml:space="preserve">Für </w:t>
      </w:r>
      <w:r w:rsidR="00F04FE0" w:rsidRPr="00411C3B">
        <w:rPr>
          <w:rFonts w:eastAsia="Times New Roman" w:cstheme="minorHAnsi"/>
          <w:color w:val="222222"/>
          <w:sz w:val="24"/>
          <w:szCs w:val="24"/>
          <w:lang w:val="de-DE" w:eastAsia="sk-SK"/>
        </w:rPr>
        <w:t xml:space="preserve">die </w:t>
      </w:r>
      <w:r w:rsidRPr="0078754A">
        <w:rPr>
          <w:rFonts w:eastAsia="Times New Roman" w:cstheme="minorHAnsi"/>
          <w:color w:val="222222"/>
          <w:sz w:val="24"/>
          <w:szCs w:val="24"/>
          <w:lang w:val="de-DE" w:eastAsia="sk-SK"/>
        </w:rPr>
        <w:t>Studenten w</w:t>
      </w:r>
      <w:r w:rsidR="00411C3B" w:rsidRPr="00411C3B">
        <w:rPr>
          <w:rFonts w:eastAsia="Times New Roman" w:cstheme="minorHAnsi"/>
          <w:color w:val="222222"/>
          <w:sz w:val="24"/>
          <w:szCs w:val="24"/>
          <w:lang w:val="de-DE" w:eastAsia="sk-SK"/>
        </w:rPr>
        <w:t>u</w:t>
      </w:r>
      <w:r w:rsidRPr="0078754A">
        <w:rPr>
          <w:rFonts w:eastAsia="Times New Roman" w:cstheme="minorHAnsi"/>
          <w:color w:val="222222"/>
          <w:sz w:val="24"/>
          <w:szCs w:val="24"/>
          <w:lang w:val="de-DE" w:eastAsia="sk-SK"/>
        </w:rPr>
        <w:t>r</w:t>
      </w:r>
      <w:r w:rsidR="00411C3B" w:rsidRPr="00411C3B">
        <w:rPr>
          <w:rFonts w:eastAsia="Times New Roman" w:cstheme="minorHAnsi"/>
          <w:color w:val="222222"/>
          <w:sz w:val="24"/>
          <w:szCs w:val="24"/>
          <w:lang w:val="de-DE" w:eastAsia="sk-SK"/>
        </w:rPr>
        <w:t>de</w:t>
      </w:r>
      <w:r w:rsidRPr="0078754A">
        <w:rPr>
          <w:rFonts w:eastAsia="Times New Roman" w:cstheme="minorHAnsi"/>
          <w:color w:val="222222"/>
          <w:sz w:val="24"/>
          <w:szCs w:val="24"/>
          <w:lang w:val="de-DE" w:eastAsia="sk-SK"/>
        </w:rPr>
        <w:t xml:space="preserve"> es einfacher, in andere Länder zu reisen. Heutzutage reicht normalerweise ein gewöhnlicher Personalausweis und wir können reisen. Die Zulassung zu verschiedenen Schulen ist weniger anspruchsvoll, da nicht mehr davon ausgegangen wird, dass wir Ausländer sind, wenn wir </w:t>
      </w:r>
      <w:r w:rsidR="00411C3B" w:rsidRPr="00411C3B">
        <w:rPr>
          <w:rFonts w:eastAsia="Times New Roman" w:cstheme="minorHAnsi"/>
          <w:color w:val="222222"/>
          <w:sz w:val="24"/>
          <w:szCs w:val="24"/>
          <w:lang w:val="de-DE" w:eastAsia="sk-SK"/>
        </w:rPr>
        <w:t>zu einer Union gehören</w:t>
      </w:r>
      <w:r w:rsidRPr="0078754A">
        <w:rPr>
          <w:rFonts w:eastAsia="Times New Roman" w:cstheme="minorHAnsi"/>
          <w:color w:val="222222"/>
          <w:sz w:val="24"/>
          <w:szCs w:val="24"/>
          <w:lang w:val="de-DE" w:eastAsia="sk-SK"/>
        </w:rPr>
        <w:t xml:space="preserve">. </w:t>
      </w:r>
      <w:r w:rsidR="00411C3B" w:rsidRPr="00411C3B">
        <w:rPr>
          <w:rFonts w:eastAsia="Times New Roman" w:cstheme="minorHAnsi"/>
          <w:color w:val="222222"/>
          <w:sz w:val="24"/>
          <w:szCs w:val="24"/>
          <w:lang w:val="de-DE" w:eastAsia="sk-SK"/>
        </w:rPr>
        <w:t>Die Ferienjobs im Ausland</w:t>
      </w:r>
      <w:r w:rsidRPr="0078754A">
        <w:rPr>
          <w:rFonts w:eastAsia="Times New Roman" w:cstheme="minorHAnsi"/>
          <w:color w:val="222222"/>
          <w:sz w:val="24"/>
          <w:szCs w:val="24"/>
          <w:lang w:val="de-DE" w:eastAsia="sk-SK"/>
        </w:rPr>
        <w:t xml:space="preserve"> sind für </w:t>
      </w:r>
      <w:r w:rsidR="00411C3B" w:rsidRPr="00411C3B">
        <w:rPr>
          <w:rFonts w:eastAsia="Times New Roman" w:cstheme="minorHAnsi"/>
          <w:color w:val="222222"/>
          <w:sz w:val="24"/>
          <w:szCs w:val="24"/>
          <w:lang w:val="de-DE" w:eastAsia="sk-SK"/>
        </w:rPr>
        <w:t xml:space="preserve">die </w:t>
      </w:r>
      <w:r w:rsidRPr="0078754A">
        <w:rPr>
          <w:rFonts w:eastAsia="Times New Roman" w:cstheme="minorHAnsi"/>
          <w:color w:val="222222"/>
          <w:sz w:val="24"/>
          <w:szCs w:val="24"/>
          <w:lang w:val="de-DE" w:eastAsia="sk-SK"/>
        </w:rPr>
        <w:t xml:space="preserve">Studenten genauso einfach </w:t>
      </w:r>
      <w:r w:rsidR="00411C3B" w:rsidRPr="00411C3B">
        <w:rPr>
          <w:rFonts w:eastAsia="Times New Roman" w:cstheme="minorHAnsi"/>
          <w:color w:val="222222"/>
          <w:sz w:val="24"/>
          <w:szCs w:val="24"/>
          <w:lang w:val="de-DE" w:eastAsia="sk-SK"/>
        </w:rPr>
        <w:t>zu bekommen</w:t>
      </w:r>
      <w:r w:rsidRPr="0078754A">
        <w:rPr>
          <w:rFonts w:eastAsia="Times New Roman" w:cstheme="minorHAnsi"/>
          <w:color w:val="222222"/>
          <w:sz w:val="24"/>
          <w:szCs w:val="24"/>
          <w:lang w:val="de-DE" w:eastAsia="sk-SK"/>
        </w:rPr>
        <w:t xml:space="preserve"> wie in der Slowakei. Alle </w:t>
      </w:r>
      <w:r w:rsidR="00411C3B" w:rsidRPr="00411C3B">
        <w:rPr>
          <w:rFonts w:eastAsia="Times New Roman" w:cstheme="minorHAnsi"/>
          <w:color w:val="222222"/>
          <w:sz w:val="24"/>
          <w:szCs w:val="24"/>
          <w:lang w:val="de-DE" w:eastAsia="sk-SK"/>
        </w:rPr>
        <w:t>Dokumente</w:t>
      </w:r>
      <w:r w:rsidRPr="0078754A">
        <w:rPr>
          <w:rFonts w:eastAsia="Times New Roman" w:cstheme="minorHAnsi"/>
          <w:color w:val="222222"/>
          <w:sz w:val="24"/>
          <w:szCs w:val="24"/>
          <w:lang w:val="de-DE" w:eastAsia="sk-SK"/>
        </w:rPr>
        <w:t xml:space="preserve"> und Genehmigungen, die für die Arbeit im Ausland erforderlich sind, </w:t>
      </w:r>
      <w:r w:rsidR="00411C3B" w:rsidRPr="00411C3B">
        <w:rPr>
          <w:rFonts w:eastAsia="Times New Roman" w:cstheme="minorHAnsi"/>
          <w:color w:val="222222"/>
          <w:sz w:val="24"/>
          <w:szCs w:val="24"/>
          <w:lang w:val="de-DE" w:eastAsia="sk-SK"/>
        </w:rPr>
        <w:t>sind</w:t>
      </w:r>
      <w:r w:rsidRPr="0078754A">
        <w:rPr>
          <w:rFonts w:eastAsia="Times New Roman" w:cstheme="minorHAnsi"/>
          <w:color w:val="222222"/>
          <w:sz w:val="24"/>
          <w:szCs w:val="24"/>
          <w:lang w:val="de-DE" w:eastAsia="sk-SK"/>
        </w:rPr>
        <w:t xml:space="preserve"> bereits vergessen.</w:t>
      </w:r>
    </w:p>
    <w:p w:rsidR="00411C3B" w:rsidRDefault="002947B4" w:rsidP="00411C3B">
      <w:pPr>
        <w:pStyle w:val="moj"/>
        <w:spacing w:after="0" w:line="240" w:lineRule="auto"/>
        <w:rPr>
          <w:rFonts w:asciiTheme="minorHAnsi" w:hAnsiTheme="minorHAnsi" w:cstheme="minorHAnsi"/>
          <w:color w:val="222222"/>
          <w:szCs w:val="24"/>
          <w:shd w:val="clear" w:color="auto" w:fill="F8F9FA"/>
        </w:rPr>
      </w:pPr>
      <w:r>
        <w:rPr>
          <w:noProof/>
          <w:lang w:eastAsia="sk-SK"/>
        </w:rPr>
        <w:drawing>
          <wp:anchor distT="0" distB="0" distL="114300" distR="114300" simplePos="0" relativeHeight="251661312" behindDoc="1" locked="0" layoutInCell="1" allowOverlap="1" wp14:anchorId="4CA716F5" wp14:editId="41288182">
            <wp:simplePos x="0" y="0"/>
            <wp:positionH relativeFrom="column">
              <wp:posOffset>3257550</wp:posOffset>
            </wp:positionH>
            <wp:positionV relativeFrom="paragraph">
              <wp:posOffset>82550</wp:posOffset>
            </wp:positionV>
            <wp:extent cx="2628900" cy="2628900"/>
            <wp:effectExtent l="19050" t="0" r="0" b="0"/>
            <wp:wrapTight wrapText="bothSides">
              <wp:wrapPolygon edited="0">
                <wp:start x="-157" y="0"/>
                <wp:lineTo x="-157" y="21443"/>
                <wp:lineTo x="21600" y="21443"/>
                <wp:lineTo x="21600" y="0"/>
                <wp:lineTo x="-157" y="0"/>
              </wp:wrapPolygon>
            </wp:wrapTight>
            <wp:docPr id="7" name="Obrázok 7" descr="Európska únia podporila iba 15 projektov v rámci celej Euró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ópska únia podporila iba 15 projektov v rámci celej Európy ..."/>
                    <pic:cNvPicPr>
                      <a:picLocks noChangeAspect="1" noChangeArrowheads="1"/>
                    </pic:cNvPicPr>
                  </pic:nvPicPr>
                  <pic:blipFill>
                    <a:blip r:embed="rId5" cstate="print"/>
                    <a:srcRect/>
                    <a:stretch>
                      <a:fillRect/>
                    </a:stretch>
                  </pic:blipFill>
                  <pic:spPr bwMode="auto">
                    <a:xfrm>
                      <a:off x="0" y="0"/>
                      <a:ext cx="2628900" cy="2628900"/>
                    </a:xfrm>
                    <a:prstGeom prst="rect">
                      <a:avLst/>
                    </a:prstGeom>
                    <a:noFill/>
                    <a:ln w="9525">
                      <a:noFill/>
                      <a:miter lim="800000"/>
                      <a:headEnd/>
                      <a:tailEnd/>
                    </a:ln>
                  </pic:spPr>
                </pic:pic>
              </a:graphicData>
            </a:graphic>
          </wp:anchor>
        </w:drawing>
      </w:r>
      <w:r w:rsidR="00411C3B" w:rsidRPr="00411C3B">
        <w:rPr>
          <w:rFonts w:asciiTheme="minorHAnsi" w:hAnsiTheme="minorHAnsi" w:cstheme="minorHAnsi"/>
          <w:szCs w:val="24"/>
        </w:rPr>
        <w:br/>
      </w:r>
      <w:proofErr w:type="spellStart"/>
      <w:r w:rsidR="00411C3B" w:rsidRPr="00411C3B">
        <w:rPr>
          <w:rFonts w:asciiTheme="minorHAnsi" w:hAnsiTheme="minorHAnsi" w:cstheme="minorHAnsi"/>
          <w:color w:val="222222"/>
          <w:szCs w:val="24"/>
          <w:shd w:val="clear" w:color="auto" w:fill="F8F9FA"/>
        </w:rPr>
        <w:t>Wenn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wir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uns</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Bildungsseite</w:t>
      </w:r>
      <w:proofErr w:type="spellEnd"/>
      <w:r w:rsidR="00411C3B" w:rsidRPr="00411C3B">
        <w:rPr>
          <w:rFonts w:asciiTheme="minorHAnsi" w:hAnsiTheme="minorHAnsi" w:cstheme="minorHAnsi"/>
          <w:color w:val="222222"/>
          <w:szCs w:val="24"/>
          <w:shd w:val="clear" w:color="auto" w:fill="F8F9FA"/>
        </w:rPr>
        <w:t xml:space="preserve"> in der </w:t>
      </w:r>
      <w:proofErr w:type="spellStart"/>
      <w:r w:rsidR="00411C3B" w:rsidRPr="00411C3B">
        <w:rPr>
          <w:rFonts w:asciiTheme="minorHAnsi" w:hAnsiTheme="minorHAnsi" w:cstheme="minorHAnsi"/>
          <w:color w:val="222222"/>
          <w:szCs w:val="24"/>
          <w:shd w:val="clear" w:color="auto" w:fill="F8F9FA"/>
        </w:rPr>
        <w:t>Slowakei</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ansehen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wurden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viele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Dinge</w:t>
      </w:r>
      <w:proofErr w:type="spellEnd"/>
      <w:r w:rsidR="00411C3B" w:rsidRPr="00411C3B">
        <w:rPr>
          <w:rFonts w:asciiTheme="minorHAnsi" w:hAnsiTheme="minorHAnsi" w:cstheme="minorHAnsi"/>
          <w:color w:val="222222"/>
          <w:szCs w:val="24"/>
          <w:shd w:val="clear" w:color="auto" w:fill="F8F9FA"/>
        </w:rPr>
        <w:t xml:space="preserve"> von der </w:t>
      </w:r>
      <w:proofErr w:type="spellStart"/>
      <w:r w:rsidR="00411C3B" w:rsidRPr="00411C3B">
        <w:rPr>
          <w:rFonts w:asciiTheme="minorHAnsi" w:hAnsiTheme="minorHAnsi" w:cstheme="minorHAnsi"/>
          <w:color w:val="222222"/>
          <w:szCs w:val="24"/>
          <w:shd w:val="clear" w:color="auto" w:fill="F8F9FA"/>
        </w:rPr>
        <w:t>Europäischen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Union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gefördert</w:t>
      </w:r>
      <w:proofErr w:type="spellEnd"/>
      <w:r w:rsidR="00411C3B" w:rsidRPr="00411C3B">
        <w:rPr>
          <w:rFonts w:asciiTheme="minorHAnsi" w:hAnsiTheme="minorHAnsi" w:cstheme="minorHAnsi"/>
          <w:color w:val="222222"/>
          <w:szCs w:val="24"/>
          <w:shd w:val="clear" w:color="auto" w:fill="F8F9FA"/>
        </w:rPr>
        <w:t xml:space="preserve">. Es </w:t>
      </w:r>
      <w:proofErr w:type="spellStart"/>
      <w:r w:rsidR="00411C3B" w:rsidRPr="00411C3B">
        <w:rPr>
          <w:rFonts w:asciiTheme="minorHAnsi" w:hAnsiTheme="minorHAnsi" w:cstheme="minorHAnsi"/>
          <w:color w:val="222222"/>
          <w:szCs w:val="24"/>
          <w:shd w:val="clear" w:color="auto" w:fill="F8F9FA"/>
        </w:rPr>
        <w:t>ist</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technische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Ausrüstung</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f</w:t>
      </w:r>
      <w:r w:rsidR="00411C3B" w:rsidRPr="00411C3B">
        <w:rPr>
          <w:rFonts w:asciiTheme="minorHAnsi" w:hAnsiTheme="minorHAnsi" w:cstheme="minorHAnsi"/>
          <w:color w:val="222222"/>
          <w:szCs w:val="24"/>
          <w:shd w:val="clear" w:color="auto" w:fill="F8F9FA"/>
        </w:rPr>
        <w:t>ü</w:t>
      </w:r>
      <w:r w:rsidR="00411C3B" w:rsidRPr="00411C3B">
        <w:rPr>
          <w:rFonts w:asciiTheme="minorHAnsi" w:hAnsiTheme="minorHAnsi" w:cstheme="minorHAnsi"/>
          <w:color w:val="222222"/>
          <w:szCs w:val="24"/>
          <w:shd w:val="clear" w:color="auto" w:fill="F8F9FA"/>
        </w:rPr>
        <w:t>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Schulen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Datenprojektoren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Laptops</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PCs</w:t>
      </w:r>
      <w:proofErr w:type="spellEnd"/>
      <w:r w:rsidR="00411C3B" w:rsidRPr="00411C3B">
        <w:rPr>
          <w:rFonts w:asciiTheme="minorHAnsi" w:hAnsiTheme="minorHAnsi" w:cstheme="minorHAnsi"/>
          <w:color w:val="222222"/>
          <w:szCs w:val="24"/>
          <w:shd w:val="clear" w:color="auto" w:fill="F8F9FA"/>
        </w:rPr>
        <w:t xml:space="preserve">, ...), </w:t>
      </w:r>
      <w:proofErr w:type="spellStart"/>
      <w:r w:rsidR="00411C3B" w:rsidRPr="00411C3B">
        <w:rPr>
          <w:rFonts w:asciiTheme="minorHAnsi" w:hAnsiTheme="minorHAnsi" w:cstheme="minorHAnsi"/>
          <w:color w:val="222222"/>
          <w:szCs w:val="24"/>
          <w:shd w:val="clear" w:color="auto" w:fill="F8F9FA"/>
        </w:rPr>
        <w:t>aber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auch</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praktisch</w:t>
      </w:r>
      <w:r w:rsidR="00411C3B" w:rsidRPr="00411C3B">
        <w:rPr>
          <w:rFonts w:asciiTheme="minorHAnsi" w:hAnsiTheme="minorHAnsi" w:cstheme="minorHAnsi"/>
          <w:color w:val="222222"/>
          <w:szCs w:val="24"/>
          <w:shd w:val="clear" w:color="auto" w:fill="F8F9FA"/>
        </w:rPr>
        <w:t>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Sachen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Tische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Stühle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Neben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dem</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Kauf</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fördert</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die</w:t>
      </w:r>
      <w:proofErr w:type="spellEnd"/>
      <w:r w:rsidR="00411C3B" w:rsidRPr="00411C3B">
        <w:rPr>
          <w:rFonts w:asciiTheme="minorHAnsi" w:hAnsiTheme="minorHAnsi" w:cstheme="minorHAnsi"/>
          <w:color w:val="222222"/>
          <w:szCs w:val="24"/>
          <w:shd w:val="clear" w:color="auto" w:fill="F8F9FA"/>
        </w:rPr>
        <w:t xml:space="preserve"> EU </w:t>
      </w:r>
      <w:proofErr w:type="spellStart"/>
      <w:r w:rsidR="00411C3B" w:rsidRPr="00411C3B">
        <w:rPr>
          <w:rFonts w:asciiTheme="minorHAnsi" w:hAnsiTheme="minorHAnsi" w:cstheme="minorHAnsi"/>
          <w:color w:val="222222"/>
          <w:szCs w:val="24"/>
          <w:shd w:val="clear" w:color="auto" w:fill="F8F9FA"/>
        </w:rPr>
        <w:t>auch</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Wiederaufbau</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alter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Gebäude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und</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Bau</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neuer</w:t>
      </w:r>
      <w:proofErr w:type="spellEnd"/>
      <w:r w:rsidR="00411C3B" w:rsidRPr="00411C3B">
        <w:rPr>
          <w:rFonts w:asciiTheme="minorHAnsi" w:hAnsiTheme="minorHAnsi" w:cstheme="minorHAnsi"/>
          <w:color w:val="222222"/>
          <w:szCs w:val="24"/>
          <w:shd w:val="clear" w:color="auto" w:fill="F8F9FA"/>
        </w:rPr>
        <w:t xml:space="preserve"> </w:t>
      </w:r>
      <w:bookmarkStart w:id="0" w:name="_GoBack"/>
      <w:bookmarkEnd w:id="0"/>
      <w:proofErr w:type="spellStart"/>
      <w:r w:rsidR="00411C3B" w:rsidRPr="00411C3B">
        <w:rPr>
          <w:rFonts w:asciiTheme="minorHAnsi" w:hAnsiTheme="minorHAnsi" w:cstheme="minorHAnsi"/>
          <w:color w:val="222222"/>
          <w:szCs w:val="24"/>
          <w:shd w:val="clear" w:color="auto" w:fill="F8F9FA"/>
        </w:rPr>
        <w:t>Gebäude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Aus</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diesem</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Grund</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haben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die</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Schüler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Zugang</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zu</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besserer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Bildung</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kulturellen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Veranstaltungen</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technischer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Entwicklung</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aber</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auch</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zu</w:t>
      </w:r>
      <w:proofErr w:type="spellEnd"/>
      <w:r w:rsidR="00411C3B" w:rsidRPr="00411C3B">
        <w:rPr>
          <w:rFonts w:asciiTheme="minorHAnsi" w:hAnsiTheme="minorHAnsi" w:cstheme="minorHAnsi"/>
          <w:color w:val="222222"/>
          <w:szCs w:val="24"/>
          <w:shd w:val="clear" w:color="auto" w:fill="F8F9FA"/>
        </w:rPr>
        <w:t xml:space="preserve"> </w:t>
      </w:r>
      <w:proofErr w:type="spellStart"/>
      <w:r w:rsidR="00411C3B" w:rsidRPr="00411C3B">
        <w:rPr>
          <w:rFonts w:asciiTheme="minorHAnsi" w:hAnsiTheme="minorHAnsi" w:cstheme="minorHAnsi"/>
          <w:color w:val="222222"/>
          <w:szCs w:val="24"/>
          <w:shd w:val="clear" w:color="auto" w:fill="F8F9FA"/>
        </w:rPr>
        <w:t>Entspannung</w:t>
      </w:r>
      <w:proofErr w:type="spellEnd"/>
      <w:r w:rsidR="00411C3B" w:rsidRPr="00411C3B">
        <w:rPr>
          <w:rFonts w:asciiTheme="minorHAnsi" w:hAnsiTheme="minorHAnsi" w:cstheme="minorHAnsi"/>
          <w:color w:val="222222"/>
          <w:szCs w:val="24"/>
          <w:shd w:val="clear" w:color="auto" w:fill="F8F9FA"/>
        </w:rPr>
        <w:t>.</w:t>
      </w:r>
    </w:p>
    <w:p w:rsidR="00411C3B" w:rsidRPr="00411C3B" w:rsidRDefault="00411C3B" w:rsidP="00411C3B">
      <w:pPr>
        <w:pStyle w:val="moj"/>
        <w:spacing w:after="0" w:line="240" w:lineRule="auto"/>
        <w:rPr>
          <w:rFonts w:asciiTheme="minorHAnsi" w:hAnsiTheme="minorHAnsi" w:cstheme="minorHAnsi"/>
          <w:color w:val="222222"/>
          <w:szCs w:val="24"/>
          <w:shd w:val="clear" w:color="auto" w:fill="F8F9FA"/>
        </w:rPr>
      </w:pPr>
    </w:p>
    <w:p w:rsidR="00411C3B" w:rsidRPr="00411C3B" w:rsidRDefault="00411C3B" w:rsidP="00411C3B">
      <w:pPr>
        <w:pStyle w:val="PredformtovanHTML"/>
        <w:shd w:val="clear" w:color="auto" w:fill="F8F9FA"/>
        <w:jc w:val="both"/>
        <w:rPr>
          <w:rFonts w:asciiTheme="minorHAnsi" w:hAnsiTheme="minorHAnsi" w:cstheme="minorHAnsi"/>
          <w:color w:val="222222"/>
          <w:sz w:val="24"/>
          <w:szCs w:val="24"/>
        </w:rPr>
      </w:pPr>
      <w:r w:rsidRPr="00411C3B">
        <w:rPr>
          <w:rFonts w:asciiTheme="minorHAnsi" w:hAnsiTheme="minorHAnsi" w:cstheme="minorHAnsi"/>
          <w:color w:val="222222"/>
          <w:sz w:val="24"/>
          <w:szCs w:val="24"/>
          <w:lang w:val="de-DE"/>
        </w:rPr>
        <w:t xml:space="preserve">Apropos Entspannung, ich werde darauf hinweisen, dass es auch für </w:t>
      </w:r>
      <w:r w:rsidRPr="00411C3B">
        <w:rPr>
          <w:rFonts w:asciiTheme="minorHAnsi" w:hAnsiTheme="minorHAnsi" w:cstheme="minorHAnsi"/>
          <w:color w:val="222222"/>
          <w:sz w:val="24"/>
          <w:szCs w:val="24"/>
          <w:lang w:val="de-DE"/>
        </w:rPr>
        <w:t xml:space="preserve">die </w:t>
      </w:r>
      <w:r w:rsidRPr="00411C3B">
        <w:rPr>
          <w:rFonts w:asciiTheme="minorHAnsi" w:hAnsiTheme="minorHAnsi" w:cstheme="minorHAnsi"/>
          <w:color w:val="222222"/>
          <w:sz w:val="24"/>
          <w:szCs w:val="24"/>
          <w:lang w:val="de-DE"/>
        </w:rPr>
        <w:t>Studenten wichtig ist. Die Europäische Union erleichtert und finanziert manchmal indirekt viele Bildungsreisen</w:t>
      </w:r>
      <w:r w:rsidRPr="00411C3B">
        <w:rPr>
          <w:rFonts w:asciiTheme="minorHAnsi" w:hAnsiTheme="minorHAnsi" w:cstheme="minorHAnsi"/>
          <w:color w:val="222222"/>
          <w:sz w:val="24"/>
          <w:szCs w:val="24"/>
          <w:lang w:val="de-DE"/>
        </w:rPr>
        <w:t xml:space="preserve">. </w:t>
      </w:r>
      <w:r w:rsidRPr="00411C3B">
        <w:rPr>
          <w:rFonts w:asciiTheme="minorHAnsi" w:hAnsiTheme="minorHAnsi" w:cstheme="minorHAnsi"/>
          <w:color w:val="222222"/>
          <w:sz w:val="24"/>
          <w:szCs w:val="24"/>
          <w:lang w:val="de-DE"/>
        </w:rPr>
        <w:t>Schließlich ist es richtig, denen zu helfen, die es brauchen.</w:t>
      </w:r>
    </w:p>
    <w:p w:rsidR="00931DF6" w:rsidRDefault="00411C3B" w:rsidP="00411C3B">
      <w:pPr>
        <w:pStyle w:val="moj"/>
        <w:spacing w:after="0" w:line="240" w:lineRule="auto"/>
        <w:rPr>
          <w:rFonts w:asciiTheme="minorHAnsi" w:hAnsiTheme="minorHAnsi" w:cstheme="minorHAnsi"/>
          <w:color w:val="222222"/>
          <w:szCs w:val="24"/>
          <w:shd w:val="clear" w:color="auto" w:fill="F8F9FA"/>
        </w:rPr>
      </w:pPr>
      <w:r w:rsidRPr="00411C3B">
        <w:rPr>
          <w:rFonts w:asciiTheme="minorHAnsi" w:hAnsiTheme="minorHAnsi" w:cstheme="minorHAnsi"/>
          <w:szCs w:val="24"/>
        </w:rPr>
        <w:br/>
      </w:r>
      <w:proofErr w:type="spellStart"/>
      <w:r w:rsidRPr="00411C3B">
        <w:rPr>
          <w:rFonts w:asciiTheme="minorHAnsi" w:hAnsiTheme="minorHAnsi" w:cstheme="minorHAnsi"/>
          <w:color w:val="222222"/>
          <w:szCs w:val="24"/>
          <w:shd w:val="clear" w:color="auto" w:fill="F8F9FA"/>
        </w:rPr>
        <w:t>Letztendlich</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denke</w:t>
      </w:r>
      <w:proofErr w:type="spellEnd"/>
      <w:r w:rsidRPr="00411C3B">
        <w:rPr>
          <w:rFonts w:asciiTheme="minorHAnsi" w:hAnsiTheme="minorHAnsi" w:cstheme="minorHAnsi"/>
          <w:color w:val="222222"/>
          <w:szCs w:val="24"/>
          <w:shd w:val="clear" w:color="auto" w:fill="F8F9FA"/>
        </w:rPr>
        <w:t xml:space="preserve"> ich, </w:t>
      </w:r>
      <w:proofErr w:type="spellStart"/>
      <w:r w:rsidRPr="00411C3B">
        <w:rPr>
          <w:rFonts w:asciiTheme="minorHAnsi" w:hAnsiTheme="minorHAnsi" w:cstheme="minorHAnsi"/>
          <w:color w:val="222222"/>
          <w:szCs w:val="24"/>
          <w:shd w:val="clear" w:color="auto" w:fill="F8F9FA"/>
        </w:rPr>
        <w:t>dass</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die</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Europäische</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Union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sowohl</w:t>
      </w:r>
      <w:proofErr w:type="spellEnd"/>
      <w:r w:rsidRPr="00411C3B">
        <w:rPr>
          <w:rFonts w:asciiTheme="minorHAnsi" w:hAnsiTheme="minorHAnsi" w:cstheme="minorHAnsi"/>
          <w:color w:val="222222"/>
          <w:szCs w:val="24"/>
          <w:shd w:val="clear" w:color="auto" w:fill="F8F9FA"/>
        </w:rPr>
        <w:t xml:space="preserve"> in </w:t>
      </w:r>
      <w:proofErr w:type="spellStart"/>
      <w:r w:rsidRPr="00411C3B">
        <w:rPr>
          <w:rFonts w:asciiTheme="minorHAnsi" w:hAnsiTheme="minorHAnsi" w:cstheme="minorHAnsi"/>
          <w:color w:val="222222"/>
          <w:szCs w:val="24"/>
          <w:shd w:val="clear" w:color="auto" w:fill="F8F9FA"/>
        </w:rPr>
        <w:t>Bezug</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auf</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die</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Bildung</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als</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auch</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allgemein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für</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die</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Slowakei</w:t>
      </w:r>
      <w:proofErr w:type="spellEnd"/>
      <w:r w:rsidRPr="00411C3B">
        <w:rPr>
          <w:rFonts w:asciiTheme="minorHAnsi" w:hAnsiTheme="minorHAnsi" w:cstheme="minorHAnsi"/>
          <w:color w:val="222222"/>
          <w:szCs w:val="24"/>
          <w:shd w:val="clear" w:color="auto" w:fill="F8F9FA"/>
        </w:rPr>
        <w:t xml:space="preserve"> von </w:t>
      </w:r>
      <w:proofErr w:type="spellStart"/>
      <w:r w:rsidRPr="00411C3B">
        <w:rPr>
          <w:rFonts w:asciiTheme="minorHAnsi" w:hAnsiTheme="minorHAnsi" w:cstheme="minorHAnsi"/>
          <w:color w:val="222222"/>
          <w:szCs w:val="24"/>
          <w:shd w:val="clear" w:color="auto" w:fill="F8F9FA"/>
        </w:rPr>
        <w:t>Vorteil</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ist</w:t>
      </w:r>
      <w:proofErr w:type="spellEnd"/>
      <w:r w:rsidRPr="00411C3B">
        <w:rPr>
          <w:rFonts w:asciiTheme="minorHAnsi" w:hAnsiTheme="minorHAnsi" w:cstheme="minorHAnsi"/>
          <w:color w:val="222222"/>
          <w:szCs w:val="24"/>
          <w:shd w:val="clear" w:color="auto" w:fill="F8F9FA"/>
        </w:rPr>
        <w:t xml:space="preserve">. Es </w:t>
      </w:r>
      <w:proofErr w:type="spellStart"/>
      <w:r w:rsidRPr="00411C3B">
        <w:rPr>
          <w:rFonts w:asciiTheme="minorHAnsi" w:hAnsiTheme="minorHAnsi" w:cstheme="minorHAnsi"/>
          <w:color w:val="222222"/>
          <w:szCs w:val="24"/>
          <w:shd w:val="clear" w:color="auto" w:fill="F8F9FA"/>
        </w:rPr>
        <w:t>hilft</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Unterschiede</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zwischen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Ländern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auszugleichen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und</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möchte</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dass</w:t>
      </w:r>
      <w:proofErr w:type="spellEnd"/>
      <w:r w:rsidRPr="00411C3B">
        <w:rPr>
          <w:rFonts w:asciiTheme="minorHAnsi" w:hAnsiTheme="minorHAnsi" w:cstheme="minorHAnsi"/>
          <w:color w:val="222222"/>
          <w:szCs w:val="24"/>
          <w:shd w:val="clear" w:color="auto" w:fill="F8F9FA"/>
        </w:rPr>
        <w:t xml:space="preserve"> der </w:t>
      </w:r>
      <w:proofErr w:type="spellStart"/>
      <w:r w:rsidRPr="00411C3B">
        <w:rPr>
          <w:rFonts w:asciiTheme="minorHAnsi" w:hAnsiTheme="minorHAnsi" w:cstheme="minorHAnsi"/>
          <w:color w:val="222222"/>
          <w:szCs w:val="24"/>
          <w:shd w:val="clear" w:color="auto" w:fill="F8F9FA"/>
        </w:rPr>
        <w:t>Frieden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auf</w:t>
      </w:r>
      <w:proofErr w:type="spellEnd"/>
      <w:r w:rsidRPr="00411C3B">
        <w:rPr>
          <w:rFonts w:asciiTheme="minorHAnsi" w:hAnsiTheme="minorHAnsi" w:cstheme="minorHAnsi"/>
          <w:color w:val="222222"/>
          <w:szCs w:val="24"/>
          <w:shd w:val="clear" w:color="auto" w:fill="F8F9FA"/>
        </w:rPr>
        <w:t xml:space="preserve"> der </w:t>
      </w:r>
      <w:proofErr w:type="spellStart"/>
      <w:r w:rsidRPr="00411C3B">
        <w:rPr>
          <w:rFonts w:asciiTheme="minorHAnsi" w:hAnsiTheme="minorHAnsi" w:cstheme="minorHAnsi"/>
          <w:color w:val="222222"/>
          <w:szCs w:val="24"/>
          <w:shd w:val="clear" w:color="auto" w:fill="F8F9FA"/>
        </w:rPr>
        <w:t>ganzen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Welt</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aufrechterhalten</w:t>
      </w:r>
      <w:proofErr w:type="spellEnd"/>
      <w:r w:rsidRPr="00411C3B">
        <w:rPr>
          <w:rFonts w:asciiTheme="minorHAnsi" w:hAnsiTheme="minorHAnsi" w:cstheme="minorHAnsi"/>
          <w:color w:val="222222"/>
          <w:szCs w:val="24"/>
          <w:shd w:val="clear" w:color="auto" w:fill="F8F9FA"/>
        </w:rPr>
        <w:t xml:space="preserve"> </w:t>
      </w:r>
      <w:proofErr w:type="spellStart"/>
      <w:r w:rsidRPr="00411C3B">
        <w:rPr>
          <w:rFonts w:asciiTheme="minorHAnsi" w:hAnsiTheme="minorHAnsi" w:cstheme="minorHAnsi"/>
          <w:color w:val="222222"/>
          <w:szCs w:val="24"/>
          <w:shd w:val="clear" w:color="auto" w:fill="F8F9FA"/>
        </w:rPr>
        <w:t>wird</w:t>
      </w:r>
      <w:proofErr w:type="spellEnd"/>
      <w:r w:rsidRPr="00411C3B">
        <w:rPr>
          <w:rFonts w:asciiTheme="minorHAnsi" w:hAnsiTheme="minorHAnsi" w:cstheme="minorHAnsi"/>
          <w:color w:val="222222"/>
          <w:szCs w:val="24"/>
          <w:shd w:val="clear" w:color="auto" w:fill="F8F9FA"/>
        </w:rPr>
        <w:t>.</w:t>
      </w:r>
    </w:p>
    <w:p w:rsidR="002947B4" w:rsidRPr="00411C3B" w:rsidRDefault="002947B4" w:rsidP="00411C3B">
      <w:pPr>
        <w:pStyle w:val="moj"/>
        <w:spacing w:after="0" w:line="240" w:lineRule="auto"/>
        <w:rPr>
          <w:rFonts w:asciiTheme="minorHAnsi" w:hAnsiTheme="minorHAnsi" w:cstheme="minorHAnsi"/>
          <w:szCs w:val="24"/>
        </w:rPr>
      </w:pPr>
    </w:p>
    <w:sectPr w:rsidR="002947B4" w:rsidRPr="00411C3B" w:rsidSect="00341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CB"/>
    <w:rsid w:val="0016227D"/>
    <w:rsid w:val="0016435F"/>
    <w:rsid w:val="002947B4"/>
    <w:rsid w:val="00310EC6"/>
    <w:rsid w:val="00341E0B"/>
    <w:rsid w:val="0034221D"/>
    <w:rsid w:val="00411C3B"/>
    <w:rsid w:val="0047102B"/>
    <w:rsid w:val="004D14CB"/>
    <w:rsid w:val="005D1515"/>
    <w:rsid w:val="0078754A"/>
    <w:rsid w:val="007C4036"/>
    <w:rsid w:val="00826E5D"/>
    <w:rsid w:val="00931DF6"/>
    <w:rsid w:val="00B03288"/>
    <w:rsid w:val="00F04FE0"/>
    <w:rsid w:val="00FF7D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FD5F"/>
  <w15:docId w15:val="{4987EF31-1F99-4304-A8E5-9EE28B6B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41E0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oj">
    <w:name w:val="moj"/>
    <w:basedOn w:val="Normlny"/>
    <w:qFormat/>
    <w:rsid w:val="004D14CB"/>
    <w:pPr>
      <w:ind w:firstLine="709"/>
      <w:jc w:val="both"/>
    </w:pPr>
    <w:rPr>
      <w:rFonts w:ascii="Times New Roman" w:hAnsi="Times New Roman"/>
      <w:sz w:val="24"/>
    </w:rPr>
  </w:style>
  <w:style w:type="paragraph" w:styleId="Textbubliny">
    <w:name w:val="Balloon Text"/>
    <w:basedOn w:val="Normlny"/>
    <w:link w:val="TextbublinyChar"/>
    <w:uiPriority w:val="99"/>
    <w:semiHidden/>
    <w:unhideWhenUsed/>
    <w:rsid w:val="003422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21D"/>
    <w:rPr>
      <w:rFonts w:ascii="Tahoma" w:hAnsi="Tahoma" w:cs="Tahoma"/>
      <w:sz w:val="16"/>
      <w:szCs w:val="16"/>
    </w:rPr>
  </w:style>
  <w:style w:type="paragraph" w:styleId="PredformtovanHTML">
    <w:name w:val="HTML Preformatted"/>
    <w:basedOn w:val="Normlny"/>
    <w:link w:val="PredformtovanHTMLChar"/>
    <w:uiPriority w:val="99"/>
    <w:semiHidden/>
    <w:unhideWhenUsed/>
    <w:rsid w:val="0078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78754A"/>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6575">
      <w:bodyDiv w:val="1"/>
      <w:marLeft w:val="0"/>
      <w:marRight w:val="0"/>
      <w:marTop w:val="0"/>
      <w:marBottom w:val="0"/>
      <w:divBdr>
        <w:top w:val="none" w:sz="0" w:space="0" w:color="auto"/>
        <w:left w:val="none" w:sz="0" w:space="0" w:color="auto"/>
        <w:bottom w:val="none" w:sz="0" w:space="0" w:color="auto"/>
        <w:right w:val="none" w:sz="0" w:space="0" w:color="auto"/>
      </w:divBdr>
    </w:div>
    <w:div w:id="138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1819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ucitel</cp:lastModifiedBy>
  <cp:revision>3</cp:revision>
  <dcterms:created xsi:type="dcterms:W3CDTF">2020-05-14T13:56:00Z</dcterms:created>
  <dcterms:modified xsi:type="dcterms:W3CDTF">2020-05-14T14:05:00Z</dcterms:modified>
</cp:coreProperties>
</file>