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222222"/>
          <w:spacing w:val="0"/>
          <w:position w:val="0"/>
          <w:sz w:val="19"/>
          <w:shd w:fill="FFFFFF" w:val="clear"/>
        </w:rPr>
      </w:pPr>
    </w:p>
    <w:p>
      <w:pPr>
        <w:spacing w:before="0" w:after="0" w:line="240"/>
        <w:ind w:right="0" w:left="0" w:firstLine="0"/>
        <w:jc w:val="left"/>
        <w:rPr>
          <w:rFonts w:ascii="Arial" w:hAnsi="Arial" w:cs="Arial" w:eastAsia="Arial"/>
          <w:color w:val="222222"/>
          <w:spacing w:val="0"/>
          <w:position w:val="0"/>
          <w:sz w:val="19"/>
          <w:shd w:fill="FFFFFF" w:val="clear"/>
        </w:rPr>
      </w:pPr>
    </w:p>
    <w:p>
      <w:pPr>
        <w:spacing w:before="0" w:after="0" w:line="240"/>
        <w:ind w:right="0" w:left="0" w:firstLine="0"/>
        <w:jc w:val="left"/>
        <w:rPr>
          <w:rFonts w:ascii="Arial" w:hAnsi="Arial" w:cs="Arial" w:eastAsia="Arial"/>
          <w:color w:val="222222"/>
          <w:spacing w:val="0"/>
          <w:position w:val="0"/>
          <w:sz w:val="28"/>
          <w:shd w:fill="FFFFFF" w:val="clear"/>
        </w:rPr>
      </w:pPr>
      <w:r>
        <w:rPr>
          <w:rFonts w:ascii="Arial Black" w:hAnsi="Arial Black" w:cs="Arial Black" w:eastAsia="Arial Black"/>
          <w:b/>
          <w:color w:val="222222"/>
          <w:spacing w:val="0"/>
          <w:position w:val="0"/>
          <w:sz w:val="28"/>
          <w:shd w:fill="FFFFFF" w:val="clear"/>
        </w:rPr>
        <w:t xml:space="preserve">La leggenda dello scacchi e ilchicco di grano</w:t>
      </w:r>
    </w:p>
    <w:p>
      <w:pPr>
        <w:spacing w:before="0" w:after="0" w:line="240"/>
        <w:ind w:right="0" w:left="0" w:firstLine="0"/>
        <w:jc w:val="left"/>
        <w:rPr>
          <w:rFonts w:ascii="Arial" w:hAnsi="Arial" w:cs="Arial" w:eastAsia="Arial"/>
          <w:color w:val="222222"/>
          <w:spacing w:val="0"/>
          <w:position w:val="0"/>
          <w:sz w:val="19"/>
          <w:shd w:fill="FFFFFF" w:val="clear"/>
        </w:rPr>
      </w:pPr>
    </w:p>
    <w:p>
      <w:pPr>
        <w:spacing w:before="0" w:after="0" w:line="240"/>
        <w:ind w:right="0" w:left="0" w:firstLine="0"/>
        <w:jc w:val="both"/>
        <w:rPr>
          <w:rFonts w:ascii="Arial" w:hAnsi="Arial" w:cs="Arial" w:eastAsia="Arial"/>
          <w:color w:val="222222"/>
          <w:spacing w:val="0"/>
          <w:position w:val="0"/>
          <w:sz w:val="19"/>
          <w:shd w:fill="FFFFFF" w:val="clear"/>
        </w:rPr>
      </w:pP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La leggenda narra che molto tempo fa regnava in alcune parti dell'India un re di nome Sheram.</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In una delle battaglie a cui ha partecipato il suo esercito ha perso suo figlio, e che lo ha lasciato profondamente turbato. Niente offrì i suoi sudditi potessero tifare.</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Un giorno, un uomo di nome Sissa è apparso nella sua corte e ha chiesto il pubblico. Il re acconsentì e Sissa ha presentato un gioco che, ha detto, otterrebbe divertire e tifare ancora: gli scacchi.</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Dopo aver spiegato le regole e dare un bordo con pezzi Re ha iniziato a giocare ed era stupito: ha giocato e ha giocato e dolore in gran parte scomparso. Sissa lo aveva fatto. Sheram, grato per questo dono prezioso, ha detto che come premio Sissa chiese cosa volesse.</w:t>
      </w:r>
    </w:p>
    <w:p>
      <w:pPr>
        <w:spacing w:before="0" w:after="0" w:line="240"/>
        <w:ind w:right="0" w:left="0" w:firstLine="0"/>
        <w:jc w:val="both"/>
        <w:rPr>
          <w:rFonts w:ascii="Arial" w:hAnsi="Arial" w:cs="Arial" w:eastAsia="Arial"/>
          <w:color w:val="222222"/>
          <w:spacing w:val="0"/>
          <w:position w:val="0"/>
          <w:sz w:val="24"/>
          <w:shd w:fill="FFFFFF" w:val="clear"/>
        </w:rPr>
      </w:pP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Sissa, voglio ricompensarvi con dignità dal gioco ingegnoso che ha inventato il re ha detto.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Il saggio rispose con un cenno del capo.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Sono abbastanza ricco per soddisfare il vostro più alto desiderio, 'ha continuato il re. Di ricompensa si incontrano e si riceve.</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Sissa rimase in silenzio.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Non essere timido 'ho incoraggiato il re. Esprimi il tuo desiderio. Vi risparmio niente a soddisfarlo.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Grande è la tua magnanimità, sovrana. Ma concedimi un breve periodo di tempo per ponderare la risposta. Domani, dopo matura riflessione, comunico la mia richiesta.</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Sissa quando il giorno dopo venne di nuovo davanti al trono, ha lasciato stupito il re e ha chiesto, senza precedenti per la sua modestia.</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Sovrano ha detto Sissa-, comanda che io consegnare un chicco di grano per la prima casella della scacchiera.</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Un singolo chicco di grano? ammirato disse il re.</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Sì, sovrano. Nella seconda casella, l'ordine di darmi due grani; il terzo, quattro; il quarto, 8; il quinto, 16; la sesta, 32 ...</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Proprio irritò il re lo interruppe. Riceverai il grano corrispondente alle 64 caselle del consiglio secondo la tua volontà: quantità doppia per scatola che da quanto sopra.</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Ma dovete sapere che la vostra richiesta è indegno di mia generosità. Per farmi una domanda tale compenso irrisorio, disprezzare, irriverente, la mia benevolenza. In verità, come si è saggio, si dovrebbe avere dato prova maggiore di rispetto per la bontà del tuo sovrano. Fold. I miei servi disegnare un sacchetto con frumento si richiede.</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Sissa sorrise, lasciò la stanza ed era in attesa fuori dal palazzo.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Durante il pasto, il re si ricordò l'inventore degli scacchi e li mandò a sapere se avessero consegnato al pensante Sissa sua ricompensa avaro.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Sovrano, stanno adempiendo l'ordine è stata la risposta. corte matematica calcolare il numero di grani che corrisponde.</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Il re aggrottò la fronte. Non era abituato a prendere sia la sua offerta.</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Di notte, quando andare in pensione a riposare, il re chiese ancora una volta quanto tempo aveva lasciato il palazzo Sissa con il suo sacco di grano.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Sovrano rispose lui, la matematica lavorano instancabilmente e la speranza di finire i calcoli all'alba.</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Perché questo problema così lentamente? Ha pianto il re arrabbiato. Quella mattina, prima mi sveglio, hanno consegnato alla Sissa fino all'ultimo chicco di grano. Io di solito non danno due volte lo stesso ordine.</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Al mattino hanno informato il re che il più grande matematico del giudice ha chiesto di presentare una relazione molto importante.</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Il re gli ordinò di fare all'interno.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Prima di iniziare il 'Ho detto rapporto Sheram-, voglio sapere se finalmente consegnato il premio misero Sissa richiesto.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Ecco perché ho osato introdurre già disse il vecchio. Abbiamo attentamente calcolato l'importo totale di cereali si desidera ricevere Sissa. È una quantità enorme ...</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Qualunque sia la sua grandezza 'io altezzosamente interrotto il re non impoverire i miei granai. Gli ho promesso che ricompensa, e quindi dobbiamo dare.</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Sovrano non dipende dalla tua volontà di rispettare tale desiderio. In tutti i tuoi granai non c'è nessuna quantità di grano necessaria Sissa. Né v'è nei granai in tutto il regno. Anche il mondo granai sono insufficienti. Se si vuole consegnare la ricompensa promessa a colpo sicuro, gli ordini che tutti i regni della terra diventano coltivabili, Invia desiccate i mari e gli oceani, gli ordini sciogliere il ghiaccio e la neve che copre i deserti lontani del nord. Che tutto lo spazio è completamente coltivata a grano, e gli ordini che tutto il raccolto in questi campi viene fornito a Sissa. Solo allora riceverai il tuo premio.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Il re ha ascoltato con stupore le parole del vecchio saggio.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Dimmi che cosa è così mostruoso che figura riflettere detto.</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 Oh, Sovrano! Diciotto triliardi quattrocento 46.740-4000000000000 settanta-tre mila settecento e nove milioni di cinquecento cinquanta-mille seicento e quindici.</w:t>
      </w:r>
    </w:p>
    <w:p>
      <w:pPr>
        <w:spacing w:before="0" w:after="0" w:line="240"/>
        <w:ind w:right="0" w:left="0" w:firstLine="0"/>
        <w:jc w:val="both"/>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Come si arriva a questo risultato?</w:t>
      </w:r>
    </w:p>
    <w:p>
      <w:pPr>
        <w:spacing w:before="0" w:after="200" w:line="276"/>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