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6B" w:rsidRPr="004B706B" w:rsidRDefault="004B706B" w:rsidP="00100B3A">
      <w:pPr>
        <w:jc w:val="center"/>
        <w:rPr>
          <w:rFonts w:ascii="Broadway" w:hAnsi="Broadway"/>
          <w:color w:val="0D78CA" w:themeColor="background2" w:themeShade="80"/>
          <w:sz w:val="40"/>
          <w:szCs w:val="40"/>
          <w:lang w:val="es-ES"/>
        </w:rPr>
      </w:pPr>
      <w:r w:rsidRPr="004B706B">
        <w:rPr>
          <w:rFonts w:ascii="Broadway" w:hAnsi="Broadway"/>
          <w:color w:val="0D78CA" w:themeColor="background2" w:themeShade="80"/>
          <w:sz w:val="40"/>
          <w:szCs w:val="40"/>
          <w:lang w:val="es-ES"/>
        </w:rPr>
        <w:t>HORARIO  2017-2018</w:t>
      </w:r>
    </w:p>
    <w:p w:rsidR="002E0AE0" w:rsidRDefault="002E0AE0">
      <w:pPr>
        <w:rPr>
          <w:lang w:val="es-ES"/>
        </w:rPr>
      </w:pPr>
    </w:p>
    <w:tbl>
      <w:tblPr>
        <w:tblStyle w:val="Tablaconcuadrcula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13"/>
        <w:gridCol w:w="5059"/>
        <w:gridCol w:w="6831"/>
      </w:tblGrid>
      <w:tr w:rsidR="00100B3A" w:rsidRPr="00100B3A" w:rsidTr="004B706B">
        <w:tc>
          <w:tcPr>
            <w:tcW w:w="901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rPr>
                <w:color w:val="0D78CA" w:themeColor="background2" w:themeShade="80"/>
                <w:lang w:val="es-ES"/>
              </w:rPr>
            </w:pPr>
          </w:p>
        </w:tc>
        <w:tc>
          <w:tcPr>
            <w:tcW w:w="1744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rPr>
                <w:rFonts w:ascii="Liberation Sans Narrow" w:hAnsi="Liberation Sans Narrow"/>
                <w:b/>
                <w:color w:val="0D78CA" w:themeColor="background2" w:themeShade="80"/>
                <w:sz w:val="36"/>
                <w:szCs w:val="36"/>
                <w:lang w:val="es-ES"/>
              </w:rPr>
            </w:pPr>
          </w:p>
          <w:p w:rsidR="002E0AE0" w:rsidRPr="00100B3A" w:rsidRDefault="002E0AE0" w:rsidP="002E0AE0">
            <w:pPr>
              <w:spacing w:line="720" w:lineRule="auto"/>
              <w:jc w:val="center"/>
              <w:rPr>
                <w:rFonts w:ascii="Liberation Sans Narrow" w:hAnsi="Liberation Sans Narrow"/>
                <w:b/>
                <w:color w:val="0D78CA" w:themeColor="background2" w:themeShade="80"/>
                <w:sz w:val="36"/>
                <w:szCs w:val="36"/>
                <w:lang w:val="es-ES"/>
              </w:rPr>
            </w:pPr>
            <w:r w:rsidRPr="00100B3A">
              <w:rPr>
                <w:rFonts w:ascii="Liberation Sans Narrow" w:hAnsi="Liberation Sans Narrow"/>
                <w:b/>
                <w:color w:val="0D78CA" w:themeColor="background2" w:themeShade="80"/>
                <w:sz w:val="36"/>
                <w:szCs w:val="36"/>
                <w:lang w:val="es-ES"/>
              </w:rPr>
              <w:t>LICEO PETRARCA - TRIESTE</w:t>
            </w:r>
          </w:p>
        </w:tc>
        <w:tc>
          <w:tcPr>
            <w:tcW w:w="2355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jc w:val="center"/>
              <w:rPr>
                <w:rFonts w:ascii="Liberation Sans Narrow" w:hAnsi="Liberation Sans Narrow"/>
                <w:b/>
                <w:color w:val="0D78CA" w:themeColor="background2" w:themeShade="80"/>
                <w:sz w:val="36"/>
                <w:szCs w:val="36"/>
                <w:lang w:val="es-ES"/>
              </w:rPr>
            </w:pPr>
          </w:p>
          <w:p w:rsidR="002E0AE0" w:rsidRPr="00100B3A" w:rsidRDefault="002E0AE0" w:rsidP="002E0AE0">
            <w:pPr>
              <w:spacing w:line="720" w:lineRule="auto"/>
              <w:jc w:val="center"/>
              <w:rPr>
                <w:rFonts w:ascii="Liberation Sans Narrow" w:hAnsi="Liberation Sans Narrow"/>
                <w:b/>
                <w:color w:val="0D78CA" w:themeColor="background2" w:themeShade="80"/>
                <w:sz w:val="36"/>
                <w:szCs w:val="36"/>
                <w:lang w:val="es-ES"/>
              </w:rPr>
            </w:pPr>
            <w:r w:rsidRPr="00100B3A">
              <w:rPr>
                <w:rFonts w:ascii="Liberation Sans Narrow" w:hAnsi="Liberation Sans Narrow"/>
                <w:b/>
                <w:color w:val="0D78CA" w:themeColor="background2" w:themeShade="80"/>
                <w:sz w:val="36"/>
                <w:szCs w:val="36"/>
                <w:lang w:val="es-ES"/>
              </w:rPr>
              <w:t>I.E.S. ISAAC ALBÉNIZ - LEGANÉS</w:t>
            </w:r>
          </w:p>
        </w:tc>
      </w:tr>
      <w:tr w:rsidR="00100B3A" w:rsidRPr="00100B3A" w:rsidTr="006636DC">
        <w:trPr>
          <w:trHeight w:val="1238"/>
        </w:trPr>
        <w:tc>
          <w:tcPr>
            <w:tcW w:w="901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LUNES</w:t>
            </w:r>
          </w:p>
        </w:tc>
        <w:tc>
          <w:tcPr>
            <w:tcW w:w="1744" w:type="pct"/>
            <w:shd w:val="clear" w:color="auto" w:fill="B4DCFA" w:themeFill="background2"/>
          </w:tcPr>
          <w:p w:rsidR="002E0AE0" w:rsidRPr="00100B3A" w:rsidRDefault="002E0AE0" w:rsidP="002E0AE0">
            <w:pPr>
              <w:spacing w:line="480" w:lineRule="auto"/>
              <w:jc w:val="center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9 – 9:53</w:t>
            </w:r>
          </w:p>
          <w:p w:rsidR="002E0AE0" w:rsidRPr="00100B3A" w:rsidRDefault="002E0AE0" w:rsidP="002E0AE0">
            <w:pPr>
              <w:spacing w:line="480" w:lineRule="auto"/>
              <w:jc w:val="center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(con la lectora)</w:t>
            </w:r>
          </w:p>
        </w:tc>
        <w:tc>
          <w:tcPr>
            <w:tcW w:w="2355" w:type="pct"/>
            <w:shd w:val="clear" w:color="auto" w:fill="B4DCFA" w:themeFill="background2"/>
          </w:tcPr>
          <w:p w:rsidR="002E0AE0" w:rsidRDefault="00EF556C" w:rsidP="002E0AE0">
            <w:pPr>
              <w:spacing w:line="480" w:lineRule="auto"/>
              <w:jc w:val="center"/>
              <w:rPr>
                <w:color w:val="0D78CA" w:themeColor="background2" w:themeShade="80"/>
                <w:sz w:val="32"/>
                <w:szCs w:val="32"/>
                <w:lang w:val="es-ES"/>
              </w:rPr>
            </w:pPr>
            <w:r>
              <w:rPr>
                <w:color w:val="0D78CA" w:themeColor="background2" w:themeShade="80"/>
                <w:sz w:val="32"/>
                <w:szCs w:val="32"/>
                <w:lang w:val="es-ES"/>
              </w:rPr>
              <w:t>9:05 – 10:00</w:t>
            </w:r>
          </w:p>
          <w:p w:rsidR="00EF556C" w:rsidRPr="00100B3A" w:rsidRDefault="00EF556C" w:rsidP="002E0AE0">
            <w:pPr>
              <w:spacing w:line="480" w:lineRule="auto"/>
              <w:jc w:val="center"/>
              <w:rPr>
                <w:color w:val="0D78CA" w:themeColor="background2" w:themeShade="80"/>
                <w:sz w:val="32"/>
                <w:szCs w:val="32"/>
                <w:lang w:val="es-ES"/>
              </w:rPr>
            </w:pPr>
            <w:r>
              <w:rPr>
                <w:color w:val="0D78CA" w:themeColor="background2" w:themeShade="80"/>
                <w:sz w:val="32"/>
                <w:szCs w:val="32"/>
                <w:lang w:val="es-ES"/>
              </w:rPr>
              <w:t>(con 4ºESO)</w:t>
            </w:r>
          </w:p>
        </w:tc>
        <w:bookmarkStart w:id="0" w:name="_GoBack"/>
        <w:bookmarkEnd w:id="0"/>
      </w:tr>
      <w:tr w:rsidR="00100B3A" w:rsidRPr="00100B3A" w:rsidTr="006636DC">
        <w:tc>
          <w:tcPr>
            <w:tcW w:w="901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MIÉRCOLES</w:t>
            </w:r>
          </w:p>
        </w:tc>
        <w:tc>
          <w:tcPr>
            <w:tcW w:w="1744" w:type="pct"/>
            <w:shd w:val="clear" w:color="auto" w:fill="B4DCFA" w:themeFill="background2"/>
          </w:tcPr>
          <w:p w:rsidR="002E0AE0" w:rsidRPr="00100B3A" w:rsidRDefault="00100B3A" w:rsidP="002E0AE0">
            <w:pPr>
              <w:spacing w:line="720" w:lineRule="auto"/>
              <w:jc w:val="center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08: - 09:00</w:t>
            </w:r>
          </w:p>
        </w:tc>
        <w:tc>
          <w:tcPr>
            <w:tcW w:w="2355" w:type="pct"/>
            <w:shd w:val="clear" w:color="auto" w:fill="B4DCFA" w:themeFill="background2"/>
          </w:tcPr>
          <w:p w:rsidR="00EF556C" w:rsidRPr="00100B3A" w:rsidRDefault="00EF556C" w:rsidP="00EF556C">
            <w:pPr>
              <w:spacing w:line="720" w:lineRule="auto"/>
              <w:jc w:val="center"/>
              <w:rPr>
                <w:color w:val="0D78CA" w:themeColor="background2" w:themeShade="80"/>
                <w:sz w:val="32"/>
                <w:szCs w:val="32"/>
                <w:lang w:val="es-ES"/>
              </w:rPr>
            </w:pPr>
            <w:r>
              <w:rPr>
                <w:color w:val="0D78CA" w:themeColor="background2" w:themeShade="80"/>
                <w:sz w:val="32"/>
                <w:szCs w:val="32"/>
                <w:lang w:val="es-ES"/>
              </w:rPr>
              <w:t>8:15 – 9:05 (con 4ºESO)</w:t>
            </w:r>
          </w:p>
        </w:tc>
      </w:tr>
      <w:tr w:rsidR="00100B3A" w:rsidRPr="00100B3A" w:rsidTr="004B706B">
        <w:tc>
          <w:tcPr>
            <w:tcW w:w="901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JUEVES</w:t>
            </w:r>
          </w:p>
        </w:tc>
        <w:tc>
          <w:tcPr>
            <w:tcW w:w="1744" w:type="pct"/>
            <w:shd w:val="clear" w:color="auto" w:fill="F2F2F2" w:themeFill="background1" w:themeFillShade="F2"/>
          </w:tcPr>
          <w:p w:rsidR="002E0AE0" w:rsidRPr="00100B3A" w:rsidRDefault="002E0AE0" w:rsidP="00100B3A">
            <w:pPr>
              <w:spacing w:line="720" w:lineRule="auto"/>
              <w:jc w:val="center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1</w:t>
            </w:r>
            <w:r w:rsid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0</w:t>
            </w: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:0</w:t>
            </w:r>
            <w:r w:rsid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7</w:t>
            </w: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 xml:space="preserve"> – 11:</w:t>
            </w:r>
            <w:r w:rsid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00</w:t>
            </w:r>
          </w:p>
        </w:tc>
        <w:tc>
          <w:tcPr>
            <w:tcW w:w="2355" w:type="pct"/>
            <w:shd w:val="clear" w:color="auto" w:fill="F2F2F2" w:themeFill="background1" w:themeFillShade="F2"/>
          </w:tcPr>
          <w:p w:rsidR="002E0AE0" w:rsidRPr="00100B3A" w:rsidRDefault="00EF556C" w:rsidP="002E0AE0">
            <w:pPr>
              <w:spacing w:line="720" w:lineRule="auto"/>
              <w:jc w:val="center"/>
              <w:rPr>
                <w:color w:val="0D78CA" w:themeColor="background2" w:themeShade="80"/>
                <w:sz w:val="32"/>
                <w:szCs w:val="32"/>
                <w:lang w:val="es-ES"/>
              </w:rPr>
            </w:pPr>
            <w:r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10:00 – 10:55 LIBRE</w:t>
            </w:r>
          </w:p>
        </w:tc>
      </w:tr>
      <w:tr w:rsidR="00100B3A" w:rsidRPr="00100B3A" w:rsidTr="004B706B">
        <w:tc>
          <w:tcPr>
            <w:tcW w:w="901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VIERNES</w:t>
            </w:r>
          </w:p>
        </w:tc>
        <w:tc>
          <w:tcPr>
            <w:tcW w:w="1744" w:type="pct"/>
            <w:shd w:val="clear" w:color="auto" w:fill="F2F2F2" w:themeFill="background1" w:themeFillShade="F2"/>
          </w:tcPr>
          <w:p w:rsidR="002E0AE0" w:rsidRPr="00100B3A" w:rsidRDefault="002E0AE0" w:rsidP="002E0AE0">
            <w:pPr>
              <w:spacing w:line="720" w:lineRule="auto"/>
              <w:jc w:val="center"/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</w:pPr>
            <w:r w:rsidRPr="00100B3A">
              <w:rPr>
                <w:b/>
                <w:color w:val="0D78CA" w:themeColor="background2" w:themeShade="80"/>
                <w:sz w:val="32"/>
                <w:szCs w:val="32"/>
                <w:lang w:val="es-ES"/>
              </w:rPr>
              <w:t>11:00 – 11:53</w:t>
            </w:r>
          </w:p>
        </w:tc>
        <w:tc>
          <w:tcPr>
            <w:tcW w:w="2355" w:type="pct"/>
            <w:shd w:val="clear" w:color="auto" w:fill="F2F2F2" w:themeFill="background1" w:themeFillShade="F2"/>
          </w:tcPr>
          <w:p w:rsidR="00EF556C" w:rsidRDefault="00EF556C" w:rsidP="00EF556C">
            <w:pPr>
              <w:spacing w:line="720" w:lineRule="auto"/>
              <w:jc w:val="center"/>
              <w:rPr>
                <w:color w:val="0D78CA" w:themeColor="background2" w:themeShade="80"/>
                <w:sz w:val="32"/>
                <w:szCs w:val="32"/>
                <w:lang w:val="es-ES"/>
              </w:rPr>
            </w:pPr>
            <w:r>
              <w:rPr>
                <w:color w:val="0D78CA" w:themeColor="background2" w:themeShade="80"/>
                <w:sz w:val="32"/>
                <w:szCs w:val="32"/>
                <w:lang w:val="es-ES"/>
              </w:rPr>
              <w:t>11:00 – 12:05 LIBRE</w:t>
            </w:r>
          </w:p>
          <w:p w:rsidR="00EF556C" w:rsidRPr="00EF556C" w:rsidRDefault="00EF556C" w:rsidP="00EF556C">
            <w:pPr>
              <w:spacing w:line="720" w:lineRule="auto"/>
              <w:jc w:val="center"/>
              <w:rPr>
                <w:color w:val="0D78CA" w:themeColor="background2" w:themeShade="80"/>
                <w:sz w:val="20"/>
                <w:szCs w:val="20"/>
                <w:lang w:val="es-ES"/>
              </w:rPr>
            </w:pPr>
            <w:r w:rsidRPr="00EF556C">
              <w:rPr>
                <w:color w:val="0D78CA" w:themeColor="background2" w:themeShade="80"/>
                <w:sz w:val="20"/>
                <w:szCs w:val="20"/>
                <w:lang w:val="es-ES"/>
              </w:rPr>
              <w:t>A ESA HORA TIENE I.HERNÁNDEZ CLASE CON ALGUNOS DE LOS ALUMNOS</w:t>
            </w:r>
          </w:p>
        </w:tc>
      </w:tr>
    </w:tbl>
    <w:p w:rsidR="002E0AE0" w:rsidRPr="002E0AE0" w:rsidRDefault="002E0AE0">
      <w:pPr>
        <w:rPr>
          <w:sz w:val="32"/>
          <w:szCs w:val="32"/>
          <w:lang w:val="es-ES"/>
        </w:rPr>
      </w:pPr>
    </w:p>
    <w:sectPr w:rsidR="002E0AE0" w:rsidRPr="002E0AE0" w:rsidSect="004B706B">
      <w:pgSz w:w="16838" w:h="11906" w:orient="landscape"/>
      <w:pgMar w:top="1134" w:right="1134" w:bottom="1134" w:left="1417" w:header="708" w:footer="708" w:gutter="0"/>
      <w:pgBorders w:offsetFrom="page">
        <w:top w:val="pushPinNote1" w:sz="24" w:space="24" w:color="auto"/>
        <w:left w:val="pushPinNote1" w:sz="24" w:space="24" w:color="auto"/>
        <w:bottom w:val="pushPinNote1" w:sz="24" w:space="24" w:color="auto"/>
        <w:right w:val="pushPinNote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E0"/>
    <w:rsid w:val="00045AD3"/>
    <w:rsid w:val="00100B3A"/>
    <w:rsid w:val="002E0AE0"/>
    <w:rsid w:val="004B706B"/>
    <w:rsid w:val="00555D23"/>
    <w:rsid w:val="006636DC"/>
    <w:rsid w:val="00EF556C"/>
    <w:rsid w:val="00F8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Elic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err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Geisy Silva Sepúlveda</dc:creator>
  <cp:lastModifiedBy>Isabel</cp:lastModifiedBy>
  <cp:revision>2</cp:revision>
  <dcterms:created xsi:type="dcterms:W3CDTF">2017-12-04T00:08:00Z</dcterms:created>
  <dcterms:modified xsi:type="dcterms:W3CDTF">2017-12-04T00:08:00Z</dcterms:modified>
</cp:coreProperties>
</file>