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39" w:rsidRPr="005A4CCB" w:rsidRDefault="005A4CCB" w:rsidP="005A4CCB">
      <w:pPr>
        <w:pStyle w:val="NormalnyWeb"/>
        <w:spacing w:after="0"/>
        <w:jc w:val="center"/>
        <w:rPr>
          <w:sz w:val="36"/>
          <w:szCs w:val="36"/>
          <w:lang w:val="en-US"/>
        </w:rPr>
      </w:pPr>
      <w:r w:rsidRPr="005A4CCB">
        <w:rPr>
          <w:sz w:val="36"/>
          <w:szCs w:val="36"/>
          <w:lang w:val="en-US"/>
        </w:rPr>
        <w:t>Ryś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>Steckbrief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LuchsName: Luchs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213360</wp:posOffset>
            </wp:positionV>
            <wp:extent cx="3281680" cy="1840230"/>
            <wp:effectExtent l="19050" t="0" r="0" b="0"/>
            <wp:wrapSquare wrapText="bothSides"/>
            <wp:docPr id="2" name="Obraz 1" descr="Znalezione obrazy dla zapytania ry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yś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F39">
        <w:rPr>
          <w:rFonts w:ascii="Arial" w:hAnsi="Arial" w:cs="Arial"/>
          <w:lang w:val="en-US"/>
        </w:rPr>
        <w:t xml:space="preserve">Weitere Namen: Eurasischer Luchs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Lateinischer Name: Lynx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Klasse: Säugetiere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Größe: 80 - 120cm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Gewicht: 15 - 30kg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Alter: 4 - 5 Jahre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Aussehen: beige, hellbraun, grau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Geschlechtsdimorphismus: </w:t>
      </w:r>
      <w:proofErr w:type="gramStart"/>
      <w:r w:rsidRPr="000F2F39">
        <w:rPr>
          <w:rFonts w:ascii="Arial" w:hAnsi="Arial" w:cs="Arial"/>
          <w:lang w:val="en-US"/>
        </w:rPr>
        <w:t>Ja</w:t>
      </w:r>
      <w:proofErr w:type="gramEnd"/>
      <w:r w:rsidRPr="000F2F39">
        <w:rPr>
          <w:rFonts w:ascii="Arial" w:hAnsi="Arial" w:cs="Arial"/>
          <w:lang w:val="en-US"/>
        </w:rPr>
        <w:t xml:space="preserve">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Ernährungstyp: Fleischfresser (carnivor)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40640</wp:posOffset>
            </wp:positionV>
            <wp:extent cx="3009900" cy="2244090"/>
            <wp:effectExtent l="19050" t="0" r="0" b="0"/>
            <wp:wrapSquare wrapText="bothSides"/>
            <wp:docPr id="4" name="Obraz 4" descr="Znalezione obrazy dla zapytania ry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ryś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F39">
        <w:rPr>
          <w:rFonts w:ascii="Arial" w:hAnsi="Arial" w:cs="Arial"/>
          <w:lang w:val="en-US"/>
        </w:rPr>
        <w:t xml:space="preserve">Nahrung: Hase, Wildschwein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Verbreitung: Nördliche Halbkugel (Eurasien)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ursprüngliche Herkunft: unbekannt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Schlaf-Wach-Rhythmus: dämmerungs- und nachtaktiv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Lebensraum: unspezifisch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natürliche Feinde: Braunbär, Wolf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Geschlechtsreife: ab dem dritten Lebensjahr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Paarungszeit: März - April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Tragzeit: 65 - 75 Tage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247650</wp:posOffset>
            </wp:positionV>
            <wp:extent cx="3213100" cy="1971040"/>
            <wp:effectExtent l="19050" t="0" r="6350" b="0"/>
            <wp:wrapSquare wrapText="bothSides"/>
            <wp:docPr id="7" name="Obraz 7" descr="Znalezione obrazy dla zapytania ry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ryś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2F39">
        <w:rPr>
          <w:rFonts w:ascii="Arial" w:hAnsi="Arial" w:cs="Arial"/>
          <w:lang w:val="en-US"/>
        </w:rPr>
        <w:t xml:space="preserve">Wurfgröße: 2 - 4 Jungtiere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  <w:lang w:val="en-US"/>
        </w:rPr>
      </w:pPr>
      <w:r w:rsidRPr="000F2F39">
        <w:rPr>
          <w:rFonts w:ascii="Arial" w:hAnsi="Arial" w:cs="Arial"/>
          <w:lang w:val="en-US"/>
        </w:rPr>
        <w:t xml:space="preserve">Sozialverhalten: Einzelgänger </w:t>
      </w:r>
    </w:p>
    <w:p w:rsidR="000F2F39" w:rsidRPr="000F2F39" w:rsidRDefault="000F2F39" w:rsidP="000F2F39">
      <w:pPr>
        <w:pStyle w:val="NormalnyWeb"/>
        <w:spacing w:after="0"/>
        <w:rPr>
          <w:rFonts w:ascii="Arial" w:hAnsi="Arial" w:cs="Arial"/>
        </w:rPr>
      </w:pPr>
      <w:r w:rsidRPr="000F2F39">
        <w:rPr>
          <w:rFonts w:ascii="Arial" w:hAnsi="Arial" w:cs="Arial"/>
        </w:rPr>
        <w:t xml:space="preserve">Vom Aussterben bedroht: Nein </w:t>
      </w:r>
    </w:p>
    <w:p w:rsidR="00E672C2" w:rsidRDefault="00E672C2"/>
    <w:sectPr w:rsidR="00E6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F2F39"/>
    <w:rsid w:val="000F2F39"/>
    <w:rsid w:val="00130DDB"/>
    <w:rsid w:val="005A4CCB"/>
    <w:rsid w:val="00E6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2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2018-05-25T12:24:00Z</dcterms:created>
  <dcterms:modified xsi:type="dcterms:W3CDTF">2018-05-25T12:24:00Z</dcterms:modified>
</cp:coreProperties>
</file>