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2B1" w:rsidRDefault="003A22B1" w:rsidP="005647F7">
      <w:pPr>
        <w:pStyle w:val="Title"/>
        <w:jc w:val="center"/>
        <w:rPr>
          <w:rStyle w:val="SubtleEmphasis"/>
          <w:color w:val="31849B"/>
          <w:sz w:val="36"/>
          <w:szCs w:val="36"/>
        </w:rPr>
      </w:pPr>
      <w:r>
        <w:rPr>
          <w:rStyle w:val="SubtleEmphasis"/>
          <w:color w:val="31849B"/>
          <w:sz w:val="36"/>
          <w:szCs w:val="36"/>
        </w:rPr>
        <w:t>EISVOGEL</w:t>
      </w:r>
    </w:p>
    <w:p w:rsidR="003A22B1" w:rsidRDefault="003A22B1" w:rsidP="000F78F0">
      <w:pPr>
        <w:pStyle w:val="Title"/>
        <w:jc w:val="center"/>
        <w:rPr>
          <w:noProof/>
          <w:lang w:eastAsia="pl-PL"/>
        </w:rPr>
      </w:pPr>
      <w:r w:rsidRPr="000F78F0">
        <w:rPr>
          <w:rStyle w:val="SubtleEmphasis"/>
          <w:color w:val="31849B"/>
          <w:sz w:val="36"/>
          <w:szCs w:val="36"/>
        </w:rPr>
        <w:t>Der Eisvogel (Alcedo attsthis) i die ei</w:t>
      </w:r>
      <w:r>
        <w:rPr>
          <w:noProof/>
          <w:lang w:eastAsia="pl-PL"/>
        </w:rPr>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6" type="#_x0000_t75" alt="Znalezione obrazy dla zapytania zimorodek" style="width:148.2pt;height:120.75pt;rotation:-661717fd;visibility:visible;mso-position-horizontal-relative:char;mso-position-vertical-relative:line">
            <v:imagedata r:id="rId6" o:title=""/>
            <w10:anchorlock/>
          </v:shape>
        </w:pict>
      </w:r>
      <w:r w:rsidRPr="000F78F0">
        <w:rPr>
          <w:rStyle w:val="SubtleEmphasis"/>
          <w:color w:val="31849B"/>
          <w:sz w:val="36"/>
          <w:szCs w:val="36"/>
        </w:rPr>
        <w:t>nzige in Mitteleuropa vorkommende </w:t>
      </w:r>
      <w:hyperlink r:id="rId7" w:tooltip="Art (Biologie)" w:history="1">
        <w:r w:rsidRPr="000F78F0">
          <w:rPr>
            <w:rStyle w:val="SubtleEmphasis"/>
            <w:color w:val="31849B"/>
            <w:sz w:val="36"/>
            <w:szCs w:val="36"/>
          </w:rPr>
          <w:t>Art</w:t>
        </w:r>
      </w:hyperlink>
      <w:r w:rsidRPr="000F78F0">
        <w:rPr>
          <w:rStyle w:val="SubtleEmphasis"/>
          <w:color w:val="31849B"/>
          <w:sz w:val="36"/>
          <w:szCs w:val="36"/>
        </w:rPr>
        <w:t> aus der </w:t>
      </w:r>
      <w:hyperlink r:id="rId8" w:tooltip="Familie (Biologie)" w:history="1">
        <w:r w:rsidRPr="000F78F0">
          <w:rPr>
            <w:rStyle w:val="SubtleEmphasis"/>
            <w:color w:val="31849B"/>
            <w:sz w:val="36"/>
            <w:szCs w:val="36"/>
          </w:rPr>
          <w:t>Familie</w:t>
        </w:r>
      </w:hyperlink>
      <w:r w:rsidRPr="000F78F0">
        <w:rPr>
          <w:rStyle w:val="SubtleEmphasis"/>
          <w:color w:val="31849B"/>
          <w:sz w:val="36"/>
          <w:szCs w:val="36"/>
        </w:rPr>
        <w:t> der </w:t>
      </w:r>
      <w:hyperlink r:id="rId9" w:tooltip="Eisvögel" w:history="1">
        <w:r w:rsidRPr="000F78F0">
          <w:rPr>
            <w:rStyle w:val="SubtleEmphasis"/>
            <w:color w:val="31849B"/>
            <w:sz w:val="36"/>
            <w:szCs w:val="36"/>
          </w:rPr>
          <w:t>Eisvögel</w:t>
        </w:r>
      </w:hyperlink>
      <w:r w:rsidRPr="000F78F0">
        <w:rPr>
          <w:rStyle w:val="SubtleEmphasis"/>
          <w:color w:val="31849B"/>
          <w:sz w:val="36"/>
          <w:szCs w:val="36"/>
        </w:rPr>
        <w:t> (Alcedinidae). Er besiedelt weite Teile </w:t>
      </w:r>
      <w:hyperlink r:id="rId10" w:tooltip="Europa" w:history="1">
        <w:r w:rsidRPr="000F78F0">
          <w:rPr>
            <w:rStyle w:val="SubtleEmphasis"/>
            <w:color w:val="31849B"/>
            <w:sz w:val="36"/>
            <w:szCs w:val="36"/>
          </w:rPr>
          <w:t>Europas</w:t>
        </w:r>
      </w:hyperlink>
      <w:r w:rsidRPr="000F78F0">
        <w:rPr>
          <w:rStyle w:val="SubtleEmphasis"/>
          <w:color w:val="31849B"/>
          <w:sz w:val="36"/>
          <w:szCs w:val="36"/>
        </w:rPr>
        <w:t>, </w:t>
      </w:r>
      <w:hyperlink r:id="rId11" w:tooltip="Asien" w:history="1">
        <w:r w:rsidRPr="000F78F0">
          <w:rPr>
            <w:rStyle w:val="SubtleEmphasis"/>
            <w:color w:val="31849B"/>
            <w:sz w:val="36"/>
            <w:szCs w:val="36"/>
          </w:rPr>
          <w:t>Asiens</w:t>
        </w:r>
      </w:hyperlink>
      <w:r w:rsidRPr="000F78F0">
        <w:rPr>
          <w:rStyle w:val="SubtleEmphasis"/>
          <w:color w:val="31849B"/>
          <w:sz w:val="36"/>
          <w:szCs w:val="36"/>
        </w:rPr>
        <w:t> sowie das westliche </w:t>
      </w:r>
      <w:hyperlink r:id="rId12" w:tooltip="Nordafrika" w:history="1">
        <w:r w:rsidRPr="000F78F0">
          <w:rPr>
            <w:rStyle w:val="SubtleEmphasis"/>
            <w:color w:val="31849B"/>
            <w:sz w:val="36"/>
            <w:szCs w:val="36"/>
          </w:rPr>
          <w:t>Nordafrika</w:t>
        </w:r>
      </w:hyperlink>
      <w:r w:rsidRPr="000F78F0">
        <w:rPr>
          <w:rStyle w:val="SubtleEmphasis"/>
          <w:color w:val="31849B"/>
          <w:sz w:val="36"/>
          <w:szCs w:val="36"/>
        </w:rPr>
        <w:t> und lebt an mäßig schnell fließenden oder stehenden, klaren Gewässern mit Kleinfischbestand und </w:t>
      </w:r>
      <w:hyperlink r:id="rId13" w:tooltip="Sitzwarte" w:history="1">
        <w:r w:rsidRPr="000F78F0">
          <w:rPr>
            <w:rStyle w:val="SubtleEmphasis"/>
            <w:color w:val="31849B"/>
            <w:sz w:val="36"/>
            <w:szCs w:val="36"/>
          </w:rPr>
          <w:t>Sitzwarten</w:t>
        </w:r>
      </w:hyperlink>
      <w:r w:rsidRPr="000F78F0">
        <w:rPr>
          <w:rStyle w:val="SubtleEmphasis"/>
          <w:color w:val="31849B"/>
          <w:sz w:val="36"/>
          <w:szCs w:val="36"/>
        </w:rPr>
        <w:t>. Seine Nahrung setzt sich aus </w:t>
      </w:r>
      <w:hyperlink r:id="rId14" w:tooltip="Fische" w:history="1">
        <w:r w:rsidRPr="000F78F0">
          <w:rPr>
            <w:rStyle w:val="SubtleEmphasis"/>
            <w:color w:val="31849B"/>
            <w:sz w:val="36"/>
            <w:szCs w:val="36"/>
          </w:rPr>
          <w:t>Fischen</w:t>
        </w:r>
      </w:hyperlink>
      <w:r w:rsidRPr="000F78F0">
        <w:rPr>
          <w:rStyle w:val="SubtleEmphasis"/>
          <w:color w:val="31849B"/>
          <w:sz w:val="36"/>
          <w:szCs w:val="36"/>
        </w:rPr>
        <w:t>, </w:t>
      </w:r>
      <w:hyperlink r:id="rId15" w:tooltip="Insekten" w:history="1">
        <w:r w:rsidRPr="000F78F0">
          <w:rPr>
            <w:rStyle w:val="SubtleEmphasis"/>
            <w:color w:val="31849B"/>
            <w:sz w:val="36"/>
            <w:szCs w:val="36"/>
          </w:rPr>
          <w:t>Wasserinsekten</w:t>
        </w:r>
      </w:hyperlink>
      <w:r w:rsidRPr="000F78F0">
        <w:rPr>
          <w:rStyle w:val="SubtleEmphasis"/>
          <w:color w:val="31849B"/>
          <w:sz w:val="36"/>
          <w:szCs w:val="36"/>
        </w:rPr>
        <w:t> (</w:t>
      </w:r>
      <w:hyperlink r:id="rId16" w:tooltip="Imago (Zoologie)" w:history="1">
        <w:r w:rsidRPr="000F78F0">
          <w:rPr>
            <w:rStyle w:val="SubtleEmphasis"/>
            <w:color w:val="31849B"/>
            <w:sz w:val="36"/>
            <w:szCs w:val="36"/>
          </w:rPr>
          <w:t>Imagines</w:t>
        </w:r>
      </w:hyperlink>
      <w:r w:rsidRPr="000F78F0">
        <w:rPr>
          <w:rStyle w:val="SubtleEmphasis"/>
          <w:color w:val="31849B"/>
          <w:sz w:val="36"/>
          <w:szCs w:val="36"/>
        </w:rPr>
        <w:t> und </w:t>
      </w:r>
      <w:hyperlink r:id="rId17" w:tooltip="Larve" w:history="1">
        <w:r w:rsidRPr="000F78F0">
          <w:rPr>
            <w:rStyle w:val="SubtleEmphasis"/>
            <w:color w:val="31849B"/>
            <w:sz w:val="36"/>
            <w:szCs w:val="36"/>
          </w:rPr>
          <w:t>Larven</w:t>
        </w:r>
      </w:hyperlink>
      <w:r w:rsidRPr="000F78F0">
        <w:rPr>
          <w:rStyle w:val="SubtleEmphasis"/>
          <w:color w:val="31849B"/>
          <w:sz w:val="36"/>
          <w:szCs w:val="36"/>
        </w:rPr>
        <w:t>), Kleinkrebsen und </w:t>
      </w:r>
      <w:hyperlink r:id="rId18" w:tooltip="Kaulquappe" w:history="1">
        <w:r w:rsidRPr="000F78F0">
          <w:rPr>
            <w:rStyle w:val="SubtleEmphasis"/>
            <w:color w:val="31849B"/>
            <w:sz w:val="36"/>
            <w:szCs w:val="36"/>
          </w:rPr>
          <w:t>Kaulquappen</w:t>
        </w:r>
      </w:hyperlink>
      <w:r w:rsidRPr="000F78F0">
        <w:rPr>
          <w:rStyle w:val="SubtleEmphasis"/>
          <w:color w:val="31849B"/>
          <w:sz w:val="36"/>
          <w:szCs w:val="36"/>
        </w:rPr>
        <w:t> zusammen. Der Bestand hat in den letzten Jahren wieder zugenommen und die Art wird derzeit in Europa als dezimiert, aber im gesamten Verbreitungsgebiet als wenig bedroht eingestuft. Der Eisvogel war 1973 und 2009 </w:t>
      </w:r>
      <w:hyperlink r:id="rId19" w:tooltip="Vogel des Jahres (Deutschland)" w:history="1">
        <w:r w:rsidRPr="000F78F0">
          <w:rPr>
            <w:rStyle w:val="SubtleEmphasis"/>
            <w:color w:val="31849B"/>
            <w:sz w:val="36"/>
            <w:szCs w:val="36"/>
          </w:rPr>
          <w:t>Vogel des Jahres</w:t>
        </w:r>
      </w:hyperlink>
      <w:r w:rsidRPr="000F78F0">
        <w:rPr>
          <w:rStyle w:val="SubtleEmphasis"/>
          <w:color w:val="31849B"/>
          <w:sz w:val="36"/>
          <w:szCs w:val="36"/>
        </w:rPr>
        <w:t> in Deutschland,</w:t>
      </w:r>
      <w:hyperlink r:id="rId20" w:anchor="cite_note-1" w:history="1">
        <w:r w:rsidRPr="000F78F0">
          <w:rPr>
            <w:rStyle w:val="SubtleEmphasis"/>
            <w:color w:val="31849B"/>
            <w:sz w:val="36"/>
            <w:szCs w:val="36"/>
          </w:rPr>
          <w:t>[1]</w:t>
        </w:r>
      </w:hyperlink>
      <w:r w:rsidRPr="000F78F0">
        <w:rPr>
          <w:rStyle w:val="SubtleEmphasis"/>
          <w:color w:val="31849B"/>
          <w:sz w:val="36"/>
          <w:szCs w:val="36"/>
        </w:rPr>
        <w:t> 2009 in Österreich, 2005 in Belgien, 2006 </w:t>
      </w:r>
      <w:hyperlink r:id="rId21" w:tooltip="Vogel des Jahres (Schweiz)" w:history="1">
        <w:r w:rsidRPr="000F78F0">
          <w:rPr>
            <w:rStyle w:val="SubtleEmphasis"/>
            <w:color w:val="31849B"/>
            <w:sz w:val="36"/>
            <w:szCs w:val="36"/>
          </w:rPr>
          <w:t>Vogel des Jahres</w:t>
        </w:r>
      </w:hyperlink>
      <w:r w:rsidRPr="000F78F0">
        <w:rPr>
          <w:rStyle w:val="SubtleEmphasis"/>
          <w:color w:val="31849B"/>
          <w:sz w:val="36"/>
          <w:szCs w:val="36"/>
        </w:rPr>
        <w:t> in der Schweiz</w:t>
      </w:r>
      <w:hyperlink r:id="rId22" w:anchor="cite_note-2" w:history="1">
        <w:r w:rsidRPr="000F78F0">
          <w:rPr>
            <w:rStyle w:val="SubtleEmphasis"/>
            <w:color w:val="31849B"/>
            <w:sz w:val="36"/>
            <w:szCs w:val="36"/>
          </w:rPr>
          <w:t>[2]</w:t>
        </w:r>
      </w:hyperlink>
      <w:r w:rsidRPr="000F78F0">
        <w:rPr>
          <w:rStyle w:val="SubtleEmphasis"/>
          <w:color w:val="31849B"/>
          <w:sz w:val="36"/>
          <w:szCs w:val="36"/>
        </w:rPr>
        <w:t> und 2011 in der Slowakei.</w:t>
      </w:r>
      <w:r w:rsidRPr="000F78F0">
        <w:rPr>
          <w:noProof/>
          <w:lang w:eastAsia="pl-PL"/>
        </w:rPr>
        <w:t xml:space="preserve"> </w:t>
      </w:r>
      <w:r>
        <w:rPr>
          <w:noProof/>
          <w:lang w:eastAsia="pl-PL"/>
        </w:rPr>
      </w:r>
      <w:r>
        <w:pict>
          <v:shape id="Obraz 4" o:spid="_x0000_s1027" type="#_x0000_t75" alt="Znalezione obrazy dla zapytania zimorodek" style="width:119.85pt;height:79.9pt;rotation:248687fd;visibility:visible;mso-position-horizontal-relative:char;mso-position-vertical-relative:line">
            <v:imagedata r:id="rId23" o:title=""/>
            <w10:anchorlock/>
          </v:shape>
        </w:pict>
      </w:r>
    </w:p>
    <w:p w:rsidR="003A22B1" w:rsidRDefault="003A22B1" w:rsidP="005647F7">
      <w:pPr>
        <w:rPr>
          <w:rStyle w:val="SubtleEmphasis"/>
          <w:sz w:val="36"/>
          <w:szCs w:val="36"/>
        </w:rPr>
      </w:pPr>
      <w:r w:rsidRPr="00CC1457">
        <w:rPr>
          <w:noProof/>
          <w:lang w:eastAsia="pl-PL"/>
        </w:rPr>
        <w:pict>
          <v:shape id="Obraz 7" o:spid="_x0000_i1027" type="#_x0000_t75" alt="https://upload.wikimedia.org/wikipedia/commons/thumb/3/32/Alcedo_atthis_-Verbreitungskarte.png/1920px-Alcedo_atthis_-Verbreitungskarte.png" style="width:221.25pt;height:108.75pt;visibility:visible">
            <v:imagedata r:id="rId24" o:title=""/>
          </v:shape>
        </w:pict>
      </w:r>
    </w:p>
    <w:p w:rsidR="003A22B1" w:rsidRDefault="003A22B1" w:rsidP="005647F7">
      <w:pPr>
        <w:rPr>
          <w:rStyle w:val="SubtleEmphasis"/>
          <w:sz w:val="36"/>
          <w:szCs w:val="36"/>
        </w:rPr>
      </w:pPr>
    </w:p>
    <w:p w:rsidR="003A22B1" w:rsidRPr="00835421" w:rsidRDefault="003A22B1" w:rsidP="00835421">
      <w:pPr>
        <w:jc w:val="center"/>
        <w:rPr>
          <w:color w:val="632423"/>
          <w:sz w:val="40"/>
          <w:szCs w:val="40"/>
          <w:lang w:eastAsia="pl-PL"/>
        </w:rPr>
      </w:pPr>
      <w:r w:rsidRPr="00835421">
        <w:rPr>
          <w:color w:val="632423"/>
          <w:sz w:val="40"/>
          <w:szCs w:val="40"/>
          <w:lang w:eastAsia="pl-PL"/>
        </w:rPr>
        <w:t>EUROP</w:t>
      </w:r>
      <w:r w:rsidRPr="00835421">
        <w:rPr>
          <w:rFonts w:cs="Calibri"/>
          <w:color w:val="632423"/>
          <w:sz w:val="40"/>
          <w:szCs w:val="40"/>
          <w:lang w:eastAsia="pl-PL"/>
        </w:rPr>
        <w:t>Ä</w:t>
      </w:r>
      <w:r w:rsidRPr="00835421">
        <w:rPr>
          <w:color w:val="632423"/>
          <w:sz w:val="40"/>
          <w:szCs w:val="40"/>
          <w:lang w:eastAsia="pl-PL"/>
        </w:rPr>
        <w:t>ISCHE  DACHS</w:t>
      </w:r>
    </w:p>
    <w:p w:rsidR="003A22B1" w:rsidRPr="00835421" w:rsidRDefault="003A22B1" w:rsidP="00835421">
      <w:pPr>
        <w:jc w:val="center"/>
        <w:rPr>
          <w:rStyle w:val="SubtleEmphasis"/>
          <w:color w:val="632423"/>
          <w:sz w:val="40"/>
          <w:szCs w:val="40"/>
        </w:rPr>
      </w:pPr>
      <w:r>
        <w:rPr>
          <w:noProof/>
          <w:lang w:eastAsia="pl-PL"/>
        </w:rPr>
      </w:r>
      <w:r>
        <w:pict>
          <v:shape id="Obraz 10" o:spid="_x0000_s1028" type="#_x0000_t75" alt="Znalezione obrazy dla zapytania BORSUK" style="width:141.05pt;height:99.9pt;rotation:1055523fd;visibility:visible;mso-position-horizontal-relative:char;mso-position-vertical-relative:line">
            <v:imagedata r:id="rId25" o:title=""/>
            <w10:anchorlock/>
          </v:shape>
        </w:pict>
      </w:r>
    </w:p>
    <w:p w:rsidR="003A22B1" w:rsidRPr="00835421" w:rsidRDefault="003A22B1" w:rsidP="00835421">
      <w:pPr>
        <w:pStyle w:val="NormalWeb"/>
        <w:shd w:val="clear" w:color="auto" w:fill="FFFFFF"/>
        <w:spacing w:before="120" w:beforeAutospacing="0" w:after="120" w:afterAutospacing="0"/>
        <w:jc w:val="center"/>
        <w:rPr>
          <w:rStyle w:val="SubtleEmphasis"/>
        </w:rPr>
      </w:pPr>
      <w:r w:rsidRPr="00835421">
        <w:rPr>
          <w:rStyle w:val="SubtleEmphasis"/>
        </w:rPr>
        <w:t>Der Europäische Dachs (Meles meles) ist ein </w:t>
      </w:r>
      <w:hyperlink r:id="rId26" w:tooltip="Raubtiere" w:history="1">
        <w:r w:rsidRPr="00835421">
          <w:rPr>
            <w:rStyle w:val="SubtleEmphasis"/>
          </w:rPr>
          <w:t>Raubtier</w:t>
        </w:r>
      </w:hyperlink>
      <w:r w:rsidRPr="00835421">
        <w:rPr>
          <w:rStyle w:val="SubtleEmphasis"/>
        </w:rPr>
        <w:t> aus der </w:t>
      </w:r>
      <w:hyperlink r:id="rId27" w:tooltip="Familie (Biologie)" w:history="1">
        <w:r w:rsidRPr="00835421">
          <w:rPr>
            <w:rStyle w:val="SubtleEmphasis"/>
          </w:rPr>
          <w:t>Familie</w:t>
        </w:r>
      </w:hyperlink>
      <w:r w:rsidRPr="00835421">
        <w:rPr>
          <w:rStyle w:val="SubtleEmphasis"/>
        </w:rPr>
        <w:t> der </w:t>
      </w:r>
      <w:hyperlink r:id="rId28" w:tooltip="Marder" w:history="1">
        <w:r w:rsidRPr="00835421">
          <w:rPr>
            <w:rStyle w:val="SubtleEmphasis"/>
          </w:rPr>
          <w:t>Marder</w:t>
        </w:r>
      </w:hyperlink>
      <w:r w:rsidRPr="00835421">
        <w:rPr>
          <w:rStyle w:val="SubtleEmphasis"/>
        </w:rPr>
        <w:t> und eine von vier Arten der </w:t>
      </w:r>
      <w:hyperlink r:id="rId29" w:tooltip="Gattung (Biologie)" w:history="1">
        <w:r w:rsidRPr="00835421">
          <w:rPr>
            <w:rStyle w:val="SubtleEmphasis"/>
          </w:rPr>
          <w:t>Gattung</w:t>
        </w:r>
      </w:hyperlink>
      <w:r w:rsidRPr="00835421">
        <w:rPr>
          <w:rStyle w:val="SubtleEmphasis"/>
        </w:rPr>
        <w:t> Meles, die noch bis Anfang der 2000er Jahre in einer </w:t>
      </w:r>
      <w:hyperlink r:id="rId30" w:tooltip="Art (Biologie)" w:history="1">
        <w:r w:rsidRPr="00835421">
          <w:rPr>
            <w:rStyle w:val="SubtleEmphasis"/>
          </w:rPr>
          <w:t>Art</w:t>
        </w:r>
      </w:hyperlink>
      <w:r w:rsidRPr="00835421">
        <w:rPr>
          <w:rStyle w:val="SubtleEmphasis"/>
        </w:rPr>
        <w:t> zusammengefasst waren.</w:t>
      </w:r>
      <w:hyperlink r:id="rId31" w:anchor="cite_note-wilsonetal-1" w:history="1">
        <w:r w:rsidRPr="00835421">
          <w:rPr>
            <w:rStyle w:val="SubtleEmphasis"/>
          </w:rPr>
          <w:t>[1]</w:t>
        </w:r>
      </w:hyperlink>
      <w:hyperlink r:id="rId32" w:anchor="cite_note-Abramov_&amp;_Puzachenko-2" w:history="1">
        <w:r w:rsidRPr="00835421">
          <w:rPr>
            <w:rStyle w:val="SubtleEmphasis"/>
          </w:rPr>
          <w:t>[2]</w:t>
        </w:r>
      </w:hyperlink>
      <w:r w:rsidRPr="00835421">
        <w:rPr>
          <w:rStyle w:val="SubtleEmphasis"/>
        </w:rPr>
        <w:t>Volkstümlich wird der Dachs auch – vor allem in der </w:t>
      </w:r>
      <w:hyperlink r:id="rId33" w:tooltip="Fabel" w:history="1">
        <w:r w:rsidRPr="00835421">
          <w:rPr>
            <w:rStyle w:val="SubtleEmphasis"/>
          </w:rPr>
          <w:t>Fabel</w:t>
        </w:r>
      </w:hyperlink>
      <w:r w:rsidRPr="00835421">
        <w:rPr>
          <w:rStyle w:val="SubtleEmphasis"/>
        </w:rPr>
        <w:t> – als „Grimbart“ bezeichnet.</w:t>
      </w:r>
    </w:p>
    <w:p w:rsidR="003A22B1" w:rsidRPr="00835421" w:rsidRDefault="003A22B1" w:rsidP="00835421">
      <w:pPr>
        <w:pStyle w:val="NormalWeb"/>
        <w:shd w:val="clear" w:color="auto" w:fill="FFFFFF"/>
        <w:spacing w:before="120" w:beforeAutospacing="0" w:after="120" w:afterAutospacing="0"/>
        <w:jc w:val="center"/>
        <w:rPr>
          <w:rStyle w:val="SubtleEmphasis"/>
        </w:rPr>
      </w:pPr>
      <w:r w:rsidRPr="00835421">
        <w:rPr>
          <w:rStyle w:val="SubtleEmphasis"/>
        </w:rPr>
        <w:t>Das Verbreitungsgebiet erstreckt sich über ganz Europa sowie ostwärts bis zur Wolga, zum Kaukasus und bis nach Afghanistan. Dachsen in anderen Gebieten Asiens, die lange als Unterarten geführt wurden, wurde mittlerweile </w:t>
      </w:r>
      <w:hyperlink r:id="rId34" w:anchor="Systematik" w:history="1">
        <w:r w:rsidRPr="00835421">
          <w:rPr>
            <w:rStyle w:val="SubtleEmphasis"/>
          </w:rPr>
          <w:t>Artstatus zugewiesen</w:t>
        </w:r>
      </w:hyperlink>
      <w:r w:rsidRPr="00835421">
        <w:rPr>
          <w:rStyle w:val="SubtleEmphasis"/>
        </w:rPr>
        <w:t>. Der Dachs bewohnt meist hügelige, wald- und gehölzbestandene Landschaften, wo er seine umfangreichen Baue meist an Hängen anlegt. Er nutzt ein sehr breites Nahrungsspektrum, das je nach Jahreszeit mehr aus tierischer oder aus pflanzlicher Kost bestehen kann. Einen großen Anteil machen Regenwürmer aus, aber auch Insekten, Kleinsäuger, Feldfrüchte oder Beeren werden gefressen.</w:t>
      </w:r>
    </w:p>
    <w:p w:rsidR="003A22B1" w:rsidRPr="00835421" w:rsidRDefault="003A22B1" w:rsidP="00835421">
      <w:pPr>
        <w:jc w:val="center"/>
        <w:rPr>
          <w:lang w:eastAsia="pl-PL"/>
        </w:rPr>
      </w:pPr>
      <w:r w:rsidRPr="00CC1457">
        <w:rPr>
          <w:noProof/>
          <w:lang w:eastAsia="pl-PL"/>
        </w:rPr>
        <w:pict>
          <v:shape id="Obraz 13" o:spid="_x0000_i1029" type="#_x0000_t75" alt="https://upload.wikimedia.org/wikipedia/commons/5/53/European_Badger_area.png" style="width:203.25pt;height:134.25pt;visibility:visible">
            <v:imagedata r:id="rId35" o:title=""/>
          </v:shape>
        </w:pict>
      </w:r>
    </w:p>
    <w:sectPr w:rsidR="003A22B1" w:rsidRPr="00835421" w:rsidSect="003023D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2B1" w:rsidRDefault="003A22B1" w:rsidP="000F78F0">
      <w:pPr>
        <w:spacing w:after="0" w:line="240" w:lineRule="auto"/>
      </w:pPr>
      <w:r>
        <w:separator/>
      </w:r>
    </w:p>
  </w:endnote>
  <w:endnote w:type="continuationSeparator" w:id="0">
    <w:p w:rsidR="003A22B1" w:rsidRDefault="003A22B1" w:rsidP="000F78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2B1" w:rsidRDefault="003A22B1" w:rsidP="000F78F0">
      <w:pPr>
        <w:spacing w:after="0" w:line="240" w:lineRule="auto"/>
      </w:pPr>
      <w:r>
        <w:separator/>
      </w:r>
    </w:p>
  </w:footnote>
  <w:footnote w:type="continuationSeparator" w:id="0">
    <w:p w:rsidR="003A22B1" w:rsidRDefault="003A22B1" w:rsidP="000F78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78F0"/>
    <w:rsid w:val="000F78F0"/>
    <w:rsid w:val="003023D2"/>
    <w:rsid w:val="003A22B1"/>
    <w:rsid w:val="005647F7"/>
    <w:rsid w:val="007A304A"/>
    <w:rsid w:val="00835421"/>
    <w:rsid w:val="008E74FB"/>
    <w:rsid w:val="009329CF"/>
    <w:rsid w:val="00A8142C"/>
    <w:rsid w:val="00AE2151"/>
    <w:rsid w:val="00CC145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3D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F78F0"/>
    <w:rPr>
      <w:rFonts w:cs="Times New Roman"/>
      <w:color w:val="0000FF"/>
      <w:u w:val="single"/>
    </w:rPr>
  </w:style>
  <w:style w:type="character" w:styleId="SubtleEmphasis">
    <w:name w:val="Subtle Emphasis"/>
    <w:basedOn w:val="DefaultParagraphFont"/>
    <w:uiPriority w:val="99"/>
    <w:qFormat/>
    <w:rsid w:val="000F78F0"/>
    <w:rPr>
      <w:rFonts w:cs="Times New Roman"/>
      <w:i/>
      <w:iCs/>
      <w:color w:val="808080"/>
    </w:rPr>
  </w:style>
  <w:style w:type="paragraph" w:styleId="BalloonText">
    <w:name w:val="Balloon Text"/>
    <w:basedOn w:val="Normal"/>
    <w:link w:val="BalloonTextChar"/>
    <w:uiPriority w:val="99"/>
    <w:semiHidden/>
    <w:rsid w:val="000F7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8F0"/>
    <w:rPr>
      <w:rFonts w:ascii="Tahoma" w:hAnsi="Tahoma" w:cs="Tahoma"/>
      <w:sz w:val="16"/>
      <w:szCs w:val="16"/>
    </w:rPr>
  </w:style>
  <w:style w:type="paragraph" w:styleId="Title">
    <w:name w:val="Title"/>
    <w:basedOn w:val="Normal"/>
    <w:next w:val="Normal"/>
    <w:link w:val="TitleChar"/>
    <w:uiPriority w:val="99"/>
    <w:qFormat/>
    <w:rsid w:val="000F78F0"/>
    <w:pPr>
      <w:pBdr>
        <w:bottom w:val="single" w:sz="8" w:space="4" w:color="4F81BD"/>
      </w:pBdr>
      <w:spacing w:after="300" w:line="240" w:lineRule="auto"/>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rsid w:val="000F78F0"/>
    <w:rPr>
      <w:rFonts w:ascii="Cambria" w:hAnsi="Cambria" w:cs="Times New Roman"/>
      <w:color w:val="17365D"/>
      <w:spacing w:val="5"/>
      <w:kern w:val="28"/>
      <w:sz w:val="52"/>
      <w:szCs w:val="52"/>
    </w:rPr>
  </w:style>
  <w:style w:type="paragraph" w:styleId="Header">
    <w:name w:val="header"/>
    <w:basedOn w:val="Normal"/>
    <w:link w:val="HeaderChar"/>
    <w:uiPriority w:val="99"/>
    <w:semiHidden/>
    <w:rsid w:val="000F78F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F78F0"/>
    <w:rPr>
      <w:rFonts w:cs="Times New Roman"/>
    </w:rPr>
  </w:style>
  <w:style w:type="paragraph" w:styleId="Footer">
    <w:name w:val="footer"/>
    <w:basedOn w:val="Normal"/>
    <w:link w:val="FooterChar"/>
    <w:uiPriority w:val="99"/>
    <w:semiHidden/>
    <w:rsid w:val="000F78F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F78F0"/>
    <w:rPr>
      <w:rFonts w:cs="Times New Roman"/>
    </w:rPr>
  </w:style>
  <w:style w:type="paragraph" w:styleId="NormalWeb">
    <w:name w:val="Normal (Web)"/>
    <w:basedOn w:val="Normal"/>
    <w:uiPriority w:val="99"/>
    <w:semiHidden/>
    <w:rsid w:val="005647F7"/>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818765956">
      <w:marLeft w:val="0"/>
      <w:marRight w:val="0"/>
      <w:marTop w:val="0"/>
      <w:marBottom w:val="0"/>
      <w:divBdr>
        <w:top w:val="none" w:sz="0" w:space="0" w:color="auto"/>
        <w:left w:val="none" w:sz="0" w:space="0" w:color="auto"/>
        <w:bottom w:val="none" w:sz="0" w:space="0" w:color="auto"/>
        <w:right w:val="none" w:sz="0" w:space="0" w:color="auto"/>
      </w:divBdr>
    </w:div>
    <w:div w:id="818765957">
      <w:marLeft w:val="0"/>
      <w:marRight w:val="0"/>
      <w:marTop w:val="0"/>
      <w:marBottom w:val="0"/>
      <w:divBdr>
        <w:top w:val="none" w:sz="0" w:space="0" w:color="auto"/>
        <w:left w:val="none" w:sz="0" w:space="0" w:color="auto"/>
        <w:bottom w:val="none" w:sz="0" w:space="0" w:color="auto"/>
        <w:right w:val="none" w:sz="0" w:space="0" w:color="auto"/>
      </w:divBdr>
    </w:div>
    <w:div w:id="818765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Familie_(Biologie)" TargetMode="External"/><Relationship Id="rId13" Type="http://schemas.openxmlformats.org/officeDocument/2006/relationships/hyperlink" Target="https://de.wikipedia.org/wiki/Sitzwarte" TargetMode="External"/><Relationship Id="rId18" Type="http://schemas.openxmlformats.org/officeDocument/2006/relationships/hyperlink" Target="https://de.wikipedia.org/wiki/Kaulquappe" TargetMode="External"/><Relationship Id="rId26" Type="http://schemas.openxmlformats.org/officeDocument/2006/relationships/hyperlink" Target="https://de.wikipedia.org/wiki/Raubtiere" TargetMode="External"/><Relationship Id="rId3" Type="http://schemas.openxmlformats.org/officeDocument/2006/relationships/webSettings" Target="webSettings.xml"/><Relationship Id="rId21" Type="http://schemas.openxmlformats.org/officeDocument/2006/relationships/hyperlink" Target="https://de.wikipedia.org/wiki/Vogel_des_Jahres_(Schweiz)" TargetMode="External"/><Relationship Id="rId34" Type="http://schemas.openxmlformats.org/officeDocument/2006/relationships/hyperlink" Target="https://de.wikipedia.org/wiki/Europ%C3%A4ischer_Dachs" TargetMode="External"/><Relationship Id="rId7" Type="http://schemas.openxmlformats.org/officeDocument/2006/relationships/hyperlink" Target="https://de.wikipedia.org/wiki/Art_(Biologie)" TargetMode="External"/><Relationship Id="rId12" Type="http://schemas.openxmlformats.org/officeDocument/2006/relationships/hyperlink" Target="https://de.wikipedia.org/wiki/Nordafrika" TargetMode="External"/><Relationship Id="rId17" Type="http://schemas.openxmlformats.org/officeDocument/2006/relationships/hyperlink" Target="https://de.wikipedia.org/wiki/Larve" TargetMode="External"/><Relationship Id="rId25" Type="http://schemas.openxmlformats.org/officeDocument/2006/relationships/image" Target="media/image4.jpeg"/><Relationship Id="rId33" Type="http://schemas.openxmlformats.org/officeDocument/2006/relationships/hyperlink" Target="https://de.wikipedia.org/wiki/Fabel" TargetMode="External"/><Relationship Id="rId2" Type="http://schemas.openxmlformats.org/officeDocument/2006/relationships/settings" Target="settings.xml"/><Relationship Id="rId16" Type="http://schemas.openxmlformats.org/officeDocument/2006/relationships/hyperlink" Target="https://de.wikipedia.org/wiki/Imago_(Zoologie)" TargetMode="External"/><Relationship Id="rId20" Type="http://schemas.openxmlformats.org/officeDocument/2006/relationships/hyperlink" Target="https://de.wikipedia.org/wiki/Eisvogel" TargetMode="External"/><Relationship Id="rId29" Type="http://schemas.openxmlformats.org/officeDocument/2006/relationships/hyperlink" Target="https://de.wikipedia.org/wiki/Gattung_(Biologie)"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de.wikipedia.org/wiki/Asien" TargetMode="External"/><Relationship Id="rId24" Type="http://schemas.openxmlformats.org/officeDocument/2006/relationships/image" Target="media/image3.png"/><Relationship Id="rId32" Type="http://schemas.openxmlformats.org/officeDocument/2006/relationships/hyperlink" Target="https://de.wikipedia.org/wiki/Europ%C3%A4ischer_Dachs"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de.wikipedia.org/wiki/Insekten" TargetMode="External"/><Relationship Id="rId23" Type="http://schemas.openxmlformats.org/officeDocument/2006/relationships/image" Target="media/image2.jpeg"/><Relationship Id="rId28" Type="http://schemas.openxmlformats.org/officeDocument/2006/relationships/hyperlink" Target="https://de.wikipedia.org/wiki/Marder" TargetMode="External"/><Relationship Id="rId36" Type="http://schemas.openxmlformats.org/officeDocument/2006/relationships/fontTable" Target="fontTable.xml"/><Relationship Id="rId10" Type="http://schemas.openxmlformats.org/officeDocument/2006/relationships/hyperlink" Target="https://de.wikipedia.org/wiki/Europa" TargetMode="External"/><Relationship Id="rId19" Type="http://schemas.openxmlformats.org/officeDocument/2006/relationships/hyperlink" Target="https://de.wikipedia.org/wiki/Vogel_des_Jahres_(Deutschland)" TargetMode="External"/><Relationship Id="rId31" Type="http://schemas.openxmlformats.org/officeDocument/2006/relationships/hyperlink" Target="https://de.wikipedia.org/wiki/Europ%C3%A4ischer_Dachs" TargetMode="External"/><Relationship Id="rId4" Type="http://schemas.openxmlformats.org/officeDocument/2006/relationships/footnotes" Target="footnotes.xml"/><Relationship Id="rId9" Type="http://schemas.openxmlformats.org/officeDocument/2006/relationships/hyperlink" Target="https://de.wikipedia.org/wiki/Eisv%C3%B6gel" TargetMode="External"/><Relationship Id="rId14" Type="http://schemas.openxmlformats.org/officeDocument/2006/relationships/hyperlink" Target="https://de.wikipedia.org/wiki/Fische" TargetMode="External"/><Relationship Id="rId22" Type="http://schemas.openxmlformats.org/officeDocument/2006/relationships/hyperlink" Target="https://de.wikipedia.org/wiki/Eisvogel" TargetMode="External"/><Relationship Id="rId27" Type="http://schemas.openxmlformats.org/officeDocument/2006/relationships/hyperlink" Target="https://de.wikipedia.org/wiki/Familie_(Biologie)" TargetMode="External"/><Relationship Id="rId30" Type="http://schemas.openxmlformats.org/officeDocument/2006/relationships/hyperlink" Target="https://de.wikipedia.org/wiki/Art_(Biologie)" TargetMode="External"/><Relationship Id="rId35"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539</Words>
  <Characters>3236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EISVOGEL</dc:title>
  <dc:subject/>
  <dc:creator>Klasa 5</dc:creator>
  <cp:keywords/>
  <dc:description/>
  <cp:lastModifiedBy>Renatka</cp:lastModifiedBy>
  <cp:revision>2</cp:revision>
  <dcterms:created xsi:type="dcterms:W3CDTF">2018-05-07T20:26:00Z</dcterms:created>
  <dcterms:modified xsi:type="dcterms:W3CDTF">2018-05-07T20:26:00Z</dcterms:modified>
</cp:coreProperties>
</file>