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A26" w:rsidRPr="00053A26" w:rsidRDefault="00053A26" w:rsidP="00053A26">
      <w:pPr>
        <w:rPr>
          <w:sz w:val="28"/>
          <w:szCs w:val="28"/>
        </w:rPr>
      </w:pPr>
      <w:proofErr w:type="spellStart"/>
      <w:r w:rsidRPr="00053A26">
        <w:rPr>
          <w:b/>
          <w:bCs/>
          <w:sz w:val="28"/>
          <w:szCs w:val="28"/>
        </w:rPr>
        <w:t>Our</w:t>
      </w:r>
      <w:proofErr w:type="spellEnd"/>
      <w:r w:rsidRPr="00053A26">
        <w:rPr>
          <w:b/>
          <w:bCs/>
          <w:sz w:val="28"/>
          <w:szCs w:val="28"/>
        </w:rPr>
        <w:t xml:space="preserve"> </w:t>
      </w:r>
      <w:proofErr w:type="spellStart"/>
      <w:r w:rsidRPr="00053A26">
        <w:rPr>
          <w:b/>
          <w:bCs/>
          <w:sz w:val="28"/>
          <w:szCs w:val="28"/>
        </w:rPr>
        <w:t>pupils</w:t>
      </w:r>
      <w:proofErr w:type="spellEnd"/>
      <w:r w:rsidRPr="00053A26">
        <w:rPr>
          <w:b/>
          <w:bCs/>
          <w:sz w:val="28"/>
          <w:szCs w:val="28"/>
        </w:rPr>
        <w:t xml:space="preserve"> are </w:t>
      </w:r>
      <w:proofErr w:type="spellStart"/>
      <w:r w:rsidRPr="00053A26">
        <w:rPr>
          <w:b/>
          <w:bCs/>
          <w:sz w:val="28"/>
          <w:szCs w:val="28"/>
        </w:rPr>
        <w:t>colouring</w:t>
      </w:r>
      <w:proofErr w:type="spellEnd"/>
      <w:r w:rsidRPr="00053A26">
        <w:rPr>
          <w:b/>
          <w:bCs/>
          <w:sz w:val="28"/>
          <w:szCs w:val="28"/>
        </w:rPr>
        <w:t xml:space="preserve"> </w:t>
      </w:r>
      <w:proofErr w:type="spellStart"/>
      <w:r w:rsidRPr="00053A26">
        <w:rPr>
          <w:b/>
          <w:bCs/>
          <w:sz w:val="28"/>
          <w:szCs w:val="28"/>
        </w:rPr>
        <w:t>the</w:t>
      </w:r>
      <w:proofErr w:type="spellEnd"/>
      <w:r w:rsidRPr="00053A26">
        <w:rPr>
          <w:b/>
          <w:bCs/>
          <w:sz w:val="28"/>
          <w:szCs w:val="28"/>
        </w:rPr>
        <w:t xml:space="preserve"> </w:t>
      </w:r>
      <w:proofErr w:type="spellStart"/>
      <w:r w:rsidRPr="00053A26">
        <w:rPr>
          <w:b/>
          <w:bCs/>
          <w:sz w:val="28"/>
          <w:szCs w:val="28"/>
        </w:rPr>
        <w:t>pictures</w:t>
      </w:r>
      <w:proofErr w:type="spellEnd"/>
      <w:r w:rsidRPr="00053A26">
        <w:rPr>
          <w:b/>
          <w:bCs/>
          <w:sz w:val="28"/>
          <w:szCs w:val="28"/>
        </w:rPr>
        <w:t xml:space="preserve"> </w:t>
      </w:r>
      <w:proofErr w:type="spellStart"/>
      <w:r w:rsidRPr="00053A26">
        <w:rPr>
          <w:b/>
          <w:bCs/>
          <w:sz w:val="28"/>
          <w:szCs w:val="28"/>
        </w:rPr>
        <w:t>of</w:t>
      </w:r>
      <w:proofErr w:type="spellEnd"/>
      <w:r w:rsidRPr="00053A26">
        <w:rPr>
          <w:b/>
          <w:bCs/>
          <w:sz w:val="28"/>
          <w:szCs w:val="28"/>
        </w:rPr>
        <w:t xml:space="preserve"> </w:t>
      </w:r>
      <w:proofErr w:type="spellStart"/>
      <w:r w:rsidRPr="00053A26">
        <w:rPr>
          <w:b/>
          <w:bCs/>
          <w:sz w:val="28"/>
          <w:szCs w:val="28"/>
        </w:rPr>
        <w:t>the</w:t>
      </w:r>
      <w:proofErr w:type="spellEnd"/>
      <w:r w:rsidRPr="00053A26">
        <w:rPr>
          <w:b/>
          <w:bCs/>
          <w:sz w:val="28"/>
          <w:szCs w:val="28"/>
        </w:rPr>
        <w:t xml:space="preserve"> </w:t>
      </w:r>
      <w:proofErr w:type="spellStart"/>
      <w:r w:rsidRPr="00053A26">
        <w:rPr>
          <w:b/>
          <w:bCs/>
          <w:sz w:val="28"/>
          <w:szCs w:val="28"/>
        </w:rPr>
        <w:t>traditional</w:t>
      </w:r>
      <w:proofErr w:type="spellEnd"/>
      <w:r w:rsidRPr="00053A26">
        <w:rPr>
          <w:b/>
          <w:bCs/>
          <w:sz w:val="28"/>
          <w:szCs w:val="28"/>
        </w:rPr>
        <w:t xml:space="preserve"> </w:t>
      </w:r>
      <w:proofErr w:type="spellStart"/>
      <w:r w:rsidRPr="00053A26">
        <w:rPr>
          <w:b/>
          <w:bCs/>
          <w:sz w:val="28"/>
          <w:szCs w:val="28"/>
        </w:rPr>
        <w:t>men´s</w:t>
      </w:r>
      <w:proofErr w:type="spellEnd"/>
      <w:r w:rsidRPr="00053A26">
        <w:rPr>
          <w:b/>
          <w:bCs/>
          <w:sz w:val="28"/>
          <w:szCs w:val="28"/>
        </w:rPr>
        <w:t xml:space="preserve"> and </w:t>
      </w:r>
      <w:proofErr w:type="spellStart"/>
      <w:r w:rsidRPr="00053A26">
        <w:rPr>
          <w:b/>
          <w:bCs/>
          <w:sz w:val="28"/>
          <w:szCs w:val="28"/>
        </w:rPr>
        <w:t>women´s</w:t>
      </w:r>
      <w:proofErr w:type="spellEnd"/>
      <w:r w:rsidRPr="00053A26">
        <w:rPr>
          <w:b/>
          <w:bCs/>
          <w:sz w:val="28"/>
          <w:szCs w:val="28"/>
        </w:rPr>
        <w:t xml:space="preserve"> </w:t>
      </w:r>
      <w:proofErr w:type="spellStart"/>
      <w:r w:rsidRPr="00053A26">
        <w:rPr>
          <w:b/>
          <w:bCs/>
          <w:sz w:val="28"/>
          <w:szCs w:val="28"/>
        </w:rPr>
        <w:t>clothing</w:t>
      </w:r>
      <w:proofErr w:type="spellEnd"/>
      <w:r w:rsidRPr="00053A26">
        <w:rPr>
          <w:b/>
          <w:bCs/>
          <w:sz w:val="28"/>
          <w:szCs w:val="28"/>
        </w:rPr>
        <w:t xml:space="preserve"> </w:t>
      </w:r>
      <w:proofErr w:type="spellStart"/>
      <w:r w:rsidRPr="00053A26">
        <w:rPr>
          <w:b/>
          <w:bCs/>
          <w:sz w:val="28"/>
          <w:szCs w:val="28"/>
        </w:rPr>
        <w:t>articles</w:t>
      </w:r>
      <w:proofErr w:type="spellEnd"/>
      <w:r w:rsidRPr="00053A26">
        <w:rPr>
          <w:b/>
          <w:bCs/>
          <w:sz w:val="28"/>
          <w:szCs w:val="28"/>
        </w:rPr>
        <w:t>.</w:t>
      </w:r>
      <w:r w:rsidRPr="00053A26">
        <w:rPr>
          <w:sz w:val="28"/>
          <w:szCs w:val="28"/>
        </w:rPr>
        <w:t xml:space="preserve"> </w:t>
      </w:r>
    </w:p>
    <w:p w:rsidR="008876DF" w:rsidRDefault="00053A26">
      <w:r>
        <w:rPr>
          <w:noProof/>
          <w:lang w:eastAsia="sk-SK"/>
        </w:rPr>
        <w:drawing>
          <wp:inline distT="0" distB="0" distL="0" distR="0">
            <wp:extent cx="2836492" cy="5040000"/>
            <wp:effectExtent l="19050" t="0" r="1958" b="0"/>
            <wp:docPr id="37" name="obrázek 37" descr="https://twinspace.etwinning.net/files/collabspace/3/73/573/12573/images/b5d62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winspace.etwinning.net/files/collabspace/3/73/573/12573/images/b5d62ed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92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sk-SK"/>
        </w:rPr>
        <w:drawing>
          <wp:inline distT="0" distB="0" distL="0" distR="0">
            <wp:extent cx="2842492" cy="5040000"/>
            <wp:effectExtent l="19050" t="0" r="0" b="0"/>
            <wp:docPr id="4" name="obrázek 4" descr="https://twinspace.etwinning.net/files/collabspace/3/73/573/12573/images/b6e5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winspace.etwinning.net/files/collabspace/3/73/573/12573/images/b6e570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92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A26" w:rsidRDefault="00053A26"/>
    <w:p w:rsidR="00053A26" w:rsidRDefault="00053A26">
      <w:r>
        <w:rPr>
          <w:noProof/>
          <w:lang w:eastAsia="sk-SK"/>
        </w:rPr>
        <w:lastRenderedPageBreak/>
        <w:drawing>
          <wp:inline distT="0" distB="0" distL="0" distR="0">
            <wp:extent cx="2836491" cy="5040000"/>
            <wp:effectExtent l="19050" t="0" r="1959" b="0"/>
            <wp:docPr id="7" name="obrázek 7" descr="https://twinspace.etwinning.net/files/collabspace/3/73/573/12573/images/b4b93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winspace.etwinning.net/files/collabspace/3/73/573/12573/images/b4b930f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91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836490" cy="5040000"/>
            <wp:effectExtent l="19050" t="0" r="1960" b="0"/>
            <wp:docPr id="10" name="obrázek 10" descr="https://twinspace.etwinning.net/files/collabspace/3/73/573/12573/images/b6d7b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winspace.etwinning.net/files/collabspace/3/73/573/12573/images/b6d7b47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9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A26" w:rsidRDefault="00053A26"/>
    <w:p w:rsidR="00053A26" w:rsidRDefault="00053A26"/>
    <w:p w:rsidR="00053A26" w:rsidRDefault="00053A26">
      <w:r w:rsidRPr="00053A26">
        <w:rPr>
          <w:noProof/>
          <w:lang w:eastAsia="sk-SK"/>
        </w:rPr>
        <w:drawing>
          <wp:inline distT="0" distB="0" distL="0" distR="0">
            <wp:extent cx="5760720" cy="3248960"/>
            <wp:effectExtent l="19050" t="0" r="0" b="0"/>
            <wp:docPr id="3" name="obrázek 16" descr="https://twinspace.etwinning.net/files/collabspace/3/73/573/12573/images/b8f63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winspace.etwinning.net/files/collabspace/3/73/573/12573/images/b8f63bf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A26" w:rsidRDefault="00053A26">
      <w:r>
        <w:lastRenderedPageBreak/>
        <w:t xml:space="preserve"> </w:t>
      </w:r>
      <w:r>
        <w:rPr>
          <w:noProof/>
          <w:lang w:eastAsia="sk-SK"/>
        </w:rPr>
        <w:drawing>
          <wp:inline distT="0" distB="0" distL="0" distR="0">
            <wp:extent cx="2836491" cy="5040000"/>
            <wp:effectExtent l="19050" t="0" r="1959" b="0"/>
            <wp:docPr id="13" name="obrázek 13" descr="https://twinspace.etwinning.net/files/collabspace/3/73/573/12573/images/b7e6f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winspace.etwinning.net/files/collabspace/3/73/573/12573/images/b7e6f6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91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sk-SK"/>
        </w:rPr>
        <w:drawing>
          <wp:inline distT="0" distB="0" distL="0" distR="0">
            <wp:extent cx="2836491" cy="5040000"/>
            <wp:effectExtent l="19050" t="0" r="1959" b="0"/>
            <wp:docPr id="19" name="obrázek 19" descr="https://twinspace.etwinning.net/files/collabspace/3/73/573/12573/images/b39c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winspace.etwinning.net/files/collabspace/3/73/573/12573/images/b39c329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91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A26" w:rsidRDefault="00053A26">
      <w:r>
        <w:rPr>
          <w:noProof/>
          <w:lang w:eastAsia="sk-SK"/>
        </w:rPr>
        <w:lastRenderedPageBreak/>
        <w:drawing>
          <wp:inline distT="0" distB="0" distL="0" distR="0">
            <wp:extent cx="2836491" cy="5040000"/>
            <wp:effectExtent l="19050" t="0" r="1959" b="0"/>
            <wp:docPr id="22" name="obrázek 22" descr="https://twinspace.etwinning.net/files/collabspace/3/73/573/12573/images/b4ab7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winspace.etwinning.net/files/collabspace/3/73/573/12573/images/b4ab74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91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k-SK"/>
        </w:rPr>
        <w:drawing>
          <wp:inline distT="0" distB="0" distL="0" distR="0">
            <wp:extent cx="2836491" cy="5040000"/>
            <wp:effectExtent l="19050" t="0" r="1959" b="0"/>
            <wp:docPr id="25" name="obrázek 25" descr="https://twinspace.etwinning.net/files/collabspace/3/73/573/12573/images/b5bab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winspace.etwinning.net/files/collabspace/3/73/573/12573/images/b5bab6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91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2836490" cy="5040000"/>
            <wp:effectExtent l="19050" t="0" r="1960" b="0"/>
            <wp:docPr id="28" name="obrázek 28" descr="https://twinspace.etwinning.net/files/collabspace/3/73/573/12573/images/b7d93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winspace.etwinning.net/files/collabspace/3/73/573/12573/images/b7d93d9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9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sk-SK"/>
        </w:rPr>
        <w:drawing>
          <wp:inline distT="0" distB="0" distL="0" distR="0">
            <wp:extent cx="2836491" cy="5040000"/>
            <wp:effectExtent l="19050" t="0" r="1959" b="0"/>
            <wp:docPr id="31" name="obrázek 31" descr="https://twinspace.etwinning.net/files/collabspace/3/73/573/12573/images/b8e87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winspace.etwinning.net/files/collabspace/3/73/573/12573/images/b8e87f5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91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A26" w:rsidRDefault="00053A26">
      <w:r>
        <w:rPr>
          <w:noProof/>
          <w:lang w:eastAsia="sk-SK"/>
        </w:rPr>
        <w:lastRenderedPageBreak/>
        <w:drawing>
          <wp:inline distT="0" distB="0" distL="0" distR="0">
            <wp:extent cx="2836491" cy="5040000"/>
            <wp:effectExtent l="19050" t="0" r="1959" b="0"/>
            <wp:docPr id="34" name="obrázek 34" descr="https://twinspace.etwinning.net/files/collabspace/3/73/573/12573/images/b9f7c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twinspace.etwinning.net/files/collabspace/3/73/573/12573/images/b9f7c1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91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A26" w:rsidRDefault="00053A26"/>
    <w:sectPr w:rsidR="00053A26" w:rsidSect="00053A2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53A26"/>
    <w:rsid w:val="00053A26"/>
    <w:rsid w:val="00887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876DF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53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3A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6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2017-04-06T18:26:00Z</dcterms:created>
  <dcterms:modified xsi:type="dcterms:W3CDTF">2017-04-06T18:39:00Z</dcterms:modified>
</cp:coreProperties>
</file>