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C9" w:rsidRPr="00DE4A38" w:rsidRDefault="00C7307C" w:rsidP="00C73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38">
        <w:rPr>
          <w:rFonts w:ascii="Times New Roman" w:hAnsi="Times New Roman" w:cs="Times New Roman"/>
          <w:b/>
          <w:sz w:val="24"/>
          <w:szCs w:val="24"/>
        </w:rPr>
        <w:t>Local Characteristics</w:t>
      </w:r>
    </w:p>
    <w:p w:rsidR="00C7307C" w:rsidRPr="00DE4A38" w:rsidRDefault="00C7307C">
      <w:pPr>
        <w:rPr>
          <w:rFonts w:ascii="Times New Roman" w:hAnsi="Times New Roman" w:cs="Times New Roman"/>
          <w:b/>
          <w:sz w:val="24"/>
          <w:szCs w:val="24"/>
        </w:rPr>
      </w:pPr>
      <w:r w:rsidRPr="00DE4A38">
        <w:rPr>
          <w:rFonts w:ascii="Times New Roman" w:hAnsi="Times New Roman" w:cs="Times New Roman"/>
          <w:b/>
          <w:sz w:val="24"/>
          <w:szCs w:val="24"/>
        </w:rPr>
        <w:t>Lesson activity – Look at the pictures of the following dishes which are typical of our region, Silesian region in the Czech Rep</w:t>
      </w:r>
      <w:bookmarkStart w:id="0" w:name="_GoBack"/>
      <w:bookmarkEnd w:id="0"/>
      <w:r w:rsidRPr="00DE4A38">
        <w:rPr>
          <w:rFonts w:ascii="Times New Roman" w:hAnsi="Times New Roman" w:cs="Times New Roman"/>
          <w:b/>
          <w:sz w:val="24"/>
          <w:szCs w:val="24"/>
        </w:rPr>
        <w:t xml:space="preserve">ublic. </w:t>
      </w:r>
    </w:p>
    <w:p w:rsidR="00C7307C" w:rsidRPr="00DE4A38" w:rsidRDefault="00C7307C" w:rsidP="00C730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A38">
        <w:rPr>
          <w:rFonts w:ascii="Times New Roman" w:hAnsi="Times New Roman" w:cs="Times New Roman"/>
          <w:sz w:val="24"/>
          <w:szCs w:val="24"/>
        </w:rPr>
        <w:t>Do you have any similar dishes in your country? If so, give the names and discuss with your partner the differences and ingredients!</w:t>
      </w:r>
    </w:p>
    <w:p w:rsidR="00C7307C" w:rsidRPr="00DE4A38" w:rsidRDefault="00C7307C" w:rsidP="00C730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4A38">
        <w:rPr>
          <w:rFonts w:ascii="Times New Roman" w:hAnsi="Times New Roman" w:cs="Times New Roman"/>
          <w:sz w:val="24"/>
          <w:szCs w:val="24"/>
        </w:rPr>
        <w:t xml:space="preserve">Which one would you like to taste? Discuss with your partner and try to think of the recipe! </w:t>
      </w:r>
    </w:p>
    <w:p w:rsidR="00C7307C" w:rsidRPr="00DE4A38" w:rsidRDefault="00C7307C" w:rsidP="00C7307C">
      <w:pPr>
        <w:rPr>
          <w:rFonts w:ascii="Times New Roman" w:hAnsi="Times New Roman" w:cs="Times New Roman"/>
          <w:sz w:val="24"/>
          <w:szCs w:val="24"/>
        </w:rPr>
      </w:pPr>
    </w:p>
    <w:p w:rsidR="00C7307C" w:rsidRDefault="00C7307C" w:rsidP="00C7307C">
      <w:pPr>
        <w:rPr>
          <w:noProof/>
        </w:rPr>
      </w:pPr>
      <w:r>
        <w:rPr>
          <w:noProof/>
        </w:rPr>
        <w:drawing>
          <wp:inline distT="0" distB="0" distL="0" distR="0">
            <wp:extent cx="2729681" cy="3931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681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2658794" cy="3593302"/>
            <wp:effectExtent l="0" t="0" r="8255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030" cy="360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07C" w:rsidRDefault="00C7307C" w:rsidP="00C7307C">
      <w:pPr>
        <w:rPr>
          <w:noProof/>
        </w:rPr>
      </w:pPr>
    </w:p>
    <w:p w:rsidR="00C7307C" w:rsidRDefault="00C7307C" w:rsidP="00C7307C">
      <w:r>
        <w:rPr>
          <w:noProof/>
        </w:rPr>
        <w:drawing>
          <wp:inline distT="0" distB="0" distL="0" distR="0" wp14:anchorId="6DD2D48C" wp14:editId="4C30F6D2">
            <wp:extent cx="3532773" cy="2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245" cy="25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 </w:t>
      </w:r>
    </w:p>
    <w:sectPr w:rsidR="00C7307C" w:rsidSect="00C73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9A3"/>
    <w:multiLevelType w:val="hybridMultilevel"/>
    <w:tmpl w:val="4A088C44"/>
    <w:lvl w:ilvl="0" w:tplc="9ED82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7C"/>
    <w:rsid w:val="008050C9"/>
    <w:rsid w:val="00C7307C"/>
    <w:rsid w:val="00D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0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0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2017-02-22T06:41:00Z</dcterms:created>
  <dcterms:modified xsi:type="dcterms:W3CDTF">2017-02-22T06:50:00Z</dcterms:modified>
</cp:coreProperties>
</file>