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49" w:rsidRPr="006116B9" w:rsidRDefault="006116B9" w:rsidP="006116B9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367030</wp:posOffset>
            </wp:positionV>
            <wp:extent cx="3860165" cy="2895600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16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6B9">
        <w:rPr>
          <w:b/>
          <w:sz w:val="32"/>
          <w:szCs w:val="32"/>
          <w:u w:val="single"/>
        </w:rPr>
        <w:t xml:space="preserve">Mobility in </w:t>
      </w:r>
      <w:proofErr w:type="spellStart"/>
      <w:r w:rsidRPr="006116B9">
        <w:rPr>
          <w:b/>
          <w:sz w:val="32"/>
          <w:szCs w:val="32"/>
          <w:u w:val="single"/>
        </w:rPr>
        <w:t>Poland</w:t>
      </w:r>
      <w:proofErr w:type="spellEnd"/>
    </w:p>
    <w:p w:rsidR="006116B9" w:rsidRDefault="006116B9"/>
    <w:p w:rsidR="006116B9" w:rsidRDefault="006116B9"/>
    <w:p w:rsidR="006116B9" w:rsidRDefault="006116B9"/>
    <w:p w:rsidR="006116B9" w:rsidRDefault="006116B9"/>
    <w:p w:rsidR="006116B9" w:rsidRDefault="006116B9"/>
    <w:p w:rsidR="006116B9" w:rsidRDefault="006116B9"/>
    <w:p w:rsidR="006116B9" w:rsidRDefault="006116B9"/>
    <w:p w:rsidR="006116B9" w:rsidRDefault="006116B9"/>
    <w:p w:rsidR="006116B9" w:rsidRDefault="006116B9"/>
    <w:p w:rsidR="006116B9" w:rsidRDefault="006116B9"/>
    <w:p w:rsidR="006116B9" w:rsidRDefault="006116B9"/>
    <w:p w:rsidR="006116B9" w:rsidRDefault="006116B9"/>
    <w:p w:rsidR="006116B9" w:rsidRDefault="004410D6" w:rsidP="004410D6">
      <w:pPr>
        <w:jc w:val="center"/>
      </w:pPr>
      <w:proofErr w:type="spellStart"/>
      <w:r>
        <w:t>See</w:t>
      </w:r>
      <w:proofErr w:type="spellEnd"/>
      <w:r>
        <w:t xml:space="preserve"> and </w:t>
      </w:r>
      <w:proofErr w:type="spellStart"/>
      <w:r>
        <w:t>read</w:t>
      </w:r>
      <w:proofErr w:type="spellEnd"/>
      <w:r>
        <w:t xml:space="preserve"> more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pages</w:t>
      </w:r>
      <w:proofErr w:type="spellEnd"/>
      <w:r>
        <w:t>:</w:t>
      </w:r>
    </w:p>
    <w:p w:rsidR="006116B9" w:rsidRDefault="006116B9" w:rsidP="004410D6">
      <w:pPr>
        <w:jc w:val="center"/>
      </w:pPr>
      <w:hyperlink r:id="rId5" w:history="1">
        <w:r w:rsidRPr="00605274">
          <w:rPr>
            <w:rStyle w:val="Hypertextovodkaz"/>
          </w:rPr>
          <w:t>https://plus.google.com/114312677912814419096</w:t>
        </w:r>
      </w:hyperlink>
    </w:p>
    <w:p w:rsidR="006116B9" w:rsidRDefault="006116B9" w:rsidP="004410D6">
      <w:pPr>
        <w:jc w:val="center"/>
      </w:pPr>
      <w:bookmarkStart w:id="0" w:name="_GoBack"/>
      <w:bookmarkEnd w:id="0"/>
    </w:p>
    <w:sectPr w:rsidR="0061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9"/>
    <w:rsid w:val="004410D6"/>
    <w:rsid w:val="006116B9"/>
    <w:rsid w:val="00B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2E7B"/>
  <w15:chartTrackingRefBased/>
  <w15:docId w15:val="{1F97632A-385B-41CF-A3B3-8152445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1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.google.com/1143126779128144190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2017-11-01T22:37:00Z</dcterms:created>
  <dcterms:modified xsi:type="dcterms:W3CDTF">2017-11-01T22:48:00Z</dcterms:modified>
</cp:coreProperties>
</file>