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1147" w:type="dxa"/>
        <w:tblLook w:val="04A0" w:firstRow="1" w:lastRow="0" w:firstColumn="1" w:lastColumn="0" w:noHBand="0" w:noVBand="1"/>
      </w:tblPr>
      <w:tblGrid>
        <w:gridCol w:w="8481"/>
      </w:tblGrid>
      <w:tr w:rsidR="00643C4C" w:rsidRPr="00C17516" w14:paraId="317D94C8" w14:textId="77777777" w:rsidTr="00C17516">
        <w:trPr>
          <w:trHeight w:val="294"/>
        </w:trPr>
        <w:tc>
          <w:tcPr>
            <w:tcW w:w="8494" w:type="dxa"/>
            <w:vAlign w:val="center"/>
          </w:tcPr>
          <w:p w14:paraId="7AD2FC96" w14:textId="77777777" w:rsidR="00643C4C" w:rsidRDefault="009B43E7" w:rsidP="00C17516">
            <w:pPr>
              <w:jc w:val="center"/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bookmarkStart w:id="0" w:name="_GoBack"/>
            <w:bookmarkEnd w:id="0"/>
            <w:r>
              <w:rPr>
                <w:b/>
                <w:color w:val="D9D9D9" w:themeColor="background1" w:themeShade="D9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44DCE2C" wp14:editId="17EB5C0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624205" cy="502920"/>
                  <wp:effectExtent l="19050" t="0" r="4445" b="0"/>
                  <wp:wrapNone/>
                  <wp:docPr id="1" name="Imagem 0" descr="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42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>Tolerance</w:t>
            </w:r>
          </w:p>
          <w:p w14:paraId="219A24AC" w14:textId="2F481178" w:rsidR="009B43E7" w:rsidRPr="00C17516" w:rsidRDefault="009B43E7" w:rsidP="00C17516">
            <w:pPr>
              <w:jc w:val="center"/>
              <w:rPr>
                <w:rFonts w:ascii="Arial Narrow" w:hAnsi="Arial Narrow"/>
                <w:b/>
                <w:bCs/>
                <w:szCs w:val="24"/>
                <w:lang w:val="ro-RO"/>
              </w:rPr>
            </w:pPr>
          </w:p>
        </w:tc>
      </w:tr>
      <w:tr w:rsidR="00643C4C" w:rsidRPr="00C17516" w14:paraId="4EC94512" w14:textId="77777777" w:rsidTr="00C17516">
        <w:trPr>
          <w:trHeight w:val="359"/>
        </w:trPr>
        <w:tc>
          <w:tcPr>
            <w:tcW w:w="8494" w:type="dxa"/>
            <w:tcBorders>
              <w:bottom w:val="nil"/>
            </w:tcBorders>
          </w:tcPr>
          <w:p w14:paraId="405F92F5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 xml:space="preserve">Learning Objectives </w:t>
            </w:r>
          </w:p>
          <w:p w14:paraId="2D95A137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Aims of the activity: </w:t>
            </w:r>
          </w:p>
          <w:p w14:paraId="60567725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1.) Integration of the interrelation skills, in order to develop personally and professionally</w:t>
            </w:r>
          </w:p>
          <w:p w14:paraId="7025C12C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2.) Applying the principles of positive interpersonal communication;</w:t>
            </w:r>
          </w:p>
          <w:p w14:paraId="7370A30D" w14:textId="33146845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3.) Demonstrating skills regarding tolerant behavior.</w:t>
            </w:r>
          </w:p>
          <w:p w14:paraId="246A91E8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Values and attitudes: </w:t>
            </w:r>
          </w:p>
          <w:p w14:paraId="276C456D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-Respect and self-confidence</w:t>
            </w:r>
          </w:p>
          <w:p w14:paraId="7FB03FC2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-Recognition of the uniqueness of each person;</w:t>
            </w:r>
          </w:p>
          <w:p w14:paraId="278AFB86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-Receptivity to the emotions of other</w:t>
            </w:r>
          </w:p>
          <w:p w14:paraId="39C17C45" w14:textId="36ADD2BD" w:rsidR="00C17516" w:rsidRPr="00C17516" w:rsidRDefault="00C17516" w:rsidP="00E5309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-Valorization of interpersonal relationships</w:t>
            </w:r>
          </w:p>
        </w:tc>
      </w:tr>
      <w:tr w:rsidR="00643C4C" w:rsidRPr="001F2451" w14:paraId="0D9C1354" w14:textId="77777777" w:rsidTr="00C17516">
        <w:trPr>
          <w:trHeight w:val="365"/>
        </w:trPr>
        <w:tc>
          <w:tcPr>
            <w:tcW w:w="8494" w:type="dxa"/>
            <w:tcBorders>
              <w:bottom w:val="nil"/>
            </w:tcBorders>
          </w:tcPr>
          <w:p w14:paraId="53E8166C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Success Criteria</w:t>
            </w:r>
          </w:p>
          <w:p w14:paraId="686BE9EF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• Observation of participants during the debate</w:t>
            </w:r>
          </w:p>
          <w:p w14:paraId="0EFA5BF4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• Feedback offered through discussions with participants</w:t>
            </w:r>
          </w:p>
          <w:p w14:paraId="59DED491" w14:textId="457A6929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• Interpretation of the online questionnaire applied at the end of the activity</w:t>
            </w:r>
          </w:p>
          <w:p w14:paraId="1ED28522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>At the end of the activity, all participants will be able to:</w:t>
            </w:r>
          </w:p>
          <w:p w14:paraId="0D4A266C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-define the term "tolerance";</w:t>
            </w:r>
          </w:p>
          <w:p w14:paraId="70B0B222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-to identify the causes that cause intolerant behavior;</w:t>
            </w:r>
          </w:p>
          <w:p w14:paraId="45AEA555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-to exemplify situations of tolerance / intolerance in the gear of interpersonal relationships, in the family, class, society;</w:t>
            </w:r>
          </w:p>
          <w:p w14:paraId="1266D23C" w14:textId="04213532" w:rsidR="00C17516" w:rsidRPr="00C17516" w:rsidRDefault="00C17516" w:rsidP="00E5309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-demonstrate appropriate behavior to tolerance / intolerance situations</w:t>
            </w:r>
          </w:p>
        </w:tc>
      </w:tr>
      <w:tr w:rsidR="00643C4C" w:rsidRPr="001F2451" w14:paraId="1B4285FB" w14:textId="77777777" w:rsidTr="00C17516">
        <w:tc>
          <w:tcPr>
            <w:tcW w:w="8494" w:type="dxa"/>
            <w:tcBorders>
              <w:bottom w:val="nil"/>
            </w:tcBorders>
          </w:tcPr>
          <w:p w14:paraId="3773D013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Materials</w:t>
            </w:r>
          </w:p>
          <w:p w14:paraId="2CA39972" w14:textId="66A72997" w:rsidR="00C17516" w:rsidRPr="00C17516" w:rsidRDefault="00C17516" w:rsidP="00E5309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-whiteboard, video projector, laptop, worksheets in ppt, online questionnaire, internet</w:t>
            </w:r>
          </w:p>
        </w:tc>
      </w:tr>
      <w:tr w:rsidR="00643C4C" w:rsidRPr="001F2451" w14:paraId="3284E465" w14:textId="77777777" w:rsidTr="00C17516">
        <w:tc>
          <w:tcPr>
            <w:tcW w:w="8494" w:type="dxa"/>
            <w:tcBorders>
              <w:top w:val="nil"/>
            </w:tcBorders>
          </w:tcPr>
          <w:p w14:paraId="621AA04F" w14:textId="77777777" w:rsidR="00643C4C" w:rsidRPr="00C17516" w:rsidRDefault="00643C4C" w:rsidP="00C17516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449F5B4B" w14:textId="77777777" w:rsidR="00643C4C" w:rsidRPr="00C17516" w:rsidRDefault="00643C4C" w:rsidP="00C17516">
      <w:pPr>
        <w:spacing w:after="0" w:line="240" w:lineRule="auto"/>
        <w:jc w:val="left"/>
        <w:rPr>
          <w:rFonts w:ascii="Arial Narrow" w:hAnsi="Arial Narrow"/>
          <w:lang w:val="en-US"/>
        </w:rPr>
        <w:sectPr w:rsidR="00643C4C" w:rsidRPr="00C17516" w:rsidSect="00C5194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76" w:right="1134" w:bottom="1276" w:left="1134" w:header="283" w:footer="567" w:gutter="0"/>
          <w:cols w:space="708"/>
          <w:docGrid w:linePitch="360"/>
        </w:sectPr>
      </w:pPr>
    </w:p>
    <w:tbl>
      <w:tblPr>
        <w:tblStyle w:val="TabelacomGrelha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6255"/>
        <w:gridCol w:w="1730"/>
        <w:gridCol w:w="2505"/>
      </w:tblGrid>
      <w:tr w:rsidR="00643C4C" w:rsidRPr="00C17516" w14:paraId="29D7A7FA" w14:textId="77777777" w:rsidTr="00351E8F">
        <w:trPr>
          <w:tblHeader/>
        </w:trPr>
        <w:tc>
          <w:tcPr>
            <w:tcW w:w="2376" w:type="dxa"/>
          </w:tcPr>
          <w:p w14:paraId="307E299C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lang w:val="en-US"/>
              </w:rPr>
              <w:lastRenderedPageBreak/>
              <w:br w:type="page"/>
            </w:r>
            <w:r w:rsidRPr="00C17516">
              <w:rPr>
                <w:rFonts w:ascii="Arial Narrow" w:hAnsi="Arial Narrow"/>
                <w:b/>
                <w:lang w:val="en-US"/>
              </w:rPr>
              <w:t>Stage and time</w:t>
            </w:r>
          </w:p>
        </w:tc>
        <w:tc>
          <w:tcPr>
            <w:tcW w:w="1843" w:type="dxa"/>
          </w:tcPr>
          <w:p w14:paraId="730F0595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Aim</w:t>
            </w:r>
          </w:p>
        </w:tc>
        <w:tc>
          <w:tcPr>
            <w:tcW w:w="6255" w:type="dxa"/>
          </w:tcPr>
          <w:p w14:paraId="22562303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Procedure</w:t>
            </w:r>
          </w:p>
        </w:tc>
        <w:tc>
          <w:tcPr>
            <w:tcW w:w="1730" w:type="dxa"/>
          </w:tcPr>
          <w:p w14:paraId="5D89E38F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Interaction</w:t>
            </w:r>
          </w:p>
        </w:tc>
        <w:tc>
          <w:tcPr>
            <w:tcW w:w="2505" w:type="dxa"/>
          </w:tcPr>
          <w:p w14:paraId="0DEBCB01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Assessment tool</w:t>
            </w:r>
          </w:p>
        </w:tc>
      </w:tr>
      <w:tr w:rsidR="00643C4C" w:rsidRPr="001F2451" w14:paraId="17CAC3F8" w14:textId="77777777" w:rsidTr="003F0BC8">
        <w:trPr>
          <w:cantSplit/>
          <w:trHeight w:val="4073"/>
        </w:trPr>
        <w:tc>
          <w:tcPr>
            <w:tcW w:w="2376" w:type="dxa"/>
          </w:tcPr>
          <w:p w14:paraId="167B3293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08A1AB2E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22465D9F" w14:textId="0F4FEF72" w:rsidR="00C17516" w:rsidRDefault="00C17516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87224">
              <w:rPr>
                <w:rFonts w:ascii="Arial Narrow" w:hAnsi="Arial Narrow"/>
                <w:lang w:val="en-US"/>
              </w:rPr>
              <w:t>0</w:t>
            </w:r>
            <w:r>
              <w:rPr>
                <w:rFonts w:ascii="Arial Narrow" w:hAnsi="Arial Narrow"/>
                <w:lang w:val="en-US"/>
              </w:rPr>
              <w:t xml:space="preserve"> m -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1</w:t>
            </w:r>
          </w:p>
          <w:p w14:paraId="17AE69E7" w14:textId="0019CA63" w:rsidR="00C17516" w:rsidRDefault="00C17516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87224">
              <w:rPr>
                <w:rFonts w:ascii="Arial Narrow" w:hAnsi="Arial Narrow"/>
                <w:lang w:val="en-US"/>
              </w:rPr>
              <w:t>0</w:t>
            </w:r>
            <w:r>
              <w:rPr>
                <w:rFonts w:ascii="Arial Narrow" w:hAnsi="Arial Narrow"/>
                <w:lang w:val="en-US"/>
              </w:rPr>
              <w:t xml:space="preserve"> m - 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2</w:t>
            </w:r>
          </w:p>
          <w:p w14:paraId="2DAA4B59" w14:textId="5CCAF743" w:rsidR="00C17516" w:rsidRDefault="00187224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</w:p>
          <w:p w14:paraId="712087C2" w14:textId="545E001B" w:rsidR="00643C4C" w:rsidRPr="00C17516" w:rsidRDefault="00C17516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10 m - 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</w:p>
          <w:p w14:paraId="7C0FF5B0" w14:textId="77777777" w:rsidR="00643C4C" w:rsidRPr="00C17516" w:rsidRDefault="00643C4C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9F80A15" w14:textId="685E3387" w:rsidR="00351E8F" w:rsidRPr="003F0BC8" w:rsidRDefault="00C17516" w:rsidP="003F0BC8">
            <w:pPr>
              <w:ind w:right="-106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</w:pPr>
            <w:r w:rsidRPr="003F0BC8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Demonstrating skills</w:t>
            </w:r>
          </w:p>
          <w:p w14:paraId="48C11996" w14:textId="073D75E0" w:rsidR="00643C4C" w:rsidRPr="00C17516" w:rsidRDefault="00C17516" w:rsidP="003F0BC8">
            <w:pPr>
              <w:pStyle w:val="PargrafodaLista"/>
              <w:numPr>
                <w:ilvl w:val="0"/>
                <w:numId w:val="0"/>
              </w:numPr>
              <w:ind w:left="-101" w:right="-106" w:hanging="101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C17516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regarding tolerant behavior</w:t>
            </w:r>
          </w:p>
        </w:tc>
        <w:tc>
          <w:tcPr>
            <w:tcW w:w="6255" w:type="dxa"/>
          </w:tcPr>
          <w:p w14:paraId="6F814D92" w14:textId="77777777" w:rsidR="003F0BC8" w:rsidRDefault="003F0BC8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</w:p>
          <w:p w14:paraId="4469C087" w14:textId="34CB1F6C" w:rsidR="00C17516" w:rsidRPr="00C17516" w:rsidRDefault="00C17516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Activity 1: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 w:rsidRPr="00C17516">
              <w:rPr>
                <w:rFonts w:ascii="Arial Narrow" w:hAnsi="Arial Narrow"/>
                <w:szCs w:val="24"/>
                <w:lang w:val="en-GB"/>
              </w:rPr>
              <w:t>Being tolerant means</w:t>
            </w:r>
            <w:r w:rsidR="00187224">
              <w:rPr>
                <w:rFonts w:ascii="Arial Narrow" w:hAnsi="Arial Narrow"/>
                <w:szCs w:val="24"/>
                <w:lang w:val="en-GB"/>
              </w:rPr>
              <w:t>/doesn’t mean</w:t>
            </w:r>
          </w:p>
          <w:p w14:paraId="0C937AB3" w14:textId="6FD499F8" w:rsidR="00643C4C" w:rsidRDefault="00187224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Activity 2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 w:rsidR="00C17516" w:rsidRPr="00C17516">
              <w:rPr>
                <w:rFonts w:ascii="Arial Narrow" w:hAnsi="Arial Narrow"/>
                <w:szCs w:val="24"/>
                <w:lang w:val="en-GB"/>
              </w:rPr>
              <w:t xml:space="preserve"> Present a situation of tolerance and intolerance in your environment. Work in groups of 4 students.</w:t>
            </w:r>
          </w:p>
          <w:p w14:paraId="78B89D2B" w14:textId="6613E7D2" w:rsidR="00C17516" w:rsidRDefault="00C17516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 w:rsidRPr="00C17516">
              <w:rPr>
                <w:rFonts w:ascii="Arial Narrow" w:hAnsi="Arial Narrow"/>
                <w:szCs w:val="24"/>
                <w:lang w:val="en-GB"/>
              </w:rPr>
              <w:t>Video Nélson Mandela – Ordinary Love</w:t>
            </w:r>
            <w:r w:rsidR="00187224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 w:rsidR="0074490C">
              <w:rPr>
                <w:rFonts w:ascii="Arial Narrow" w:hAnsi="Arial Narrow"/>
                <w:szCs w:val="24"/>
                <w:lang w:val="en-GB"/>
              </w:rPr>
              <w:t xml:space="preserve"> U2 </w:t>
            </w:r>
            <w:r w:rsidR="00187224">
              <w:rPr>
                <w:rFonts w:ascii="Arial Narrow" w:hAnsi="Arial Narrow"/>
                <w:szCs w:val="24"/>
                <w:lang w:val="en-GB"/>
              </w:rPr>
              <w:t xml:space="preserve">– Presentation from Students </w:t>
            </w:r>
            <w:r w:rsidR="00351E8F">
              <w:rPr>
                <w:rFonts w:ascii="Arial Narrow" w:hAnsi="Arial Narrow"/>
                <w:szCs w:val="24"/>
                <w:lang w:val="en-GB"/>
              </w:rPr>
              <w:t xml:space="preserve">from </w:t>
            </w:r>
            <w:r w:rsidR="00187224">
              <w:rPr>
                <w:rFonts w:ascii="Arial Narrow" w:hAnsi="Arial Narrow"/>
                <w:szCs w:val="24"/>
                <w:lang w:val="en-GB"/>
              </w:rPr>
              <w:t>12.º A &amp; B</w:t>
            </w:r>
            <w:r w:rsidR="00351E8F">
              <w:rPr>
                <w:rFonts w:ascii="Arial Narrow" w:hAnsi="Arial Narrow"/>
                <w:szCs w:val="24"/>
                <w:lang w:val="en-GB"/>
              </w:rPr>
              <w:t xml:space="preserve"> e Teacher Carla Dias</w:t>
            </w:r>
          </w:p>
          <w:p w14:paraId="24B15A21" w14:textId="26527D17" w:rsidR="001F2451" w:rsidRDefault="00CE1EBF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hyperlink r:id="rId13" w:history="1">
              <w:r w:rsidR="001F2451" w:rsidRPr="001F2451">
                <w:rPr>
                  <w:rStyle w:val="Hiperligao"/>
                  <w:rFonts w:ascii="Arial Narrow" w:hAnsi="Arial Narrow"/>
                  <w:szCs w:val="24"/>
                  <w:lang w:val="en-GB"/>
                </w:rPr>
                <w:t>https://www.youtube.com/watch?v=XC3ahd6Di3M</w:t>
              </w:r>
            </w:hyperlink>
          </w:p>
          <w:p w14:paraId="31823FF0" w14:textId="77777777" w:rsidR="00C17516" w:rsidRDefault="00C17516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 w:rsidRPr="00C17516">
              <w:rPr>
                <w:rFonts w:ascii="Arial Narrow" w:hAnsi="Arial Narrow"/>
                <w:szCs w:val="24"/>
                <w:lang w:val="en-GB"/>
              </w:rPr>
              <w:t>Google form to vote the most impressive</w:t>
            </w:r>
            <w:r w:rsidR="0042284A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 w:rsidR="0042284A" w:rsidRPr="00C17516">
              <w:rPr>
                <w:rFonts w:ascii="Arial Narrow" w:hAnsi="Arial Narrow"/>
                <w:szCs w:val="24"/>
                <w:lang w:val="en-GB"/>
              </w:rPr>
              <w:t>word</w:t>
            </w:r>
          </w:p>
          <w:p w14:paraId="35EA41F2" w14:textId="30AFDF3D" w:rsidR="001F2451" w:rsidRDefault="00CE1EBF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hyperlink r:id="rId14" w:history="1">
              <w:r w:rsidR="001F2451" w:rsidRPr="00160C17">
                <w:rPr>
                  <w:rStyle w:val="Hiperligao"/>
                  <w:rFonts w:ascii="Arial Narrow" w:hAnsi="Arial Narrow"/>
                  <w:szCs w:val="24"/>
                  <w:lang w:val="en-GB"/>
                </w:rPr>
                <w:t>https://docs.google.com/forms/d/e/1FAIpQLSe_VpQ_1KQrrZXy1WBpd_-SqM0tfdD1e1LuczoSQdcXqH6qDQ/viewform?usp=sf_link</w:t>
              </w:r>
            </w:hyperlink>
          </w:p>
          <w:p w14:paraId="0E8F2FFD" w14:textId="015BB2E2" w:rsidR="001F2451" w:rsidRPr="00C17516" w:rsidRDefault="001F2451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3F6580A1" w14:textId="3D30B11E" w:rsidR="00351E8F" w:rsidRDefault="00351E8F" w:rsidP="003F0BC8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(T</w:t>
            </w:r>
            <w:r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/S</w:t>
            </w: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-Ss)</w:t>
            </w:r>
          </w:p>
          <w:p w14:paraId="77F516FF" w14:textId="1007A897" w:rsidR="00351E8F" w:rsidRDefault="00351E8F" w:rsidP="003F0BC8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(S-S)</w:t>
            </w:r>
          </w:p>
          <w:p w14:paraId="377DDA06" w14:textId="10DB506C" w:rsidR="00C17516" w:rsidRPr="00C17516" w:rsidRDefault="00351E8F" w:rsidP="003F0BC8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  <w:lang w:val="en-US"/>
              </w:rPr>
            </w:pPr>
            <w:r w:rsidRPr="00351E8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(Ss-Ss)</w:t>
            </w:r>
          </w:p>
        </w:tc>
        <w:tc>
          <w:tcPr>
            <w:tcW w:w="2505" w:type="dxa"/>
            <w:vAlign w:val="center"/>
          </w:tcPr>
          <w:p w14:paraId="1A0DC429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14:paraId="144CA546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teacher</w:t>
            </w: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observation</w:t>
            </w:r>
          </w:p>
          <w:p w14:paraId="74746AA9" w14:textId="48A8EF1D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class discussion,</w:t>
            </w:r>
          </w:p>
          <w:p w14:paraId="1FD482B7" w14:textId="13EA0800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works in progress with comments,</w:t>
            </w:r>
          </w:p>
          <w:p w14:paraId="298F4399" w14:textId="1441A106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think-pair-share,</w:t>
            </w:r>
          </w:p>
          <w:p w14:paraId="5D8CF903" w14:textId="5B9AD148" w:rsidR="00C17516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brainstorming,</w:t>
            </w:r>
          </w:p>
          <w:p w14:paraId="7221DA90" w14:textId="5BDFBFDB" w:rsidR="00C17516" w:rsidRPr="003F0BC8" w:rsidRDefault="003F0BC8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F0BC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Dissemination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 </w:t>
            </w:r>
            <w:r w:rsid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goolge form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,</w:t>
            </w:r>
          </w:p>
        </w:tc>
      </w:tr>
    </w:tbl>
    <w:p w14:paraId="05B0987E" w14:textId="77777777" w:rsidR="00643C4C" w:rsidRPr="00C17516" w:rsidRDefault="00643C4C" w:rsidP="00E350CD">
      <w:pPr>
        <w:spacing w:after="0" w:line="240" w:lineRule="auto"/>
        <w:ind w:firstLine="567"/>
        <w:jc w:val="left"/>
        <w:rPr>
          <w:rFonts w:ascii="Arial Narrow" w:hAnsi="Arial Narrow"/>
          <w:lang w:val="en-US"/>
        </w:rPr>
      </w:pPr>
    </w:p>
    <w:sectPr w:rsidR="00643C4C" w:rsidRPr="00C17516" w:rsidSect="00C17516">
      <w:pgSz w:w="16838" w:h="11906" w:orient="landscape"/>
      <w:pgMar w:top="1134" w:right="1174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2BF8" w14:textId="77777777" w:rsidR="00CE1EBF" w:rsidRDefault="00CE1EBF" w:rsidP="00FB72B0">
      <w:r>
        <w:separator/>
      </w:r>
    </w:p>
  </w:endnote>
  <w:endnote w:type="continuationSeparator" w:id="0">
    <w:p w14:paraId="583A4AE9" w14:textId="77777777" w:rsidR="00CE1EBF" w:rsidRDefault="00CE1EBF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0326" w14:textId="77777777" w:rsidR="002B3612" w:rsidRPr="007A5082" w:rsidRDefault="007D4792" w:rsidP="007D4792">
    <w:pPr>
      <w:pStyle w:val="Rodap"/>
      <w:tabs>
        <w:tab w:val="left" w:pos="28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676D" w14:textId="542E2DC9" w:rsidR="001C0F14" w:rsidRPr="00C955FC" w:rsidRDefault="00026BF0" w:rsidP="00FB72B0">
    <w:pPr>
      <w:pStyle w:val="Rodap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 wp14:anchorId="1384675F" wp14:editId="12514E1B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A8B687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4675F" id="Retângulo 130" o:spid="_x0000_s1026" style="position:absolute;left:0;text-align:left;margin-left:263.55pt;margin-top:3.35pt;width:263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" filled="f" stroked="f">
              <v:textbox>
                <w:txbxContent>
                  <w:p w14:paraId="44A8B687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661312" behindDoc="1" locked="0" layoutInCell="1" allowOverlap="1" wp14:anchorId="597E5B5C" wp14:editId="5F83CCEF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CFF">
      <w:rPr>
        <w:lang w:eastAsia="pt-PT"/>
      </w:rPr>
      <w:drawing>
        <wp:anchor distT="0" distB="0" distL="114300" distR="114300" simplePos="0" relativeHeight="251659264" behindDoc="1" locked="0" layoutInCell="1" allowOverlap="1" wp14:anchorId="5E59D7F8" wp14:editId="37BF3B8E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07392" behindDoc="0" locked="0" layoutInCell="1" allowOverlap="1" wp14:anchorId="3E5C9718" wp14:editId="65855EF3">
              <wp:simplePos x="0" y="0"/>
              <wp:positionH relativeFrom="column">
                <wp:posOffset>-243840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08A4E6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29AAC7B9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C9718" id="Retângulo 126" o:spid="_x0000_s1027" style="position:absolute;left:0;text-align:left;margin-left:-19.2pt;margin-top:1.1pt;width:130.5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" filled="f" stroked="f">
              <v:textbox style="mso-fit-shape-to-text:t">
                <w:txbxContent>
                  <w:p w14:paraId="1F08A4E6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29AAC7B9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651072" behindDoc="0" locked="0" layoutInCell="1" allowOverlap="1" wp14:anchorId="011D4BC3" wp14:editId="5BF03BB9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2EEF" w14:textId="77777777" w:rsidR="00CE1EBF" w:rsidRDefault="00CE1EBF" w:rsidP="00FB72B0">
      <w:r>
        <w:separator/>
      </w:r>
    </w:p>
  </w:footnote>
  <w:footnote w:type="continuationSeparator" w:id="0">
    <w:p w14:paraId="7141ABE3" w14:textId="77777777" w:rsidR="00CE1EBF" w:rsidRDefault="00CE1EBF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F024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33E469C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65408" behindDoc="1" locked="0" layoutInCell="1" allowOverlap="1" wp14:anchorId="2FC30386" wp14:editId="676AF1F6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63360" behindDoc="1" locked="0" layoutInCell="1" allowOverlap="1" wp14:anchorId="0CD152BF" wp14:editId="55601DD6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2784A0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12179937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E5D8819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53AE95B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0172814" w14:textId="77777777" w:rsidR="007D4792" w:rsidRDefault="007D4792" w:rsidP="007D4792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23696B86" w14:textId="77777777" w:rsidR="007D4792" w:rsidRDefault="007D4792" w:rsidP="007D4792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67456" behindDoc="0" locked="0" layoutInCell="1" allowOverlap="1" wp14:anchorId="63657A46" wp14:editId="4710BFF9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4EA882" w14:textId="77777777" w:rsidR="007D4792" w:rsidRPr="00375F8C" w:rsidRDefault="007D4792" w:rsidP="007D4792">
    <w:pPr>
      <w:spacing w:after="0" w:line="240" w:lineRule="auto"/>
      <w:ind w:left="-1134"/>
      <w:jc w:val="left"/>
      <w:rPr>
        <w:sz w:val="2"/>
        <w:szCs w:val="2"/>
      </w:rPr>
    </w:pPr>
  </w:p>
  <w:p w14:paraId="4AA338E0" w14:textId="77777777" w:rsidR="007D4792" w:rsidRDefault="007D4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31B7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65AC04B5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133D7BAF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168" behindDoc="1" locked="0" layoutInCell="1" allowOverlap="1" wp14:anchorId="74882BD5" wp14:editId="27068689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3120" behindDoc="1" locked="0" layoutInCell="1" allowOverlap="1" wp14:anchorId="40640EDC" wp14:editId="599AE6A3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BE9994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31694A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145205B1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9B1192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A1F4424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6C85D16C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57216" behindDoc="0" locked="0" layoutInCell="1" allowOverlap="1" wp14:anchorId="268ED774" wp14:editId="50EC479E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C00CDA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121"/>
    <w:multiLevelType w:val="hybridMultilevel"/>
    <w:tmpl w:val="90C20B00"/>
    <w:lvl w:ilvl="0" w:tplc="CBBA59FC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8479CC"/>
    <w:multiLevelType w:val="hybridMultilevel"/>
    <w:tmpl w:val="02944AC8"/>
    <w:lvl w:ilvl="0" w:tplc="7566644A">
      <w:start w:val="10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F"/>
    <w:rsid w:val="00015B6E"/>
    <w:rsid w:val="00024E1A"/>
    <w:rsid w:val="00026BF0"/>
    <w:rsid w:val="0004606A"/>
    <w:rsid w:val="00050D48"/>
    <w:rsid w:val="00070CEE"/>
    <w:rsid w:val="00085C32"/>
    <w:rsid w:val="00093654"/>
    <w:rsid w:val="000A4AF0"/>
    <w:rsid w:val="000B4FB4"/>
    <w:rsid w:val="000C3F82"/>
    <w:rsid w:val="000D23ED"/>
    <w:rsid w:val="000F72DE"/>
    <w:rsid w:val="001323AE"/>
    <w:rsid w:val="001366E4"/>
    <w:rsid w:val="00142CBB"/>
    <w:rsid w:val="00145DEC"/>
    <w:rsid w:val="00155C23"/>
    <w:rsid w:val="001612FE"/>
    <w:rsid w:val="00176B9F"/>
    <w:rsid w:val="00180BE6"/>
    <w:rsid w:val="00187224"/>
    <w:rsid w:val="001A1CE8"/>
    <w:rsid w:val="001A4F5F"/>
    <w:rsid w:val="001B45B4"/>
    <w:rsid w:val="001C0F14"/>
    <w:rsid w:val="001C30AA"/>
    <w:rsid w:val="001D7772"/>
    <w:rsid w:val="001F2451"/>
    <w:rsid w:val="001F527B"/>
    <w:rsid w:val="00222A44"/>
    <w:rsid w:val="00226A46"/>
    <w:rsid w:val="00226B48"/>
    <w:rsid w:val="00230236"/>
    <w:rsid w:val="002533C6"/>
    <w:rsid w:val="002615DD"/>
    <w:rsid w:val="0026167B"/>
    <w:rsid w:val="002705F8"/>
    <w:rsid w:val="002827FE"/>
    <w:rsid w:val="002B3612"/>
    <w:rsid w:val="002B514B"/>
    <w:rsid w:val="002E3B94"/>
    <w:rsid w:val="002F22D4"/>
    <w:rsid w:val="00300241"/>
    <w:rsid w:val="00302335"/>
    <w:rsid w:val="00306D8D"/>
    <w:rsid w:val="00314E7B"/>
    <w:rsid w:val="00330F91"/>
    <w:rsid w:val="00344703"/>
    <w:rsid w:val="00344A79"/>
    <w:rsid w:val="00350AFF"/>
    <w:rsid w:val="00351E8F"/>
    <w:rsid w:val="0035372C"/>
    <w:rsid w:val="00375F8C"/>
    <w:rsid w:val="003949DB"/>
    <w:rsid w:val="00396D75"/>
    <w:rsid w:val="003C7191"/>
    <w:rsid w:val="003D22E2"/>
    <w:rsid w:val="003E2162"/>
    <w:rsid w:val="003F0BC8"/>
    <w:rsid w:val="003F5043"/>
    <w:rsid w:val="00405619"/>
    <w:rsid w:val="00405DD5"/>
    <w:rsid w:val="0041467D"/>
    <w:rsid w:val="0042284A"/>
    <w:rsid w:val="004825A7"/>
    <w:rsid w:val="004874BF"/>
    <w:rsid w:val="004907FE"/>
    <w:rsid w:val="004A28B4"/>
    <w:rsid w:val="004D3EF3"/>
    <w:rsid w:val="00514DEF"/>
    <w:rsid w:val="00532929"/>
    <w:rsid w:val="00540C8F"/>
    <w:rsid w:val="00544C08"/>
    <w:rsid w:val="005624A5"/>
    <w:rsid w:val="0057393A"/>
    <w:rsid w:val="00592C74"/>
    <w:rsid w:val="0059321C"/>
    <w:rsid w:val="005C5988"/>
    <w:rsid w:val="005C71D2"/>
    <w:rsid w:val="005D2CD7"/>
    <w:rsid w:val="005D41B4"/>
    <w:rsid w:val="005E09BE"/>
    <w:rsid w:val="005F1BBD"/>
    <w:rsid w:val="00612973"/>
    <w:rsid w:val="00621747"/>
    <w:rsid w:val="00627AE9"/>
    <w:rsid w:val="00643C4C"/>
    <w:rsid w:val="00644AF9"/>
    <w:rsid w:val="00652FB3"/>
    <w:rsid w:val="00656364"/>
    <w:rsid w:val="00673115"/>
    <w:rsid w:val="0068268A"/>
    <w:rsid w:val="006A7682"/>
    <w:rsid w:val="006A7CCD"/>
    <w:rsid w:val="006C2FCB"/>
    <w:rsid w:val="006C5529"/>
    <w:rsid w:val="006C7201"/>
    <w:rsid w:val="006E162C"/>
    <w:rsid w:val="007169C2"/>
    <w:rsid w:val="0073379B"/>
    <w:rsid w:val="00737484"/>
    <w:rsid w:val="0074490C"/>
    <w:rsid w:val="007460BF"/>
    <w:rsid w:val="0075469A"/>
    <w:rsid w:val="007751D1"/>
    <w:rsid w:val="00780D6E"/>
    <w:rsid w:val="00785CC8"/>
    <w:rsid w:val="00786F80"/>
    <w:rsid w:val="007926D1"/>
    <w:rsid w:val="007A1122"/>
    <w:rsid w:val="007A189F"/>
    <w:rsid w:val="007A5082"/>
    <w:rsid w:val="007A67C0"/>
    <w:rsid w:val="007B3C2F"/>
    <w:rsid w:val="007C19EB"/>
    <w:rsid w:val="007C328C"/>
    <w:rsid w:val="007D4792"/>
    <w:rsid w:val="007E0690"/>
    <w:rsid w:val="007F3315"/>
    <w:rsid w:val="00806B69"/>
    <w:rsid w:val="00853B03"/>
    <w:rsid w:val="00873E81"/>
    <w:rsid w:val="00874D19"/>
    <w:rsid w:val="0088772D"/>
    <w:rsid w:val="00891CB1"/>
    <w:rsid w:val="008B798E"/>
    <w:rsid w:val="008E7982"/>
    <w:rsid w:val="009016D9"/>
    <w:rsid w:val="00950CE3"/>
    <w:rsid w:val="00980D24"/>
    <w:rsid w:val="009957FE"/>
    <w:rsid w:val="009B40B0"/>
    <w:rsid w:val="009B43E7"/>
    <w:rsid w:val="009C3BED"/>
    <w:rsid w:val="009F1084"/>
    <w:rsid w:val="00A1121E"/>
    <w:rsid w:val="00A1705F"/>
    <w:rsid w:val="00A548C7"/>
    <w:rsid w:val="00A57E02"/>
    <w:rsid w:val="00A80BBF"/>
    <w:rsid w:val="00A858B5"/>
    <w:rsid w:val="00A94163"/>
    <w:rsid w:val="00AC62C7"/>
    <w:rsid w:val="00AC6614"/>
    <w:rsid w:val="00AD2F72"/>
    <w:rsid w:val="00B10280"/>
    <w:rsid w:val="00B15AE1"/>
    <w:rsid w:val="00B15DB1"/>
    <w:rsid w:val="00B56A77"/>
    <w:rsid w:val="00B56F10"/>
    <w:rsid w:val="00B67978"/>
    <w:rsid w:val="00B74FDC"/>
    <w:rsid w:val="00B777F0"/>
    <w:rsid w:val="00B86456"/>
    <w:rsid w:val="00B87AC0"/>
    <w:rsid w:val="00B95655"/>
    <w:rsid w:val="00BA03D8"/>
    <w:rsid w:val="00BA1FBB"/>
    <w:rsid w:val="00BB07C1"/>
    <w:rsid w:val="00BB37F0"/>
    <w:rsid w:val="00BC1BA3"/>
    <w:rsid w:val="00BC4383"/>
    <w:rsid w:val="00C17516"/>
    <w:rsid w:val="00C2386B"/>
    <w:rsid w:val="00C27AFF"/>
    <w:rsid w:val="00C368CF"/>
    <w:rsid w:val="00C445D6"/>
    <w:rsid w:val="00C51941"/>
    <w:rsid w:val="00C73BAC"/>
    <w:rsid w:val="00C74ECB"/>
    <w:rsid w:val="00C84141"/>
    <w:rsid w:val="00C92F66"/>
    <w:rsid w:val="00C955FC"/>
    <w:rsid w:val="00CA2A97"/>
    <w:rsid w:val="00CC213A"/>
    <w:rsid w:val="00CC3715"/>
    <w:rsid w:val="00CE1EBF"/>
    <w:rsid w:val="00D43E95"/>
    <w:rsid w:val="00D54CFF"/>
    <w:rsid w:val="00D57420"/>
    <w:rsid w:val="00D57826"/>
    <w:rsid w:val="00D6016E"/>
    <w:rsid w:val="00D7331D"/>
    <w:rsid w:val="00D95630"/>
    <w:rsid w:val="00DA0D16"/>
    <w:rsid w:val="00DA7EF6"/>
    <w:rsid w:val="00DB4E34"/>
    <w:rsid w:val="00DD521A"/>
    <w:rsid w:val="00E03BE6"/>
    <w:rsid w:val="00E33C9A"/>
    <w:rsid w:val="00E350CD"/>
    <w:rsid w:val="00E40B8D"/>
    <w:rsid w:val="00E67199"/>
    <w:rsid w:val="00E67AA7"/>
    <w:rsid w:val="00E727DA"/>
    <w:rsid w:val="00E86E9C"/>
    <w:rsid w:val="00EA3A38"/>
    <w:rsid w:val="00EA3B77"/>
    <w:rsid w:val="00EA6D9A"/>
    <w:rsid w:val="00ED702D"/>
    <w:rsid w:val="00EE1374"/>
    <w:rsid w:val="00F0078B"/>
    <w:rsid w:val="00F03891"/>
    <w:rsid w:val="00F07262"/>
    <w:rsid w:val="00F079F6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1307"/>
  <w15:docId w15:val="{7DC34937-2082-49ED-BB7D-3CD66294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B9F"/>
  </w:style>
  <w:style w:type="paragraph" w:styleId="Rodap">
    <w:name w:val="footer"/>
    <w:basedOn w:val="Normal"/>
    <w:link w:val="RodapCar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B9F"/>
  </w:style>
  <w:style w:type="character" w:customStyle="1" w:styleId="Ttulo1Carter">
    <w:name w:val="Título 1 Caráter"/>
    <w:basedOn w:val="Tipodeletrapredefinidodopargrafo"/>
    <w:link w:val="Ttul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ter"/>
    <w:uiPriority w:val="10"/>
    <w:qFormat/>
    <w:rsid w:val="000D23ED"/>
  </w:style>
  <w:style w:type="character" w:customStyle="1" w:styleId="TtuloCarter">
    <w:name w:val="Título Cará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3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1F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C3ahd6Di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cs.google.com/forms/d/e/1FAIpQLSe_VpQ_1KQrrZXy1WBpd_-SqM0tfdD1e1LuczoSQdcXqH6qDQ/viewform?usp=sf_li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-idaes.org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e-ida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0B0B-547E-4128-83B5-45F00A6F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Daniela Guimarães</cp:lastModifiedBy>
  <cp:revision>2</cp:revision>
  <cp:lastPrinted>2019-06-27T08:19:00Z</cp:lastPrinted>
  <dcterms:created xsi:type="dcterms:W3CDTF">2019-10-31T09:24:00Z</dcterms:created>
  <dcterms:modified xsi:type="dcterms:W3CDTF">2019-10-31T09:24:00Z</dcterms:modified>
</cp:coreProperties>
</file>