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44" w:rsidRPr="00172544" w:rsidRDefault="00172544" w:rsidP="00172544">
      <w:pPr>
        <w:jc w:val="center"/>
        <w:rPr>
          <w:b/>
          <w:bCs/>
          <w:lang w:val="ro-RO"/>
        </w:rPr>
      </w:pPr>
      <w:r w:rsidRPr="00172544">
        <w:rPr>
          <w:b/>
          <w:bCs/>
          <w:lang w:val="ro-RO"/>
        </w:rPr>
        <w:t>DISCRIMINATION Lesson Plan</w:t>
      </w:r>
    </w:p>
    <w:p w:rsidR="00172544" w:rsidRDefault="00172544" w:rsidP="00172544">
      <w:pPr>
        <w:jc w:val="right"/>
        <w:rPr>
          <w:lang w:val="ro-RO"/>
        </w:rPr>
      </w:pPr>
      <w:r>
        <w:rPr>
          <w:lang w:val="ro-RO"/>
        </w:rPr>
        <w:t>Liceul Tehnologic Octavian Goga Jibou</w:t>
      </w:r>
    </w:p>
    <w:p w:rsidR="00172544" w:rsidRDefault="00172544" w:rsidP="00172544">
      <w:pPr>
        <w:jc w:val="right"/>
        <w:rPr>
          <w:lang w:val="ro-RO"/>
        </w:rPr>
      </w:pPr>
      <w:r>
        <w:rPr>
          <w:lang w:val="ro-RO"/>
        </w:rPr>
        <w:t>Teacher: Melinda Nagy</w:t>
      </w:r>
    </w:p>
    <w:p w:rsidR="00172544" w:rsidRDefault="00172544" w:rsidP="00172544">
      <w:pPr>
        <w:rPr>
          <w:lang w:val="ro-RO"/>
        </w:rPr>
      </w:pPr>
      <w:r w:rsidRPr="00172544">
        <w:rPr>
          <w:b/>
          <w:bCs/>
          <w:lang w:val="ro-RO"/>
        </w:rPr>
        <w:t>Age group:</w:t>
      </w:r>
      <w:r>
        <w:rPr>
          <w:lang w:val="ro-RO"/>
        </w:rPr>
        <w:t xml:space="preserve"> 12-14</w:t>
      </w:r>
    </w:p>
    <w:p w:rsidR="00172544" w:rsidRPr="00172544" w:rsidRDefault="00172544" w:rsidP="00172544">
      <w:pPr>
        <w:rPr>
          <w:b/>
          <w:bCs/>
          <w:lang w:val="ro-RO"/>
        </w:rPr>
      </w:pPr>
      <w:r w:rsidRPr="00172544">
        <w:rPr>
          <w:b/>
          <w:bCs/>
          <w:lang w:val="ro-RO"/>
        </w:rPr>
        <w:t>Aims of the activity:</w:t>
      </w:r>
    </w:p>
    <w:p w:rsidR="00172544" w:rsidRDefault="00172544" w:rsidP="00172544">
      <w:r>
        <w:t>-</w:t>
      </w:r>
      <w:r>
        <w:t>Understand that some groups of people can be treated unfairly because of their characteristics.</w:t>
      </w:r>
    </w:p>
    <w:p w:rsidR="00172544" w:rsidRDefault="00172544" w:rsidP="00172544">
      <w:r>
        <w:t>-</w:t>
      </w:r>
      <w:r>
        <w:t>Understand what is meant by discrimination.</w:t>
      </w:r>
    </w:p>
    <w:p w:rsidR="00172544" w:rsidRDefault="00172544" w:rsidP="00172544">
      <w:r>
        <w:t>-</w:t>
      </w:r>
      <w:r>
        <w:t>Be able to identify negative and discriminatory behaviour</w:t>
      </w:r>
    </w:p>
    <w:p w:rsidR="00172544" w:rsidRPr="00172544" w:rsidRDefault="00172544" w:rsidP="00172544">
      <w:pPr>
        <w:rPr>
          <w:b/>
          <w:bCs/>
        </w:rPr>
      </w:pPr>
      <w:r w:rsidRPr="00172544">
        <w:rPr>
          <w:b/>
          <w:bCs/>
        </w:rPr>
        <w:t>Values and attitudes:</w:t>
      </w:r>
    </w:p>
    <w:p w:rsidR="00172544" w:rsidRDefault="00172544" w:rsidP="00172544">
      <w:r>
        <w:t>-</w:t>
      </w:r>
      <w:r w:rsidRPr="00172544">
        <w:t>positive attitude towards equal treatment</w:t>
      </w:r>
    </w:p>
    <w:p w:rsidR="00172544" w:rsidRPr="00172544" w:rsidRDefault="00172544" w:rsidP="00172544">
      <w:pPr>
        <w:rPr>
          <w:b/>
          <w:bCs/>
        </w:rPr>
      </w:pPr>
      <w:r w:rsidRPr="00172544">
        <w:rPr>
          <w:b/>
          <w:bCs/>
        </w:rPr>
        <w:t>Materials used:</w:t>
      </w:r>
    </w:p>
    <w:p w:rsidR="00172544" w:rsidRDefault="00172544" w:rsidP="00172544">
      <w:r>
        <w:t>-whiteboard, video projector, laptop, worksheets in ppt, online questionnaire, internet</w:t>
      </w:r>
    </w:p>
    <w:p w:rsidR="00172544" w:rsidRPr="00172544" w:rsidRDefault="00172544" w:rsidP="00172544">
      <w:pPr>
        <w:rPr>
          <w:b/>
          <w:bCs/>
        </w:rPr>
      </w:pPr>
      <w:r w:rsidRPr="00172544">
        <w:rPr>
          <w:b/>
          <w:bCs/>
        </w:rPr>
        <w:t>Evaluation:</w:t>
      </w:r>
    </w:p>
    <w:p w:rsidR="00172544" w:rsidRDefault="00172544" w:rsidP="00172544">
      <w:r>
        <w:t>-</w:t>
      </w:r>
      <w:r>
        <w:t>Observation of participants during the debate</w:t>
      </w:r>
    </w:p>
    <w:p w:rsidR="00172544" w:rsidRDefault="00172544" w:rsidP="00172544">
      <w:r>
        <w:t>-</w:t>
      </w:r>
      <w:r>
        <w:t>Feedback offered through discussions with participants</w:t>
      </w:r>
    </w:p>
    <w:p w:rsidR="00172544" w:rsidRDefault="00172544" w:rsidP="00172544">
      <w:r>
        <w:t>-</w:t>
      </w:r>
      <w:r>
        <w:t>Interpretation of the online questionnaire applied at the end of the activity</w:t>
      </w:r>
    </w:p>
    <w:p w:rsidR="00172544" w:rsidRDefault="00172544" w:rsidP="00172544"/>
    <w:p w:rsidR="00172544" w:rsidRPr="005D25E4" w:rsidRDefault="00172544" w:rsidP="00172544">
      <w:pPr>
        <w:rPr>
          <w:b/>
          <w:bCs/>
        </w:rPr>
      </w:pPr>
      <w:r w:rsidRPr="005D25E4">
        <w:rPr>
          <w:b/>
          <w:bCs/>
        </w:rPr>
        <w:t>Description of activity:</w:t>
      </w:r>
    </w:p>
    <w:p w:rsidR="00172544" w:rsidRDefault="00172544" w:rsidP="00172544">
      <w:r w:rsidRPr="005D25E4">
        <w:rPr>
          <w:b/>
          <w:bCs/>
        </w:rPr>
        <w:t>Activity 1:</w:t>
      </w:r>
      <w:r>
        <w:t xml:space="preserve"> Students work in group to define discrimination. They present their definitions and discuss them.</w:t>
      </w:r>
    </w:p>
    <w:p w:rsidR="00172544" w:rsidRDefault="00172544" w:rsidP="00172544">
      <w:r w:rsidRPr="005D25E4">
        <w:rPr>
          <w:b/>
          <w:bCs/>
        </w:rPr>
        <w:t>Activity 2:</w:t>
      </w:r>
      <w:r>
        <w:t xml:space="preserve"> Forms of discrimination. With the aid of the slides, students discuss different forms of discrimination.</w:t>
      </w:r>
    </w:p>
    <w:p w:rsidR="00172544" w:rsidRDefault="00172544" w:rsidP="00172544">
      <w:r w:rsidRPr="005D25E4">
        <w:rPr>
          <w:b/>
          <w:bCs/>
        </w:rPr>
        <w:t>Activity 3:</w:t>
      </w:r>
      <w:r>
        <w:t xml:space="preserve"> Teacher presents students various cases of discrimination and discuss them together based on the prepared questions. </w:t>
      </w:r>
    </w:p>
    <w:p w:rsidR="005D25E4" w:rsidRDefault="005D25E4" w:rsidP="00172544">
      <w:r w:rsidRPr="005D25E4">
        <w:rPr>
          <w:b/>
          <w:bCs/>
        </w:rPr>
        <w:t>Activity 4:</w:t>
      </w:r>
      <w:r>
        <w:t xml:space="preserve"> Gender discrimination. Discussions about whether there are jobs only for women or only for men. Watching the video. </w:t>
      </w:r>
    </w:p>
    <w:p w:rsidR="005D25E4" w:rsidRDefault="005D25E4" w:rsidP="00172544">
      <w:r w:rsidRPr="005D25E4">
        <w:rPr>
          <w:b/>
          <w:bCs/>
        </w:rPr>
        <w:t>Activity 5:</w:t>
      </w:r>
      <w:r>
        <w:t xml:space="preserve"> Poster creation for an anti-discrimination campaign (of their choice). </w:t>
      </w:r>
      <w:bookmarkStart w:id="0" w:name="_GoBack"/>
      <w:bookmarkEnd w:id="0"/>
    </w:p>
    <w:p w:rsidR="005D25E4" w:rsidRDefault="005D25E4" w:rsidP="00172544"/>
    <w:p w:rsidR="00172544" w:rsidRDefault="00172544" w:rsidP="00172544"/>
    <w:p w:rsidR="00172544" w:rsidRPr="00172544" w:rsidRDefault="00172544" w:rsidP="00172544"/>
    <w:sectPr w:rsidR="00172544" w:rsidRPr="0017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44"/>
    <w:rsid w:val="00172544"/>
    <w:rsid w:val="005D25E4"/>
    <w:rsid w:val="007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59C1"/>
  <w15:chartTrackingRefBased/>
  <w15:docId w15:val="{F6EE54DC-B3E1-4551-95B9-94288D4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2</cp:revision>
  <dcterms:created xsi:type="dcterms:W3CDTF">2019-11-04T18:11:00Z</dcterms:created>
  <dcterms:modified xsi:type="dcterms:W3CDTF">2019-11-04T18:24:00Z</dcterms:modified>
</cp:coreProperties>
</file>