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PIXTON USERNAMES AND PASSWORDS FOR EDITION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419350" cy="1814513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14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419475" cy="7239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4752" l="0" r="-1360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9"/>
        <w:gridCol w:w="3210"/>
        <w:gridCol w:w="2790"/>
        <w:tblGridChange w:id="0">
          <w:tblGrid>
            <w:gridCol w:w="3029"/>
            <w:gridCol w:w="3210"/>
            <w:gridCol w:w="27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TEAM/GRUPO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USERNAME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PASSWORD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33333"/>
                <w:sz w:val="42"/>
                <w:szCs w:val="42"/>
                <w:highlight w:val="white"/>
                <w:rtl w:val="0"/>
              </w:rPr>
              <w:t xml:space="preserve">Ross 128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markelandalazne@gmail.com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alaznemarkel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33333"/>
                <w:sz w:val="42"/>
                <w:szCs w:val="42"/>
                <w:highlight w:val="white"/>
                <w:rtl w:val="0"/>
              </w:rPr>
              <w:t xml:space="preserve">Tau Ceti 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etietwinning@gmail.com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inclusoeti,even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33333"/>
                <w:sz w:val="42"/>
                <w:szCs w:val="42"/>
                <w:highlight w:val="white"/>
                <w:rtl w:val="0"/>
              </w:rPr>
              <w:t xml:space="preserve">Gliese 581 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oscarandane@gmail.com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18201921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33333"/>
                <w:sz w:val="42"/>
                <w:szCs w:val="42"/>
                <w:highlight w:val="white"/>
                <w:rtl w:val="0"/>
              </w:rPr>
              <w:t xml:space="preserve">Kepler-62 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charizardsucks42@gmail.com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Snorlax143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33333"/>
                <w:sz w:val="42"/>
                <w:szCs w:val="42"/>
                <w:highlight w:val="white"/>
                <w:rtl w:val="0"/>
              </w:rPr>
              <w:t xml:space="preserve">HD 40307 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HDeTwinning2018@gmail.com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EXOHD2018</w:t>
            </w:r>
          </w:p>
        </w:tc>
      </w:tr>
    </w:tbl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