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78" w:rsidRDefault="000756BC">
      <w:r>
        <w:rPr>
          <w:rFonts w:ascii="default -" w:hAnsi="default -"/>
          <w:color w:val="606060"/>
        </w:rPr>
        <w:br/>
        <w:t xml:space="preserve">Hra 10 let </w:t>
      </w:r>
      <w:proofErr w:type="spellStart"/>
      <w:r>
        <w:rPr>
          <w:rFonts w:ascii="default -" w:hAnsi="default -"/>
          <w:color w:val="606060"/>
        </w:rPr>
        <w:t>eTwinning</w:t>
      </w:r>
      <w:proofErr w:type="spellEnd"/>
      <w:r>
        <w:rPr>
          <w:rFonts w:ascii="default -" w:hAnsi="default -"/>
          <w:color w:val="606060"/>
        </w:rPr>
        <w:t xml:space="preserve"> je pro nás začátek. A díky ní objevujeme svět </w:t>
      </w:r>
      <w:proofErr w:type="spellStart"/>
      <w:r>
        <w:rPr>
          <w:rFonts w:ascii="default -" w:hAnsi="default -"/>
          <w:color w:val="606060"/>
        </w:rPr>
        <w:t>eT</w:t>
      </w:r>
      <w:r w:rsidR="00321C39">
        <w:rPr>
          <w:rFonts w:ascii="default -" w:hAnsi="default -"/>
          <w:color w:val="606060"/>
        </w:rPr>
        <w:t>winningu</w:t>
      </w:r>
      <w:proofErr w:type="spellEnd"/>
      <w:r w:rsidR="00321C39">
        <w:rPr>
          <w:rFonts w:ascii="default -" w:hAnsi="default -"/>
          <w:color w:val="606060"/>
        </w:rPr>
        <w:t xml:space="preserve">. </w:t>
      </w:r>
      <w:r w:rsidR="00B445E4">
        <w:rPr>
          <w:rFonts w:ascii="default -" w:hAnsi="default -"/>
          <w:color w:val="606060"/>
        </w:rPr>
        <w:t>Nedokážeme sice ještě plně využít možnosti, které nám toto prostředí dává, ale obohacením je</w:t>
      </w:r>
      <w:r>
        <w:rPr>
          <w:rFonts w:ascii="default -" w:hAnsi="default -"/>
          <w:color w:val="606060"/>
        </w:rPr>
        <w:t xml:space="preserve"> už samotné plnění zadaných úkolů. Nahrávali jsme náš třídní pozdrav, když jsme byli na výletě. Na pohádce O neposlušných kůzlátkách jsme si znovu vysvětlovali nutnost bezpečného chování a na mnoha případech si ukazovali potřebu chránit si své soukromí. Legrace byla, když jsme ze sebe </w:t>
      </w:r>
      <w:r w:rsidR="00321C39">
        <w:rPr>
          <w:rFonts w:ascii="default -" w:hAnsi="default -"/>
          <w:color w:val="606060"/>
        </w:rPr>
        <w:t>skládali logo</w:t>
      </w:r>
      <w:r>
        <w:rPr>
          <w:rFonts w:ascii="default -" w:hAnsi="default -"/>
          <w:color w:val="606060"/>
        </w:rPr>
        <w:t xml:space="preserve"> naší školky. </w:t>
      </w:r>
      <w:r w:rsidR="00321C39">
        <w:rPr>
          <w:rFonts w:ascii="default -" w:hAnsi="default -"/>
          <w:color w:val="606060"/>
        </w:rPr>
        <w:br/>
        <w:t xml:space="preserve">Na notebooku kontrolujeme, jak nám přibývají odznaky za splněné </w:t>
      </w:r>
      <w:r w:rsidR="00B445E4">
        <w:rPr>
          <w:rFonts w:ascii="default -" w:hAnsi="default -"/>
          <w:color w:val="606060"/>
        </w:rPr>
        <w:t>úkoly. Všechny</w:t>
      </w:r>
      <w:r>
        <w:rPr>
          <w:rFonts w:ascii="default -" w:hAnsi="default -"/>
          <w:color w:val="606060"/>
        </w:rPr>
        <w:t xml:space="preserve"> </w:t>
      </w:r>
      <w:r w:rsidR="00321C39">
        <w:rPr>
          <w:rFonts w:ascii="default -" w:hAnsi="default -"/>
          <w:color w:val="606060"/>
        </w:rPr>
        <w:t xml:space="preserve">moc baví sledovat ostatní týmy při plnění zadaných úkolů. Vidíme tak jiné </w:t>
      </w:r>
      <w:r w:rsidR="00416C56">
        <w:rPr>
          <w:rFonts w:ascii="default -" w:hAnsi="default -"/>
          <w:color w:val="606060"/>
        </w:rPr>
        <w:t xml:space="preserve">děti v </w:t>
      </w:r>
      <w:r w:rsidR="00B0021B">
        <w:rPr>
          <w:rFonts w:ascii="default -" w:hAnsi="default -"/>
          <w:color w:val="606060"/>
        </w:rPr>
        <w:t>jejich</w:t>
      </w:r>
      <w:r w:rsidR="00321C39">
        <w:rPr>
          <w:rFonts w:ascii="default -" w:hAnsi="default -"/>
          <w:color w:val="606060"/>
        </w:rPr>
        <w:t xml:space="preserve"> prostředí. Jednou jsme si všimli, že v</w:t>
      </w:r>
      <w:r w:rsidR="00321C39">
        <w:rPr>
          <w:rFonts w:ascii="default -" w:hAnsi="default -" w:hint="eastAsia"/>
          <w:color w:val="606060"/>
        </w:rPr>
        <w:t> </w:t>
      </w:r>
      <w:r w:rsidR="00321C39">
        <w:rPr>
          <w:rFonts w:ascii="default -" w:hAnsi="default -"/>
          <w:color w:val="606060"/>
        </w:rPr>
        <w:t>jedné třídě si dávají své výkresy do rohu místnosti!  A to tak, že je přeloží v</w:t>
      </w:r>
      <w:r w:rsidR="00321C39">
        <w:rPr>
          <w:rFonts w:ascii="default -" w:hAnsi="default -" w:hint="eastAsia"/>
          <w:color w:val="606060"/>
        </w:rPr>
        <w:t> </w:t>
      </w:r>
      <w:r w:rsidR="00B445E4">
        <w:rPr>
          <w:rFonts w:ascii="default -" w:hAnsi="default -"/>
          <w:color w:val="606060"/>
        </w:rPr>
        <w:t>pů</w:t>
      </w:r>
      <w:r w:rsidR="00321C39">
        <w:rPr>
          <w:rFonts w:ascii="default -" w:hAnsi="default -"/>
          <w:color w:val="606060"/>
        </w:rPr>
        <w:t>lce a každá polovina je na jedné stěně. To nás nikdy nenapadlo udělat. Hned jsme to zkusili také. V</w:t>
      </w:r>
      <w:r w:rsidR="00321C39">
        <w:rPr>
          <w:rFonts w:ascii="default -" w:hAnsi="default -" w:hint="eastAsia"/>
          <w:color w:val="606060"/>
        </w:rPr>
        <w:t> </w:t>
      </w:r>
      <w:r w:rsidR="00321C39">
        <w:rPr>
          <w:rFonts w:ascii="default -" w:hAnsi="default -"/>
          <w:color w:val="606060"/>
        </w:rPr>
        <w:t xml:space="preserve">příštím roce určitě zkusíme vymyslet nějaký </w:t>
      </w:r>
      <w:r w:rsidR="00B445E4">
        <w:rPr>
          <w:rFonts w:ascii="default -" w:hAnsi="default -"/>
          <w:color w:val="606060"/>
        </w:rPr>
        <w:t>projekt, nebo</w:t>
      </w:r>
      <w:r w:rsidR="00321C39">
        <w:rPr>
          <w:rFonts w:ascii="default -" w:hAnsi="default -"/>
          <w:color w:val="606060"/>
        </w:rPr>
        <w:t xml:space="preserve"> se k</w:t>
      </w:r>
      <w:r w:rsidR="00321C39">
        <w:rPr>
          <w:rFonts w:ascii="default -" w:hAnsi="default -" w:hint="eastAsia"/>
          <w:color w:val="606060"/>
        </w:rPr>
        <w:t> </w:t>
      </w:r>
      <w:r w:rsidR="00321C39">
        <w:rPr>
          <w:rFonts w:ascii="default -" w:hAnsi="default -"/>
          <w:color w:val="606060"/>
        </w:rPr>
        <w:t>někomu přidáme.</w:t>
      </w:r>
      <w:r w:rsidR="00B0021B">
        <w:rPr>
          <w:rFonts w:ascii="default -" w:hAnsi="default -"/>
          <w:color w:val="606060"/>
        </w:rPr>
        <w:t xml:space="preserve"> </w:t>
      </w:r>
      <w:r w:rsidR="006F22E0">
        <w:rPr>
          <w:rFonts w:ascii="default -" w:hAnsi="default -"/>
          <w:color w:val="606060"/>
        </w:rPr>
        <w:t xml:space="preserve">   </w:t>
      </w:r>
      <w:proofErr w:type="spellStart"/>
      <w:r w:rsidR="00B0021B">
        <w:rPr>
          <w:rFonts w:ascii="default -" w:hAnsi="default -"/>
          <w:color w:val="606060"/>
        </w:rPr>
        <w:t>Modráci</w:t>
      </w:r>
      <w:proofErr w:type="spellEnd"/>
      <w:r w:rsidR="00321C39">
        <w:rPr>
          <w:rFonts w:ascii="default -" w:hAnsi="default -"/>
          <w:color w:val="606060"/>
        </w:rPr>
        <w:br/>
      </w:r>
    </w:p>
    <w:p w:rsidR="006F22E0" w:rsidRDefault="006F22E0" w:rsidP="006F22E0">
      <w:pPr>
        <w:ind w:left="567"/>
      </w:pPr>
      <w:r>
        <w:rPr>
          <w:noProof/>
          <w:lang w:eastAsia="cs-CZ"/>
        </w:rPr>
        <w:drawing>
          <wp:inline distT="0" distB="0" distL="0" distR="0">
            <wp:extent cx="4600575" cy="6134100"/>
            <wp:effectExtent l="19050" t="0" r="9525" b="0"/>
            <wp:docPr id="1" name="Obrázek 0" descr="P128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8027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13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F22E0" w:rsidSect="000C7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fault -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BC"/>
    <w:rsid w:val="000756BC"/>
    <w:rsid w:val="000C7378"/>
    <w:rsid w:val="00321C39"/>
    <w:rsid w:val="00416C56"/>
    <w:rsid w:val="006F22E0"/>
    <w:rsid w:val="00B0021B"/>
    <w:rsid w:val="00B445E4"/>
    <w:rsid w:val="00BF318B"/>
    <w:rsid w:val="00D0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3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LB</cp:lastModifiedBy>
  <cp:revision>7</cp:revision>
  <dcterms:created xsi:type="dcterms:W3CDTF">2015-06-09T11:12:00Z</dcterms:created>
  <dcterms:modified xsi:type="dcterms:W3CDTF">2015-06-09T12:39:00Z</dcterms:modified>
</cp:coreProperties>
</file>