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53" w:rsidRDefault="007F1F87" w:rsidP="007F1F87">
      <w:pPr>
        <w:jc w:val="center"/>
        <w:rPr>
          <w:rStyle w:val="a3"/>
          <w:rFonts w:ascii="Segoe UI" w:hAnsi="Segoe UI" w:cs="Segoe UI"/>
          <w:color w:val="2A2A2A"/>
          <w:sz w:val="96"/>
          <w:szCs w:val="96"/>
          <w:lang w:val="en-US"/>
        </w:rPr>
      </w:pPr>
      <w:r>
        <w:rPr>
          <w:rStyle w:val="a3"/>
          <w:rFonts w:ascii="Segoe UI" w:hAnsi="Segoe UI" w:cs="Segoe UI"/>
          <w:color w:val="2A2A2A"/>
          <w:sz w:val="96"/>
          <w:szCs w:val="96"/>
        </w:rPr>
        <w:t>Banitsa</w:t>
      </w:r>
    </w:p>
    <w:p w:rsidR="007B53DD" w:rsidRDefault="007B53DD" w:rsidP="007B53DD">
      <w:pPr>
        <w:ind w:left="4956"/>
        <w:rPr>
          <w:rFonts w:ascii="Segoe UI" w:hAnsi="Segoe UI" w:cs="Segoe UI"/>
          <w:color w:val="000000" w:themeColor="text1"/>
          <w:sz w:val="20"/>
          <w:szCs w:val="20"/>
          <w:lang w:val="en-US"/>
        </w:rPr>
      </w:pPr>
      <w:r w:rsidRPr="007B53DD">
        <w:rPr>
          <w:rFonts w:ascii="Segoe UI" w:hAnsi="Segoe UI" w:cs="Segoe UI"/>
          <w:noProof/>
          <w:color w:val="000000" w:themeColor="text1"/>
          <w:sz w:val="20"/>
          <w:szCs w:val="20"/>
          <w:lang w:eastAsia="bg-BG"/>
        </w:rPr>
        <w:drawing>
          <wp:anchor distT="0" distB="0" distL="114300" distR="114300" simplePos="0" relativeHeight="251658240" behindDoc="0" locked="0" layoutInCell="1" allowOverlap="1">
            <wp:simplePos x="0" y="0"/>
            <wp:positionH relativeFrom="column">
              <wp:posOffset>-730620</wp:posOffset>
            </wp:positionH>
            <wp:positionV relativeFrom="paragraph">
              <wp:posOffset>108661</wp:posOffset>
            </wp:positionV>
            <wp:extent cx="3679494" cy="3366493"/>
            <wp:effectExtent l="19050" t="0" r="0" b="0"/>
            <wp:wrapNone/>
            <wp:docPr id="10" name="Картина 0" descr="52940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9403_orig.jpg"/>
                    <pic:cNvPicPr/>
                  </pic:nvPicPr>
                  <pic:blipFill>
                    <a:blip r:embed="rId5" cstate="print"/>
                    <a:stretch>
                      <a:fillRect/>
                    </a:stretch>
                  </pic:blipFill>
                  <pic:spPr>
                    <a:xfrm>
                      <a:off x="0" y="0"/>
                      <a:ext cx="3689739" cy="3375866"/>
                    </a:xfrm>
                    <a:prstGeom prst="rect">
                      <a:avLst/>
                    </a:prstGeom>
                  </pic:spPr>
                </pic:pic>
              </a:graphicData>
            </a:graphic>
          </wp:anchor>
        </w:drawing>
      </w:r>
      <w:r w:rsidR="007F1F87" w:rsidRPr="007B53DD">
        <w:rPr>
          <w:rFonts w:ascii="Segoe UI" w:hAnsi="Segoe UI" w:cs="Segoe UI"/>
          <w:color w:val="000000" w:themeColor="text1"/>
          <w:sz w:val="20"/>
          <w:szCs w:val="20"/>
        </w:rPr>
        <w:t>A classic breakfast combination is </w:t>
      </w:r>
      <w:hyperlink r:id="rId6" w:tgtFrame="_blank" w:tooltip="" w:history="1">
        <w:r w:rsidR="007F1F87" w:rsidRPr="007B53DD">
          <w:rPr>
            <w:rStyle w:val="a4"/>
            <w:rFonts w:ascii="Segoe UI" w:hAnsi="Segoe UI" w:cs="Segoe UI"/>
            <w:bCs/>
            <w:color w:val="000000" w:themeColor="text1"/>
            <w:sz w:val="20"/>
            <w:szCs w:val="20"/>
            <w:u w:val="none"/>
          </w:rPr>
          <w:t>banitsa</w:t>
        </w:r>
      </w:hyperlink>
      <w:r w:rsidR="007F1F87" w:rsidRPr="007B53DD">
        <w:rPr>
          <w:rStyle w:val="apple-converted-space"/>
          <w:rFonts w:ascii="Segoe UI" w:hAnsi="Segoe UI" w:cs="Segoe UI"/>
          <w:bCs/>
          <w:color w:val="000000" w:themeColor="text1"/>
          <w:sz w:val="20"/>
          <w:szCs w:val="20"/>
        </w:rPr>
        <w:t> </w:t>
      </w:r>
      <w:r w:rsidR="007F1F87" w:rsidRPr="007B53DD">
        <w:rPr>
          <w:rStyle w:val="a3"/>
          <w:rFonts w:ascii="Segoe UI" w:hAnsi="Segoe UI" w:cs="Segoe UI"/>
          <w:b w:val="0"/>
          <w:color w:val="000000" w:themeColor="text1"/>
          <w:sz w:val="20"/>
          <w:szCs w:val="20"/>
        </w:rPr>
        <w:t>and</w:t>
      </w:r>
      <w:r w:rsidRPr="007B53DD">
        <w:rPr>
          <w:rStyle w:val="a3"/>
          <w:rFonts w:ascii="Segoe UI" w:hAnsi="Segoe UI" w:cs="Segoe UI"/>
          <w:color w:val="000000" w:themeColor="text1"/>
          <w:sz w:val="20"/>
          <w:szCs w:val="20"/>
          <w:lang w:val="en-US"/>
        </w:rPr>
        <w:t xml:space="preserve"> </w:t>
      </w:r>
      <w:r w:rsidR="007F1F87" w:rsidRPr="007B53DD">
        <w:rPr>
          <w:rFonts w:ascii="Segoe UI" w:hAnsi="Segoe UI" w:cs="Segoe UI"/>
          <w:color w:val="000000" w:themeColor="text1"/>
          <w:sz w:val="20"/>
          <w:szCs w:val="20"/>
        </w:rPr>
        <w:t>or </w:t>
      </w:r>
      <w:hyperlink r:id="rId7" w:tgtFrame="_blank" w:tooltip="" w:history="1">
        <w:r w:rsidR="007F1F87" w:rsidRPr="007B53DD">
          <w:rPr>
            <w:rStyle w:val="a4"/>
            <w:rFonts w:ascii="Segoe UI" w:hAnsi="Segoe UI" w:cs="Segoe UI"/>
            <w:bCs/>
            <w:color w:val="000000" w:themeColor="text1"/>
            <w:sz w:val="20"/>
            <w:szCs w:val="20"/>
            <w:u w:val="none"/>
          </w:rPr>
          <w:t>banitsa</w:t>
        </w:r>
      </w:hyperlink>
      <w:r w:rsidR="007F1F87" w:rsidRPr="007B53DD">
        <w:rPr>
          <w:rStyle w:val="apple-converted-space"/>
          <w:rFonts w:ascii="Segoe UI" w:hAnsi="Segoe UI" w:cs="Segoe UI"/>
          <w:bCs/>
          <w:color w:val="000000" w:themeColor="text1"/>
          <w:sz w:val="20"/>
          <w:szCs w:val="20"/>
        </w:rPr>
        <w:t> </w:t>
      </w:r>
      <w:r w:rsidR="007F1F87" w:rsidRPr="007B53DD">
        <w:rPr>
          <w:rStyle w:val="a3"/>
          <w:rFonts w:ascii="Segoe UI" w:hAnsi="Segoe UI" w:cs="Segoe UI"/>
          <w:b w:val="0"/>
          <w:color w:val="000000" w:themeColor="text1"/>
          <w:sz w:val="20"/>
          <w:szCs w:val="20"/>
        </w:rPr>
        <w:t>and</w:t>
      </w:r>
      <w:r w:rsidRPr="007B53DD">
        <w:rPr>
          <w:rStyle w:val="a3"/>
          <w:rFonts w:ascii="Segoe UI" w:hAnsi="Segoe UI" w:cs="Segoe UI"/>
          <w:color w:val="000000" w:themeColor="text1"/>
          <w:sz w:val="20"/>
          <w:szCs w:val="20"/>
          <w:lang w:val="en-US"/>
        </w:rPr>
        <w:t xml:space="preserve"> </w:t>
      </w:r>
      <w:hyperlink r:id="rId8" w:tgtFrame="_blank" w:tooltip="" w:history="1">
        <w:r w:rsidR="007F1F87" w:rsidRPr="007B53DD">
          <w:rPr>
            <w:rStyle w:val="a4"/>
            <w:rFonts w:ascii="Segoe UI" w:hAnsi="Segoe UI" w:cs="Segoe UI"/>
            <w:bCs/>
            <w:color w:val="000000" w:themeColor="text1"/>
            <w:sz w:val="20"/>
            <w:szCs w:val="20"/>
            <w:u w:val="none"/>
          </w:rPr>
          <w:t>ayran</w:t>
        </w:r>
      </w:hyperlink>
      <w:hyperlink r:id="rId9" w:tgtFrame="_blank" w:tooltip="" w:history="1">
        <w:r w:rsidR="007F1F87" w:rsidRPr="007B53DD">
          <w:rPr>
            <w:rStyle w:val="a4"/>
            <w:rFonts w:ascii="Segoe UI" w:hAnsi="Segoe UI" w:cs="Segoe UI"/>
            <w:color w:val="000000" w:themeColor="text1"/>
            <w:sz w:val="20"/>
            <w:szCs w:val="20"/>
            <w:u w:val="none"/>
          </w:rPr>
          <w:t> </w:t>
        </w:r>
      </w:hyperlink>
      <w:r w:rsidR="007F1F87" w:rsidRPr="007B53DD">
        <w:rPr>
          <w:rFonts w:ascii="Segoe UI" w:hAnsi="Segoe UI" w:cs="Segoe UI"/>
          <w:color w:val="000000" w:themeColor="text1"/>
          <w:sz w:val="20"/>
          <w:szCs w:val="20"/>
        </w:rPr>
        <w:t>. Banitsa is a traditionally made filo pastry pie. In the most popular version it is filled with</w:t>
      </w:r>
      <w:r w:rsidR="007F1F87" w:rsidRPr="007B53DD">
        <w:rPr>
          <w:rStyle w:val="apple-converted-space"/>
          <w:rFonts w:ascii="Segoe UI" w:hAnsi="Segoe UI" w:cs="Segoe UI"/>
          <w:color w:val="000000" w:themeColor="text1"/>
          <w:sz w:val="20"/>
          <w:szCs w:val="20"/>
        </w:rPr>
        <w:t> </w:t>
      </w:r>
      <w:hyperlink r:id="rId10" w:tgtFrame="_blank" w:tooltip="" w:history="1">
        <w:r w:rsidR="007F1F87" w:rsidRPr="007B53DD">
          <w:rPr>
            <w:rStyle w:val="a4"/>
            <w:rFonts w:ascii="Segoe UI" w:hAnsi="Segoe UI" w:cs="Segoe UI"/>
            <w:color w:val="000000" w:themeColor="text1"/>
            <w:sz w:val="20"/>
            <w:szCs w:val="20"/>
            <w:u w:val="none"/>
          </w:rPr>
          <w:t>white pickled cheese</w:t>
        </w:r>
      </w:hyperlink>
      <w:r w:rsidR="007F1F87" w:rsidRPr="007B53DD">
        <w:rPr>
          <w:rStyle w:val="apple-converted-space"/>
          <w:rFonts w:ascii="Segoe UI" w:hAnsi="Segoe UI" w:cs="Segoe UI"/>
          <w:color w:val="000000" w:themeColor="text1"/>
          <w:sz w:val="20"/>
          <w:szCs w:val="20"/>
        </w:rPr>
        <w:t> </w:t>
      </w:r>
      <w:r w:rsidR="007F1F87" w:rsidRPr="007B53DD">
        <w:rPr>
          <w:rFonts w:ascii="Segoe UI" w:hAnsi="Segoe UI" w:cs="Segoe UI"/>
          <w:color w:val="000000" w:themeColor="text1"/>
          <w:sz w:val="20"/>
          <w:szCs w:val="20"/>
        </w:rPr>
        <w:t>or a combination of cheese, eggs and</w:t>
      </w:r>
      <w:r w:rsidR="007F1F87" w:rsidRPr="007B53DD">
        <w:rPr>
          <w:rStyle w:val="apple-converted-space"/>
          <w:rFonts w:ascii="Segoe UI" w:hAnsi="Segoe UI" w:cs="Segoe UI"/>
          <w:color w:val="000000" w:themeColor="text1"/>
          <w:sz w:val="20"/>
          <w:szCs w:val="20"/>
        </w:rPr>
        <w:t> </w:t>
      </w:r>
      <w:hyperlink r:id="rId11" w:tgtFrame="_blank" w:tooltip="" w:history="1">
        <w:r w:rsidR="007F1F87" w:rsidRPr="007B53DD">
          <w:rPr>
            <w:rStyle w:val="a4"/>
            <w:rFonts w:ascii="Segoe UI" w:hAnsi="Segoe UI" w:cs="Segoe UI"/>
            <w:color w:val="000000" w:themeColor="text1"/>
            <w:sz w:val="20"/>
            <w:szCs w:val="20"/>
            <w:u w:val="none"/>
          </w:rPr>
          <w:t>yogurt</w:t>
        </w:r>
      </w:hyperlink>
      <w:r w:rsidR="007F1F87" w:rsidRPr="007B53DD">
        <w:rPr>
          <w:rFonts w:ascii="Segoe UI" w:hAnsi="Segoe UI" w:cs="Segoe UI"/>
          <w:color w:val="000000" w:themeColor="text1"/>
          <w:sz w:val="20"/>
          <w:szCs w:val="20"/>
        </w:rPr>
        <w:t>. In other variations the banitsa can contain leeks, onions, cabbage, minced meat, pumpkin and sugar or apples with cinnamon. It can be easily be purchased from any street bakery, during the whole day.</w:t>
      </w:r>
      <w:r w:rsidR="007F1F87" w:rsidRPr="007B53DD">
        <w:rPr>
          <w:rFonts w:ascii="Segoe UI" w:hAnsi="Segoe UI" w:cs="Segoe UI"/>
          <w:color w:val="000000" w:themeColor="text1"/>
          <w:sz w:val="20"/>
          <w:szCs w:val="20"/>
        </w:rPr>
        <w:br/>
        <w:t>The cheesy banitsa fits very well the sweet thick</w:t>
      </w:r>
      <w:r w:rsidR="007F1F87" w:rsidRPr="007B53DD">
        <w:rPr>
          <w:rStyle w:val="apple-converted-space"/>
          <w:rFonts w:ascii="Segoe UI" w:hAnsi="Segoe UI" w:cs="Segoe UI"/>
          <w:color w:val="000000" w:themeColor="text1"/>
          <w:sz w:val="20"/>
          <w:szCs w:val="20"/>
        </w:rPr>
        <w:t> </w:t>
      </w:r>
      <w:hyperlink r:id="rId12" w:tgtFrame="_blank" w:tooltip="" w:history="1">
        <w:r w:rsidR="007F1F87" w:rsidRPr="007B53DD">
          <w:rPr>
            <w:rStyle w:val="a4"/>
            <w:rFonts w:ascii="Segoe UI" w:hAnsi="Segoe UI" w:cs="Segoe UI"/>
            <w:color w:val="000000" w:themeColor="text1"/>
            <w:sz w:val="20"/>
            <w:szCs w:val="20"/>
            <w:u w:val="none"/>
          </w:rPr>
          <w:t>boza drink</w:t>
        </w:r>
      </w:hyperlink>
      <w:r w:rsidR="007F1F87" w:rsidRPr="007B53DD">
        <w:rPr>
          <w:rFonts w:ascii="Segoe UI" w:hAnsi="Segoe UI" w:cs="Segoe UI"/>
          <w:color w:val="000000" w:themeColor="text1"/>
          <w:sz w:val="20"/>
          <w:szCs w:val="20"/>
        </w:rPr>
        <w:t>. Boza is made of rye or wheat and goes into slight fermentation process. If the boza has slight alcoholic taste, it is not fresh and you should not drink it. The alternative to</w:t>
      </w:r>
      <w:r w:rsidR="007F1F87" w:rsidRPr="007B53DD">
        <w:rPr>
          <w:rStyle w:val="apple-converted-space"/>
          <w:rFonts w:ascii="Segoe UI" w:hAnsi="Segoe UI" w:cs="Segoe UI"/>
          <w:color w:val="000000" w:themeColor="text1"/>
          <w:sz w:val="20"/>
          <w:szCs w:val="20"/>
        </w:rPr>
        <w:t> </w:t>
      </w:r>
      <w:hyperlink r:id="rId13" w:tgtFrame="_blank" w:tooltip="" w:history="1">
        <w:r w:rsidR="007F1F87" w:rsidRPr="007B53DD">
          <w:rPr>
            <w:rStyle w:val="a4"/>
            <w:rFonts w:ascii="Segoe UI" w:hAnsi="Segoe UI" w:cs="Segoe UI"/>
            <w:color w:val="000000" w:themeColor="text1"/>
            <w:sz w:val="20"/>
            <w:szCs w:val="20"/>
            <w:u w:val="none"/>
          </w:rPr>
          <w:t>boza</w:t>
        </w:r>
      </w:hyperlink>
      <w:r w:rsidR="007F1F87" w:rsidRPr="007B53DD">
        <w:rPr>
          <w:rStyle w:val="apple-converted-space"/>
          <w:rFonts w:ascii="Segoe UI" w:hAnsi="Segoe UI" w:cs="Segoe UI"/>
          <w:color w:val="000000" w:themeColor="text1"/>
          <w:sz w:val="20"/>
          <w:szCs w:val="20"/>
        </w:rPr>
        <w:t> </w:t>
      </w:r>
      <w:r w:rsidR="007F1F87" w:rsidRPr="007B53DD">
        <w:rPr>
          <w:rFonts w:ascii="Segoe UI" w:hAnsi="Segoe UI" w:cs="Segoe UI"/>
          <w:color w:val="000000" w:themeColor="text1"/>
          <w:sz w:val="20"/>
          <w:szCs w:val="20"/>
        </w:rPr>
        <w:t>–</w:t>
      </w:r>
      <w:r w:rsidR="007F1F87" w:rsidRPr="007B53DD">
        <w:rPr>
          <w:rStyle w:val="apple-converted-space"/>
          <w:rFonts w:ascii="Segoe UI" w:hAnsi="Segoe UI" w:cs="Segoe UI"/>
          <w:color w:val="000000" w:themeColor="text1"/>
          <w:sz w:val="20"/>
          <w:szCs w:val="20"/>
        </w:rPr>
        <w:t> </w:t>
      </w:r>
      <w:hyperlink r:id="rId14" w:tgtFrame="_blank" w:tooltip="" w:history="1">
        <w:r w:rsidR="007F1F87" w:rsidRPr="007B53DD">
          <w:rPr>
            <w:rStyle w:val="a4"/>
            <w:rFonts w:ascii="Segoe UI" w:hAnsi="Segoe UI" w:cs="Segoe UI"/>
            <w:color w:val="000000" w:themeColor="text1"/>
            <w:sz w:val="20"/>
            <w:szCs w:val="20"/>
            <w:u w:val="none"/>
          </w:rPr>
          <w:t>ayran</w:t>
        </w:r>
      </w:hyperlink>
      <w:r w:rsidR="007F1F87" w:rsidRPr="007B53DD">
        <w:rPr>
          <w:rFonts w:ascii="Segoe UI" w:hAnsi="Segoe UI" w:cs="Segoe UI"/>
          <w:color w:val="000000" w:themeColor="text1"/>
          <w:sz w:val="20"/>
          <w:szCs w:val="20"/>
        </w:rPr>
        <w:t>, is basically a deluded with water</w:t>
      </w:r>
      <w:r w:rsidR="007F1F87" w:rsidRPr="007B53DD">
        <w:rPr>
          <w:rStyle w:val="apple-converted-space"/>
          <w:rFonts w:ascii="Segoe UI" w:hAnsi="Segoe UI" w:cs="Segoe UI"/>
          <w:color w:val="000000" w:themeColor="text1"/>
          <w:sz w:val="20"/>
          <w:szCs w:val="20"/>
        </w:rPr>
        <w:t> </w:t>
      </w:r>
      <w:hyperlink r:id="rId15" w:tgtFrame="_blank" w:tooltip="" w:history="1">
        <w:r w:rsidR="007F1F87" w:rsidRPr="007B53DD">
          <w:rPr>
            <w:rStyle w:val="a4"/>
            <w:rFonts w:ascii="Segoe UI" w:hAnsi="Segoe UI" w:cs="Segoe UI"/>
            <w:color w:val="000000" w:themeColor="text1"/>
            <w:sz w:val="20"/>
            <w:szCs w:val="20"/>
            <w:u w:val="none"/>
          </w:rPr>
          <w:t>Bulgarian yogurt</w:t>
        </w:r>
      </w:hyperlink>
      <w:r w:rsidR="007F1F87" w:rsidRPr="007B53DD">
        <w:rPr>
          <w:rFonts w:ascii="Segoe UI" w:hAnsi="Segoe UI" w:cs="Segoe UI"/>
          <w:color w:val="000000" w:themeColor="text1"/>
          <w:sz w:val="20"/>
          <w:szCs w:val="20"/>
        </w:rPr>
        <w:t>. Salt and even pepper can be added to the drink.</w:t>
      </w:r>
    </w:p>
    <w:p w:rsidR="007B53DD" w:rsidRPr="008D491C" w:rsidRDefault="007B53DD" w:rsidP="007B53DD">
      <w:pPr>
        <w:rPr>
          <w:rFonts w:ascii="Segoe UI" w:hAnsi="Segoe UI" w:cs="Segoe UI"/>
          <w:sz w:val="24"/>
          <w:szCs w:val="24"/>
        </w:rPr>
      </w:pPr>
      <w:r w:rsidRPr="007B53DD">
        <w:rPr>
          <w:rStyle w:val="a3"/>
          <w:rFonts w:ascii="Segoe UI" w:hAnsi="Segoe UI" w:cs="Segoe UI"/>
          <w:sz w:val="32"/>
          <w:szCs w:val="32"/>
        </w:rPr>
        <w:t>Ingredients:</w:t>
      </w:r>
      <w:r w:rsidRPr="007B53DD">
        <w:rPr>
          <w:rFonts w:ascii="Segoe UI" w:hAnsi="Segoe UI" w:cs="Segoe UI"/>
          <w:sz w:val="32"/>
          <w:szCs w:val="32"/>
        </w:rPr>
        <w:br/>
      </w:r>
      <w:r w:rsidRPr="007B53DD">
        <w:rPr>
          <w:rFonts w:ascii="Segoe UI" w:hAnsi="Segoe UI" w:cs="Segoe UI"/>
          <w:sz w:val="24"/>
          <w:szCs w:val="24"/>
        </w:rPr>
        <w:t>1 pack of filo dough</w:t>
      </w:r>
      <w:r w:rsidRPr="007B53DD">
        <w:rPr>
          <w:rFonts w:ascii="Segoe UI" w:hAnsi="Segoe UI" w:cs="Segoe UI"/>
          <w:sz w:val="24"/>
          <w:szCs w:val="24"/>
        </w:rPr>
        <w:br/>
        <w:t>3 eggs</w:t>
      </w:r>
      <w:r w:rsidRPr="007B53DD">
        <w:rPr>
          <w:rFonts w:ascii="Segoe UI" w:hAnsi="Segoe UI" w:cs="Segoe UI"/>
          <w:sz w:val="24"/>
          <w:szCs w:val="24"/>
        </w:rPr>
        <w:br/>
        <w:t>1 lb Bulgarian cheese (or feta cheese)</w:t>
      </w:r>
      <w:r w:rsidRPr="007B53DD">
        <w:rPr>
          <w:rFonts w:ascii="Segoe UI" w:hAnsi="Segoe UI" w:cs="Segoe UI"/>
          <w:sz w:val="24"/>
          <w:szCs w:val="24"/>
        </w:rPr>
        <w:br/>
        <w:t>3 tablespoons butter</w:t>
      </w:r>
      <w:r w:rsidRPr="007B53DD">
        <w:rPr>
          <w:rFonts w:ascii="Segoe UI" w:hAnsi="Segoe UI" w:cs="Segoe UI"/>
          <w:sz w:val="24"/>
          <w:szCs w:val="24"/>
        </w:rPr>
        <w:br/>
        <w:t>1 cup of milk or yoghurt</w:t>
      </w:r>
      <w:r>
        <w:rPr>
          <w:rFonts w:ascii="Segoe UI" w:hAnsi="Segoe UI" w:cs="Segoe UI"/>
          <w:sz w:val="24"/>
          <w:szCs w:val="24"/>
          <w:lang w:val="en-US"/>
        </w:rPr>
        <w:t xml:space="preserve"> </w:t>
      </w:r>
    </w:p>
    <w:p w:rsidR="008D491C" w:rsidRPr="008D491C" w:rsidRDefault="008D491C" w:rsidP="007B53DD">
      <w:pPr>
        <w:rPr>
          <w:rStyle w:val="a3"/>
          <w:rFonts w:ascii="Segoe UI" w:hAnsi="Segoe UI" w:cs="Segoe UI"/>
          <w:bCs w:val="0"/>
          <w:sz w:val="20"/>
          <w:szCs w:val="20"/>
          <w:lang w:val="en-US"/>
        </w:rPr>
      </w:pPr>
      <w:r w:rsidRPr="008D491C">
        <w:rPr>
          <w:rStyle w:val="a3"/>
          <w:rFonts w:ascii="Segoe UI" w:hAnsi="Segoe UI" w:cs="Segoe UI"/>
          <w:sz w:val="32"/>
          <w:szCs w:val="32"/>
        </w:rPr>
        <w:t>Preparation:</w:t>
      </w:r>
      <w:r w:rsidRPr="008D491C">
        <w:rPr>
          <w:rFonts w:ascii="Segoe UI" w:hAnsi="Segoe UI" w:cs="Segoe UI"/>
          <w:sz w:val="20"/>
          <w:szCs w:val="20"/>
        </w:rPr>
        <w:br/>
        <w:t>Mix the crumbled cheese, milk and eggs together. Don't over mix - cheese should be lumpy. Melt the butter in a cup. Butter the bottom of a casserole pan. Lay 5-6 sheets of filo  dough, one after another (not together) as you spread some butter in between - use a brush for this. Spread some of the cheese mixture on top, lay another 3-4 sheets, spreading butter in between. Repeat until all mixture is used. Lay the last 3-4 sheets on the top with no butter in between. Spread the rest of the butter on top. Cut in portion sized squares and bake in the oven until golden (about 30 minutes on 250 C).</w:t>
      </w:r>
      <w:r w:rsidRPr="008D491C">
        <w:rPr>
          <w:rFonts w:ascii="Segoe UI" w:hAnsi="Segoe UI" w:cs="Segoe UI"/>
          <w:sz w:val="20"/>
          <w:szCs w:val="20"/>
        </w:rPr>
        <w:br/>
      </w:r>
      <w:r w:rsidRPr="008D491C">
        <w:rPr>
          <w:rFonts w:ascii="Segoe UI" w:hAnsi="Segoe UI" w:cs="Segoe UI"/>
          <w:sz w:val="20"/>
          <w:szCs w:val="20"/>
        </w:rPr>
        <w:br/>
        <w:t>Other breakfast options are </w:t>
      </w:r>
      <w:r w:rsidRPr="008D491C">
        <w:rPr>
          <w:rStyle w:val="a3"/>
          <w:rFonts w:ascii="Segoe UI" w:hAnsi="Segoe UI" w:cs="Segoe UI"/>
          <w:b w:val="0"/>
          <w:sz w:val="20"/>
          <w:szCs w:val="20"/>
        </w:rPr>
        <w:t>tutmanik</w:t>
      </w:r>
      <w:r w:rsidRPr="008D491C">
        <w:rPr>
          <w:rStyle w:val="a3"/>
          <w:rFonts w:ascii="Segoe UI" w:hAnsi="Segoe UI" w:cs="Segoe UI"/>
          <w:sz w:val="20"/>
          <w:szCs w:val="20"/>
        </w:rPr>
        <w:t> </w:t>
      </w:r>
      <w:r w:rsidRPr="008D491C">
        <w:rPr>
          <w:rFonts w:ascii="Segoe UI" w:hAnsi="Segoe UI" w:cs="Segoe UI"/>
          <w:sz w:val="20"/>
          <w:szCs w:val="20"/>
        </w:rPr>
        <w:t>and </w:t>
      </w:r>
      <w:r w:rsidRPr="008D491C">
        <w:rPr>
          <w:rStyle w:val="a3"/>
          <w:rFonts w:ascii="Segoe UI" w:hAnsi="Segoe UI" w:cs="Segoe UI"/>
          <w:b w:val="0"/>
          <w:sz w:val="20"/>
          <w:szCs w:val="20"/>
        </w:rPr>
        <w:t>milinka</w:t>
      </w:r>
      <w:r w:rsidRPr="008D491C">
        <w:rPr>
          <w:rFonts w:ascii="Segoe UI" w:hAnsi="Segoe UI" w:cs="Segoe UI"/>
          <w:sz w:val="20"/>
          <w:szCs w:val="20"/>
        </w:rPr>
        <w:t>. Both are breakfast breads with cheese and eggs but each has a typical taste and different preparation method. </w:t>
      </w:r>
      <w:r w:rsidRPr="008D491C">
        <w:rPr>
          <w:rStyle w:val="a3"/>
          <w:rFonts w:ascii="Segoe UI" w:hAnsi="Segoe UI" w:cs="Segoe UI"/>
          <w:b w:val="0"/>
          <w:sz w:val="20"/>
          <w:szCs w:val="20"/>
        </w:rPr>
        <w:t>Mekitsa</w:t>
      </w:r>
      <w:r w:rsidRPr="008D491C">
        <w:rPr>
          <w:rFonts w:ascii="Segoe UI" w:hAnsi="Segoe UI" w:cs="Segoe UI"/>
          <w:sz w:val="20"/>
          <w:szCs w:val="20"/>
        </w:rPr>
        <w:t xml:space="preserve"> is a bulgarian sort of donut, usually consumed for breakfast too. It can be eaten both with sweet and savoury additions such as white cheese, confectioner’s sugar or jam.</w:t>
      </w:r>
    </w:p>
    <w:sectPr w:rsidR="008D491C" w:rsidRPr="008D491C" w:rsidSect="00064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1F87"/>
    <w:rsid w:val="00064853"/>
    <w:rsid w:val="007B53DD"/>
    <w:rsid w:val="007F1F87"/>
    <w:rsid w:val="008D491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87"/>
    <w:rPr>
      <w:b/>
      <w:bCs/>
    </w:rPr>
  </w:style>
  <w:style w:type="character" w:styleId="a4">
    <w:name w:val="Hyperlink"/>
    <w:basedOn w:val="a0"/>
    <w:uiPriority w:val="99"/>
    <w:semiHidden/>
    <w:unhideWhenUsed/>
    <w:rsid w:val="007F1F87"/>
    <w:rPr>
      <w:color w:val="0000FF"/>
      <w:u w:val="single"/>
    </w:rPr>
  </w:style>
  <w:style w:type="character" w:customStyle="1" w:styleId="apple-converted-space">
    <w:name w:val="apple-converted-space"/>
    <w:basedOn w:val="a0"/>
    <w:rsid w:val="007F1F87"/>
  </w:style>
  <w:style w:type="paragraph" w:styleId="a5">
    <w:name w:val="Balloon Text"/>
    <w:basedOn w:val="a"/>
    <w:link w:val="a6"/>
    <w:uiPriority w:val="99"/>
    <w:semiHidden/>
    <w:unhideWhenUsed/>
    <w:rsid w:val="007F1F8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7F1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yran" TargetMode="External"/><Relationship Id="rId13" Type="http://schemas.openxmlformats.org/officeDocument/2006/relationships/hyperlink" Target="https://en.wikipedia.org/wiki/Boza" TargetMode="External"/><Relationship Id="rId3" Type="http://schemas.openxmlformats.org/officeDocument/2006/relationships/settings" Target="settings.xml"/><Relationship Id="rId7" Type="http://schemas.openxmlformats.org/officeDocument/2006/relationships/hyperlink" Target="https://en.wikipedia.org/wiki/Banitsa" TargetMode="External"/><Relationship Id="rId12" Type="http://schemas.openxmlformats.org/officeDocument/2006/relationships/hyperlink" Target="https://en.wikipedia.org/wiki/B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Banitsa" TargetMode="External"/><Relationship Id="rId11" Type="http://schemas.openxmlformats.org/officeDocument/2006/relationships/hyperlink" Target="https://en.wikipedia.org/wiki/Yogurt" TargetMode="External"/><Relationship Id="rId5" Type="http://schemas.openxmlformats.org/officeDocument/2006/relationships/image" Target="media/image1.jpeg"/><Relationship Id="rId15" Type="http://schemas.openxmlformats.org/officeDocument/2006/relationships/hyperlink" Target="https://en.wikipedia.org/wiki/Yogurt" TargetMode="External"/><Relationship Id="rId10" Type="http://schemas.openxmlformats.org/officeDocument/2006/relationships/hyperlink" Target="http://en.wikipedia.org/wiki/Sirene" TargetMode="External"/><Relationship Id="rId4" Type="http://schemas.openxmlformats.org/officeDocument/2006/relationships/webSettings" Target="webSettings.xml"/><Relationship Id="rId9" Type="http://schemas.openxmlformats.org/officeDocument/2006/relationships/hyperlink" Target="https://en.wikipedia.org/wiki/Ayran" TargetMode="External"/><Relationship Id="rId14" Type="http://schemas.openxmlformats.org/officeDocument/2006/relationships/hyperlink" Target="https://en.wikipedia.org/wiki/Ayran"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B8A6-162F-4CBA-AAEC-1DA9F34F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384</Words>
  <Characters>2192</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2015-02-17T21:16:00Z</dcterms:created>
  <dcterms:modified xsi:type="dcterms:W3CDTF">2015-02-17T21:43:00Z</dcterms:modified>
</cp:coreProperties>
</file>