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13512" w:rsidRPr="00AC0B5C" w:rsidRDefault="00B13512" w:rsidP="00B13512">
      <w:pPr>
        <w:spacing w:before="300" w:after="150" w:line="240" w:lineRule="auto"/>
        <w:jc w:val="center"/>
        <w:outlineLvl w:val="0"/>
        <w:rPr>
          <w:rFonts w:ascii="Candara" w:hAnsi="Candara"/>
          <w:b/>
          <w:sz w:val="32"/>
          <w:szCs w:val="32"/>
          <w:lang w:val="de-DE"/>
        </w:rPr>
      </w:pPr>
      <w:r w:rsidRPr="00C534D8">
        <w:rPr>
          <w:rFonts w:ascii="Candara" w:eastAsia="Times New Roman" w:hAnsi="Candara" w:cs="Times New Roman"/>
          <w:noProof/>
          <w:color w:val="000000" w:themeColor="text1"/>
          <w:sz w:val="32"/>
          <w:szCs w:val="32"/>
          <w:lang w:eastAsia="pt-PT"/>
        </w:rPr>
        <w:drawing>
          <wp:anchor distT="0" distB="0" distL="114300" distR="114300" simplePos="0" relativeHeight="251620864" behindDoc="1" locked="0" layoutInCell="1" allowOverlap="1" wp14:anchorId="18E16373" wp14:editId="19B0E80E">
            <wp:simplePos x="0" y="0"/>
            <wp:positionH relativeFrom="margin">
              <wp:align>center</wp:align>
            </wp:positionH>
            <wp:positionV relativeFrom="margin">
              <wp:posOffset>-116840</wp:posOffset>
            </wp:positionV>
            <wp:extent cx="6100445" cy="4948555"/>
            <wp:effectExtent l="0" t="0" r="0" b="444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-map---Copy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445" cy="494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B5C">
        <w:rPr>
          <w:rFonts w:ascii="Candara" w:hAnsi="Candara"/>
          <w:b/>
          <w:sz w:val="32"/>
          <w:szCs w:val="32"/>
          <w:lang w:val="de-DE"/>
        </w:rPr>
        <w:t>Question</w:t>
      </w:r>
      <w:r>
        <w:rPr>
          <w:rFonts w:ascii="Candara" w:hAnsi="Candara"/>
          <w:b/>
          <w:sz w:val="32"/>
          <w:szCs w:val="32"/>
          <w:lang w:val="de-DE"/>
        </w:rPr>
        <w:t>naire</w:t>
      </w:r>
      <w:r w:rsidRPr="00AC0B5C">
        <w:rPr>
          <w:rFonts w:ascii="Candara" w:hAnsi="Candara"/>
          <w:b/>
          <w:sz w:val="32"/>
          <w:szCs w:val="32"/>
          <w:lang w:val="de-DE"/>
        </w:rPr>
        <w:t xml:space="preserve"> </w:t>
      </w:r>
      <w:r>
        <w:rPr>
          <w:rFonts w:ascii="Candara" w:hAnsi="Candara"/>
          <w:b/>
          <w:sz w:val="32"/>
          <w:szCs w:val="32"/>
          <w:lang w:val="de-DE"/>
        </w:rPr>
        <w:t>about</w:t>
      </w:r>
      <w:r w:rsidRPr="00AC0B5C">
        <w:rPr>
          <w:rFonts w:ascii="Candara" w:hAnsi="Candara"/>
          <w:b/>
          <w:sz w:val="32"/>
          <w:szCs w:val="32"/>
          <w:lang w:val="de-DE"/>
        </w:rPr>
        <w:t xml:space="preserve"> “BURNOUT”</w:t>
      </w:r>
    </w:p>
    <w:p w:rsidR="00B13512" w:rsidRPr="00AC0B5C" w:rsidRDefault="00B13512" w:rsidP="00B13512">
      <w:pPr>
        <w:spacing w:before="300" w:after="150" w:line="240" w:lineRule="auto"/>
        <w:jc w:val="center"/>
        <w:outlineLvl w:val="0"/>
        <w:rPr>
          <w:rFonts w:ascii="Candara" w:hAnsi="Candara"/>
          <w:b/>
          <w:sz w:val="16"/>
          <w:szCs w:val="16"/>
          <w:lang w:val="de-DE"/>
        </w:rPr>
      </w:pPr>
    </w:p>
    <w:p w:rsidR="00B13512" w:rsidRDefault="00B13512" w:rsidP="00B13512">
      <w:pPr>
        <w:ind w:firstLine="708"/>
        <w:rPr>
          <w:rFonts w:ascii="Candara" w:hAnsi="Candara"/>
          <w:lang w:val="en-US"/>
        </w:rPr>
      </w:pPr>
      <w:r w:rsidRPr="00A80D6E">
        <w:rPr>
          <w:rFonts w:ascii="Candara" w:hAnsi="Candara"/>
          <w:lang w:val="en-US"/>
        </w:rPr>
        <w:t xml:space="preserve">Please, answer the following questions in order to get information about the influence of your work at school on your psychological, physical and emotional well-being. </w:t>
      </w:r>
    </w:p>
    <w:p w:rsidR="00B13512" w:rsidRDefault="00B13512" w:rsidP="00B13512">
      <w:pPr>
        <w:ind w:firstLine="708"/>
        <w:rPr>
          <w:rFonts w:ascii="Candara" w:hAnsi="Candara"/>
          <w:lang w:val="en-US"/>
        </w:rPr>
      </w:pPr>
      <w:r w:rsidRPr="00A80D6E">
        <w:rPr>
          <w:rFonts w:ascii="Candara" w:hAnsi="Candara"/>
          <w:lang w:val="en-US"/>
        </w:rPr>
        <w:t xml:space="preserve">The survey is confidential and its overall results are intended to prepare a reflection on the conditions of work that are carried out by teachers. </w:t>
      </w:r>
    </w:p>
    <w:p w:rsidR="00B13512" w:rsidRPr="00A80D6E" w:rsidRDefault="00B13512" w:rsidP="00B13512">
      <w:pPr>
        <w:ind w:firstLine="708"/>
        <w:rPr>
          <w:rFonts w:ascii="Candara" w:hAnsi="Candara"/>
          <w:lang w:val="en-US"/>
        </w:rPr>
      </w:pPr>
      <w:r w:rsidRPr="00A80D6E">
        <w:rPr>
          <w:rFonts w:ascii="Candara" w:hAnsi="Candara"/>
          <w:lang w:val="en-US"/>
        </w:rPr>
        <w:t xml:space="preserve">The answer will be given by placing an </w:t>
      </w:r>
      <w:r>
        <w:rPr>
          <w:rFonts w:ascii="Candara" w:hAnsi="Candara"/>
        </w:rPr>
        <w:sym w:font="Wingdings" w:char="F078"/>
      </w:r>
      <w:r w:rsidRPr="00A80D6E">
        <w:rPr>
          <w:rFonts w:ascii="Candara" w:hAnsi="Candara"/>
          <w:lang w:val="en-US"/>
        </w:rPr>
        <w:t xml:space="preserve"> in the indicated place, corresponding the sum of the points.</w:t>
      </w:r>
      <w:r>
        <w:rPr>
          <w:rFonts w:ascii="Candara" w:hAnsi="Candara"/>
          <w:lang w:val="en-US"/>
        </w:rPr>
        <w:t xml:space="preserve"> </w:t>
      </w:r>
      <w:r w:rsidRPr="00A80D6E">
        <w:rPr>
          <w:rFonts w:ascii="Candara" w:hAnsi="Candara"/>
          <w:lang w:val="en-US"/>
        </w:rPr>
        <w:t>You will be given a key to interpret the result.</w:t>
      </w:r>
    </w:p>
    <w:p w:rsidR="00B13512" w:rsidRPr="00A80D6E" w:rsidRDefault="00B13512" w:rsidP="00B13512">
      <w:pPr>
        <w:ind w:firstLine="708"/>
        <w:jc w:val="both"/>
        <w:rPr>
          <w:rFonts w:ascii="Candara" w:hAnsi="Candara"/>
        </w:rPr>
      </w:pPr>
      <w:r w:rsidRPr="00C534D8">
        <w:rPr>
          <w:rFonts w:ascii="Candara" w:hAnsi="Candara"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2C31A2F" wp14:editId="01D0404A">
                <wp:simplePos x="0" y="0"/>
                <wp:positionH relativeFrom="column">
                  <wp:posOffset>1021715</wp:posOffset>
                </wp:positionH>
                <wp:positionV relativeFrom="paragraph">
                  <wp:posOffset>230505</wp:posOffset>
                </wp:positionV>
                <wp:extent cx="2349500" cy="1479550"/>
                <wp:effectExtent l="0" t="0" r="12700" b="25400"/>
                <wp:wrapNone/>
                <wp:docPr id="5" name="Arredondar Retângulo de Canto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1479550"/>
                        </a:xfrm>
                        <a:prstGeom prst="round2Diag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5135" id="Arredondar Retângulo de Canto Diagonal 5" o:spid="_x0000_s1026" style="position:absolute;margin-left:80.45pt;margin-top:18.15pt;width:185pt;height:116.5pt;z-index:25161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49500,147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" path="m246597,l2349500,r,l2349500,1232953v,136192,-110405,246597,-246597,246597l,1479550r,l,246597c,110405,110405,,246597,xe" filled="f" strokecolor="#243f60 [1604]">
                <v:path arrowok="t" o:connecttype="custom" o:connectlocs="246597,0;2349500,0;2349500,0;2349500,1232953;2102903,1479550;0,1479550;0,1479550;0,246597;246597,0" o:connectangles="0,0,0,0,0,0,0,0,0"/>
              </v:shape>
            </w:pict>
          </mc:Fallback>
        </mc:AlternateContent>
      </w:r>
      <w:r w:rsidRPr="00A80D6E">
        <w:rPr>
          <w:rFonts w:ascii="Candara" w:hAnsi="Candara"/>
          <w:u w:val="single"/>
          <w:lang w:val="en-US"/>
        </w:rPr>
        <w:t>Classify each of the 15 questions according to the following scale:</w:t>
      </w:r>
    </w:p>
    <w:p w:rsidR="00B13512" w:rsidRDefault="00B13512" w:rsidP="00B1351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3"/>
          <w:szCs w:val="23"/>
          <w:lang w:eastAsia="pt-PT"/>
        </w:rPr>
      </w:pPr>
      <w:r w:rsidRPr="00A80D6E">
        <w:rPr>
          <w:rFonts w:ascii="Candara" w:hAnsi="Candara"/>
          <w:lang w:val="en-US"/>
        </w:rPr>
        <w:t>Never</w:t>
      </w:r>
      <w:r w:rsidRPr="00C361C9">
        <w:rPr>
          <w:rFonts w:ascii="Candara" w:eastAsia="Times New Roman" w:hAnsi="Candara" w:cs="Times New Roman"/>
          <w:color w:val="000000" w:themeColor="text1"/>
          <w:sz w:val="23"/>
          <w:szCs w:val="23"/>
          <w:lang w:eastAsia="pt-PT"/>
        </w:rPr>
        <w:t xml:space="preserve"> (</w:t>
      </w:r>
      <w:r w:rsidRPr="00C361C9">
        <w:rPr>
          <w:rFonts w:ascii="Candara" w:eastAsia="Times New Roman" w:hAnsi="Candara" w:cs="Times New Roman"/>
          <w:b/>
          <w:color w:val="000000" w:themeColor="text1"/>
          <w:sz w:val="23"/>
          <w:szCs w:val="23"/>
          <w:lang w:eastAsia="pt-PT"/>
        </w:rPr>
        <w:t>1</w:t>
      </w:r>
      <w:r w:rsidRPr="00C361C9">
        <w:rPr>
          <w:rFonts w:ascii="Candara" w:eastAsia="Times New Roman" w:hAnsi="Candara" w:cs="Times New Roman"/>
          <w:color w:val="000000" w:themeColor="text1"/>
          <w:sz w:val="23"/>
          <w:szCs w:val="23"/>
          <w:lang w:eastAsia="pt-PT"/>
        </w:rPr>
        <w:t>);</w:t>
      </w:r>
    </w:p>
    <w:p w:rsidR="00B13512" w:rsidRDefault="00B13512" w:rsidP="00B1351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3"/>
          <w:szCs w:val="23"/>
          <w:lang w:eastAsia="pt-PT"/>
        </w:rPr>
      </w:pPr>
      <w:r w:rsidRPr="00A80D6E">
        <w:rPr>
          <w:rFonts w:ascii="Candara" w:hAnsi="Candara"/>
          <w:lang w:val="en-US"/>
        </w:rPr>
        <w:t>rarely</w:t>
      </w:r>
      <w:r w:rsidRPr="00C361C9">
        <w:rPr>
          <w:rFonts w:ascii="Candara" w:eastAsia="Times New Roman" w:hAnsi="Candara" w:cs="Times New Roman"/>
          <w:color w:val="000000" w:themeColor="text1"/>
          <w:sz w:val="23"/>
          <w:szCs w:val="23"/>
          <w:lang w:eastAsia="pt-PT"/>
        </w:rPr>
        <w:t xml:space="preserve"> (</w:t>
      </w:r>
      <w:r w:rsidRPr="00C361C9">
        <w:rPr>
          <w:rFonts w:ascii="Candara" w:eastAsia="Times New Roman" w:hAnsi="Candara" w:cs="Times New Roman"/>
          <w:b/>
          <w:color w:val="000000" w:themeColor="text1"/>
          <w:sz w:val="23"/>
          <w:szCs w:val="23"/>
          <w:lang w:eastAsia="pt-PT"/>
        </w:rPr>
        <w:t>2</w:t>
      </w:r>
      <w:r w:rsidRPr="00C361C9">
        <w:rPr>
          <w:rFonts w:ascii="Candara" w:eastAsia="Times New Roman" w:hAnsi="Candara" w:cs="Times New Roman"/>
          <w:color w:val="000000" w:themeColor="text1"/>
          <w:sz w:val="23"/>
          <w:szCs w:val="23"/>
          <w:lang w:eastAsia="pt-PT"/>
        </w:rPr>
        <w:t>);</w:t>
      </w:r>
      <w:r w:rsidRPr="00C361C9">
        <w:rPr>
          <w:rFonts w:ascii="Candara" w:eastAsia="Times New Roman" w:hAnsi="Candara" w:cs="Times New Roman"/>
          <w:color w:val="000000" w:themeColor="text1"/>
          <w:sz w:val="23"/>
          <w:szCs w:val="23"/>
          <w:lang w:eastAsia="pt-PT"/>
        </w:rPr>
        <w:tab/>
      </w:r>
    </w:p>
    <w:p w:rsidR="00B13512" w:rsidRDefault="00B13512" w:rsidP="00B1351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3"/>
          <w:szCs w:val="23"/>
          <w:lang w:eastAsia="pt-PT"/>
        </w:rPr>
      </w:pPr>
      <w:r w:rsidRPr="00A80D6E">
        <w:rPr>
          <w:rFonts w:ascii="Candara" w:hAnsi="Candara"/>
          <w:lang w:val="en-US"/>
        </w:rPr>
        <w:t>sometimes</w:t>
      </w:r>
      <w:r w:rsidRPr="00C361C9">
        <w:rPr>
          <w:rFonts w:ascii="Candara" w:eastAsia="Times New Roman" w:hAnsi="Candara" w:cs="Times New Roman"/>
          <w:color w:val="000000" w:themeColor="text1"/>
          <w:sz w:val="23"/>
          <w:szCs w:val="23"/>
          <w:lang w:eastAsia="pt-PT"/>
        </w:rPr>
        <w:t xml:space="preserve"> (</w:t>
      </w:r>
      <w:r w:rsidRPr="00C361C9">
        <w:rPr>
          <w:rFonts w:ascii="Candara" w:eastAsia="Times New Roman" w:hAnsi="Candara" w:cs="Times New Roman"/>
          <w:b/>
          <w:color w:val="000000" w:themeColor="text1"/>
          <w:sz w:val="23"/>
          <w:szCs w:val="23"/>
          <w:lang w:eastAsia="pt-PT"/>
        </w:rPr>
        <w:t>3</w:t>
      </w:r>
      <w:r w:rsidRPr="00C361C9">
        <w:rPr>
          <w:rFonts w:ascii="Candara" w:eastAsia="Times New Roman" w:hAnsi="Candara" w:cs="Times New Roman"/>
          <w:color w:val="000000" w:themeColor="text1"/>
          <w:sz w:val="23"/>
          <w:szCs w:val="23"/>
          <w:lang w:eastAsia="pt-PT"/>
        </w:rPr>
        <w:t xml:space="preserve">); </w:t>
      </w:r>
    </w:p>
    <w:p w:rsidR="00B13512" w:rsidRDefault="00B13512" w:rsidP="00B1351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3"/>
          <w:szCs w:val="23"/>
          <w:lang w:eastAsia="pt-PT"/>
        </w:rPr>
      </w:pPr>
      <w:r w:rsidRPr="00A80D6E">
        <w:rPr>
          <w:rFonts w:ascii="Candara" w:hAnsi="Candara"/>
          <w:lang w:val="en-US"/>
        </w:rPr>
        <w:t xml:space="preserve">all the time/ always </w:t>
      </w:r>
      <w:r w:rsidRPr="00C361C9">
        <w:rPr>
          <w:rFonts w:ascii="Candara" w:eastAsia="Times New Roman" w:hAnsi="Candara" w:cs="Times New Roman"/>
          <w:color w:val="000000" w:themeColor="text1"/>
          <w:sz w:val="23"/>
          <w:szCs w:val="23"/>
          <w:lang w:eastAsia="pt-PT"/>
        </w:rPr>
        <w:t>(</w:t>
      </w:r>
      <w:r w:rsidRPr="00C361C9">
        <w:rPr>
          <w:rFonts w:ascii="Candara" w:eastAsia="Times New Roman" w:hAnsi="Candara" w:cs="Times New Roman"/>
          <w:b/>
          <w:color w:val="000000" w:themeColor="text1"/>
          <w:sz w:val="23"/>
          <w:szCs w:val="23"/>
          <w:lang w:eastAsia="pt-PT"/>
        </w:rPr>
        <w:t>4</w:t>
      </w:r>
      <w:r w:rsidRPr="00C361C9">
        <w:rPr>
          <w:rFonts w:ascii="Candara" w:eastAsia="Times New Roman" w:hAnsi="Candara" w:cs="Times New Roman"/>
          <w:color w:val="000000" w:themeColor="text1"/>
          <w:sz w:val="23"/>
          <w:szCs w:val="23"/>
          <w:lang w:eastAsia="pt-PT"/>
        </w:rPr>
        <w:t>);</w:t>
      </w:r>
      <w:r w:rsidRPr="00C361C9">
        <w:rPr>
          <w:rFonts w:ascii="Candara" w:eastAsia="Times New Roman" w:hAnsi="Candara" w:cs="Times New Roman"/>
          <w:color w:val="000000" w:themeColor="text1"/>
          <w:sz w:val="23"/>
          <w:szCs w:val="23"/>
          <w:lang w:eastAsia="pt-PT"/>
        </w:rPr>
        <w:tab/>
      </w:r>
    </w:p>
    <w:p w:rsidR="00B13512" w:rsidRPr="00C361C9" w:rsidRDefault="00B13512" w:rsidP="00B1351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sz w:val="23"/>
          <w:szCs w:val="23"/>
          <w:lang w:eastAsia="pt-PT"/>
        </w:rPr>
      </w:pPr>
      <w:r w:rsidRPr="00A80D6E">
        <w:rPr>
          <w:rFonts w:ascii="Candara" w:hAnsi="Candara"/>
          <w:lang w:val="en-US"/>
        </w:rPr>
        <w:t xml:space="preserve">very often </w:t>
      </w:r>
      <w:r w:rsidRPr="00C361C9">
        <w:rPr>
          <w:rFonts w:ascii="Candara" w:eastAsia="Times New Roman" w:hAnsi="Candara" w:cs="Times New Roman"/>
          <w:color w:val="000000" w:themeColor="text1"/>
          <w:sz w:val="23"/>
          <w:szCs w:val="23"/>
          <w:lang w:eastAsia="pt-PT"/>
        </w:rPr>
        <w:t>(</w:t>
      </w:r>
      <w:r w:rsidRPr="00C361C9">
        <w:rPr>
          <w:rFonts w:ascii="Candara" w:eastAsia="Times New Roman" w:hAnsi="Candara" w:cs="Times New Roman"/>
          <w:b/>
          <w:color w:val="000000" w:themeColor="text1"/>
          <w:sz w:val="23"/>
          <w:szCs w:val="23"/>
          <w:lang w:eastAsia="pt-PT"/>
        </w:rPr>
        <w:t>5</w:t>
      </w:r>
      <w:r w:rsidRPr="00C361C9">
        <w:rPr>
          <w:rFonts w:ascii="Candara" w:eastAsia="Times New Roman" w:hAnsi="Candara" w:cs="Times New Roman"/>
          <w:color w:val="000000" w:themeColor="text1"/>
          <w:sz w:val="23"/>
          <w:szCs w:val="23"/>
          <w:lang w:eastAsia="pt-PT"/>
        </w:rPr>
        <w:t>)</w:t>
      </w:r>
    </w:p>
    <w:p w:rsidR="00B13512" w:rsidRDefault="00B13512" w:rsidP="00B13512">
      <w:pPr>
        <w:spacing w:after="150" w:line="240" w:lineRule="auto"/>
        <w:jc w:val="center"/>
        <w:rPr>
          <w:rFonts w:ascii="pf_beausans_prolight" w:eastAsia="Times New Roman" w:hAnsi="pf_beausans_prolight" w:cs="Times New Roman"/>
          <w:b/>
          <w:color w:val="000000" w:themeColor="text1"/>
          <w:sz w:val="28"/>
          <w:szCs w:val="28"/>
          <w:lang w:eastAsia="pt-PT"/>
        </w:rPr>
      </w:pPr>
    </w:p>
    <w:p w:rsidR="00B13512" w:rsidRPr="00C361C9" w:rsidRDefault="00B13512" w:rsidP="00B13512">
      <w:pPr>
        <w:spacing w:after="150" w:line="240" w:lineRule="auto"/>
        <w:jc w:val="center"/>
        <w:rPr>
          <w:rFonts w:ascii="Candara" w:eastAsia="Times New Roman" w:hAnsi="Candara" w:cs="Times New Roman"/>
          <w:b/>
          <w:color w:val="000000" w:themeColor="text1"/>
          <w:sz w:val="28"/>
          <w:szCs w:val="28"/>
          <w:lang w:eastAsia="pt-PT"/>
        </w:rPr>
      </w:pPr>
      <w:r w:rsidRPr="00C361C9">
        <w:rPr>
          <w:rFonts w:ascii="Candara" w:eastAsia="Times New Roman" w:hAnsi="Candara" w:cs="Times New Roman"/>
          <w:b/>
          <w:color w:val="000000" w:themeColor="text1"/>
          <w:sz w:val="28"/>
          <w:szCs w:val="28"/>
          <w:lang w:eastAsia="pt-PT"/>
        </w:rPr>
        <w:t>QUESTIO</w:t>
      </w:r>
      <w:r>
        <w:rPr>
          <w:rFonts w:ascii="Candara" w:eastAsia="Times New Roman" w:hAnsi="Candara" w:cs="Times New Roman"/>
          <w:b/>
          <w:color w:val="000000" w:themeColor="text1"/>
          <w:sz w:val="28"/>
          <w:szCs w:val="28"/>
          <w:lang w:eastAsia="pt-PT"/>
        </w:rPr>
        <w:t>N</w:t>
      </w:r>
      <w:r w:rsidRPr="00C361C9">
        <w:rPr>
          <w:rFonts w:ascii="Candara" w:eastAsia="Times New Roman" w:hAnsi="Candara" w:cs="Times New Roman"/>
          <w:b/>
          <w:color w:val="000000" w:themeColor="text1"/>
          <w:sz w:val="28"/>
          <w:szCs w:val="28"/>
          <w:lang w:eastAsia="pt-PT"/>
        </w:rPr>
        <w:t>N</w:t>
      </w:r>
      <w:r>
        <w:rPr>
          <w:rFonts w:ascii="Candara" w:eastAsia="Times New Roman" w:hAnsi="Candara" w:cs="Times New Roman"/>
          <w:b/>
          <w:color w:val="000000" w:themeColor="text1"/>
          <w:sz w:val="28"/>
          <w:szCs w:val="28"/>
          <w:lang w:eastAsia="pt-PT"/>
        </w:rPr>
        <w:t>AIRE</w:t>
      </w:r>
    </w:p>
    <w:tbl>
      <w:tblPr>
        <w:tblStyle w:val="Tabelacomgrelha"/>
        <w:tblW w:w="10356" w:type="dxa"/>
        <w:tblInd w:w="-747" w:type="dxa"/>
        <w:tblLook w:val="04A0" w:firstRow="1" w:lastRow="0" w:firstColumn="1" w:lastColumn="0" w:noHBand="0" w:noVBand="1"/>
      </w:tblPr>
      <w:tblGrid>
        <w:gridCol w:w="504"/>
        <w:gridCol w:w="7022"/>
        <w:gridCol w:w="566"/>
        <w:gridCol w:w="566"/>
        <w:gridCol w:w="566"/>
        <w:gridCol w:w="566"/>
        <w:gridCol w:w="566"/>
      </w:tblGrid>
      <w:tr w:rsidR="00B13512" w:rsidTr="007E357C">
        <w:trPr>
          <w:trHeight w:val="510"/>
        </w:trPr>
        <w:tc>
          <w:tcPr>
            <w:tcW w:w="7526" w:type="dxa"/>
            <w:gridSpan w:val="2"/>
            <w:shd w:val="clear" w:color="auto" w:fill="D6E3BC" w:themeFill="accent3" w:themeFillTint="66"/>
            <w:vAlign w:val="center"/>
          </w:tcPr>
          <w:p w:rsidR="00B13512" w:rsidRPr="002059E5" w:rsidRDefault="00B13512" w:rsidP="007E35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5DCF">
              <w:rPr>
                <w:b/>
                <w:sz w:val="24"/>
                <w:szCs w:val="24"/>
                <w:lang w:val="en-US"/>
              </w:rPr>
              <w:t>Questions:</w:t>
            </w: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B13512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  <w:t>1</w:t>
            </w: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B13512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  <w:t>2</w:t>
            </w: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B13512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  <w:t>3</w:t>
            </w: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B13512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  <w:t>4</w:t>
            </w: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B13512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  <w:t>5</w:t>
            </w:r>
          </w:p>
        </w:tc>
      </w:tr>
      <w:tr w:rsidR="00B13512" w:rsidTr="007E357C">
        <w:trPr>
          <w:trHeight w:val="567"/>
        </w:trPr>
        <w:tc>
          <w:tcPr>
            <w:tcW w:w="504" w:type="dxa"/>
            <w:vAlign w:val="center"/>
          </w:tcPr>
          <w:p w:rsidR="00B13512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  <w:t>1.</w:t>
            </w:r>
          </w:p>
        </w:tc>
        <w:tc>
          <w:tcPr>
            <w:tcW w:w="7022" w:type="dxa"/>
            <w:vAlign w:val="center"/>
          </w:tcPr>
          <w:p w:rsidR="00B13512" w:rsidRPr="002059E5" w:rsidRDefault="00B13512" w:rsidP="007E357C">
            <w:pPr>
              <w:contextualSpacing/>
              <w:jc w:val="both"/>
              <w:rPr>
                <w:rFonts w:ascii="Candara" w:eastAsia="Times New Roman" w:hAnsi="Candara" w:cs="Times New Roman"/>
                <w:b/>
                <w:color w:val="000000" w:themeColor="text1"/>
                <w:sz w:val="20"/>
                <w:szCs w:val="20"/>
                <w:lang w:eastAsia="pt-PT"/>
              </w:rPr>
            </w:pPr>
            <w:r w:rsidRPr="002059E5">
              <w:rPr>
                <w:rFonts w:ascii="Candara" w:hAnsi="Candara"/>
                <w:sz w:val="20"/>
                <w:szCs w:val="20"/>
                <w:lang w:val="en-US"/>
              </w:rPr>
              <w:t>Do you feel depressed as if your physical and emotional energy were exhausted?</w:t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 w:rsidRPr="00BC10AA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1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2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3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4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5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</w:tr>
      <w:tr w:rsidR="00B13512" w:rsidTr="007E357C">
        <w:trPr>
          <w:trHeight w:val="567"/>
        </w:trPr>
        <w:tc>
          <w:tcPr>
            <w:tcW w:w="504" w:type="dxa"/>
            <w:vAlign w:val="center"/>
          </w:tcPr>
          <w:p w:rsidR="00B13512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  <w:t>2.</w:t>
            </w:r>
          </w:p>
        </w:tc>
        <w:tc>
          <w:tcPr>
            <w:tcW w:w="7022" w:type="dxa"/>
            <w:vAlign w:val="center"/>
          </w:tcPr>
          <w:p w:rsidR="00B13512" w:rsidRPr="002059E5" w:rsidRDefault="00B13512" w:rsidP="007E357C">
            <w:pPr>
              <w:rPr>
                <w:rFonts w:ascii="Candara" w:hAnsi="Candara"/>
                <w:sz w:val="20"/>
                <w:szCs w:val="20"/>
                <w:lang w:val="en-US"/>
              </w:rPr>
            </w:pPr>
            <w:r w:rsidRPr="002059E5">
              <w:rPr>
                <w:rFonts w:ascii="Candara" w:hAnsi="Candara"/>
                <w:sz w:val="20"/>
                <w:szCs w:val="20"/>
                <w:lang w:val="en-US"/>
              </w:rPr>
              <w:t>Do you consider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 xml:space="preserve"> you are prone</w:t>
            </w:r>
            <w:r w:rsidRPr="002059E5">
              <w:rPr>
                <w:rFonts w:ascii="Candara" w:hAnsi="Candara"/>
                <w:sz w:val="20"/>
                <w:szCs w:val="20"/>
                <w:lang w:val="en-US"/>
              </w:rPr>
              <w:t xml:space="preserve"> to think negatively about your work?</w:t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 w:rsidRPr="00BC10AA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1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2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3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4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5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</w:tr>
      <w:tr w:rsidR="00B13512" w:rsidTr="007E357C">
        <w:trPr>
          <w:trHeight w:val="567"/>
        </w:trPr>
        <w:tc>
          <w:tcPr>
            <w:tcW w:w="504" w:type="dxa"/>
            <w:vAlign w:val="center"/>
          </w:tcPr>
          <w:p w:rsidR="00B13512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  <w:t>3.</w:t>
            </w:r>
          </w:p>
        </w:tc>
        <w:tc>
          <w:tcPr>
            <w:tcW w:w="7022" w:type="dxa"/>
            <w:vAlign w:val="center"/>
          </w:tcPr>
          <w:p w:rsidR="00B13512" w:rsidRPr="002059E5" w:rsidRDefault="00B13512" w:rsidP="007E357C">
            <w:pPr>
              <w:contextualSpacing/>
              <w:jc w:val="both"/>
              <w:rPr>
                <w:rFonts w:ascii="Candara" w:hAnsi="Candara"/>
                <w:color w:val="333333"/>
                <w:sz w:val="20"/>
                <w:szCs w:val="20"/>
              </w:rPr>
            </w:pPr>
            <w:r w:rsidRPr="002059E5">
              <w:rPr>
                <w:rFonts w:ascii="Candara" w:hAnsi="Candara"/>
                <w:sz w:val="20"/>
                <w:szCs w:val="20"/>
                <w:lang w:val="en-US"/>
              </w:rPr>
              <w:t>Do you consider yourself colder and /or less sensitive to other people than they deserve?</w:t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 w:rsidRPr="00BC10AA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1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2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3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4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5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</w:tr>
      <w:tr w:rsidR="00B13512" w:rsidTr="007E357C">
        <w:trPr>
          <w:trHeight w:val="567"/>
        </w:trPr>
        <w:tc>
          <w:tcPr>
            <w:tcW w:w="504" w:type="dxa"/>
            <w:vAlign w:val="center"/>
          </w:tcPr>
          <w:p w:rsidR="00B13512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  <w:t>4.</w:t>
            </w:r>
          </w:p>
        </w:tc>
        <w:tc>
          <w:tcPr>
            <w:tcW w:w="7022" w:type="dxa"/>
            <w:vAlign w:val="center"/>
          </w:tcPr>
          <w:p w:rsidR="00B13512" w:rsidRPr="002059E5" w:rsidRDefault="00B13512" w:rsidP="007E357C">
            <w:pPr>
              <w:rPr>
                <w:rFonts w:ascii="Candara" w:hAnsi="Candara"/>
                <w:sz w:val="20"/>
                <w:szCs w:val="20"/>
                <w:lang w:val="en-US"/>
              </w:rPr>
            </w:pPr>
            <w:r w:rsidRPr="002059E5">
              <w:rPr>
                <w:rFonts w:ascii="Candara" w:hAnsi="Candara"/>
                <w:sz w:val="20"/>
                <w:szCs w:val="20"/>
                <w:lang w:val="en-US"/>
              </w:rPr>
              <w:t>Are you easily annoyed by small problems or by your colleagues or co-workers?</w:t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 w:rsidRPr="00BC10AA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1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2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3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4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5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</w:tr>
      <w:tr w:rsidR="00B13512" w:rsidTr="007E357C">
        <w:trPr>
          <w:trHeight w:val="567"/>
        </w:trPr>
        <w:tc>
          <w:tcPr>
            <w:tcW w:w="504" w:type="dxa"/>
            <w:vAlign w:val="center"/>
          </w:tcPr>
          <w:p w:rsidR="00B13512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  <w:t>5.</w:t>
            </w:r>
          </w:p>
        </w:tc>
        <w:tc>
          <w:tcPr>
            <w:tcW w:w="7022" w:type="dxa"/>
            <w:vAlign w:val="center"/>
          </w:tcPr>
          <w:p w:rsidR="00B13512" w:rsidRPr="002059E5" w:rsidRDefault="00B13512" w:rsidP="007E357C">
            <w:pPr>
              <w:rPr>
                <w:rFonts w:ascii="Candara" w:hAnsi="Candara"/>
                <w:sz w:val="20"/>
                <w:szCs w:val="20"/>
                <w:lang w:val="en-US"/>
              </w:rPr>
            </w:pPr>
            <w:r w:rsidRPr="002059E5">
              <w:rPr>
                <w:rFonts w:ascii="Candara" w:hAnsi="Candara"/>
                <w:sz w:val="20"/>
                <w:szCs w:val="20"/>
                <w:lang w:val="en-US"/>
              </w:rPr>
              <w:t>Do you feel misunderstood or disregarded by your colleagues or co-workers?</w:t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 w:rsidRPr="00BC10AA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1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2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3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4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5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</w:tr>
      <w:tr w:rsidR="00B13512" w:rsidTr="007E357C">
        <w:trPr>
          <w:trHeight w:val="567"/>
        </w:trPr>
        <w:tc>
          <w:tcPr>
            <w:tcW w:w="504" w:type="dxa"/>
            <w:vAlign w:val="center"/>
          </w:tcPr>
          <w:p w:rsidR="00B13512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  <w:t>6.</w:t>
            </w:r>
          </w:p>
        </w:tc>
        <w:tc>
          <w:tcPr>
            <w:tcW w:w="7022" w:type="dxa"/>
            <w:vAlign w:val="center"/>
          </w:tcPr>
          <w:p w:rsidR="00B13512" w:rsidRPr="002059E5" w:rsidRDefault="00B13512" w:rsidP="007E357C">
            <w:pPr>
              <w:contextualSpacing/>
              <w:jc w:val="both"/>
              <w:rPr>
                <w:rFonts w:ascii="Candara" w:hAnsi="Candara"/>
                <w:color w:val="333333"/>
                <w:sz w:val="20"/>
                <w:szCs w:val="20"/>
              </w:rPr>
            </w:pPr>
            <w:r w:rsidRPr="002059E5">
              <w:rPr>
                <w:rFonts w:ascii="Candara" w:hAnsi="Candara"/>
                <w:sz w:val="20"/>
                <w:szCs w:val="20"/>
                <w:lang w:val="en-US"/>
              </w:rPr>
              <w:t>Do you feel there is nothing to talk about?</w:t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 w:rsidRPr="00BC10AA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1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2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3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4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5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</w:tr>
      <w:tr w:rsidR="00B13512" w:rsidTr="007E357C">
        <w:trPr>
          <w:trHeight w:val="567"/>
        </w:trPr>
        <w:tc>
          <w:tcPr>
            <w:tcW w:w="504" w:type="dxa"/>
            <w:vAlign w:val="center"/>
          </w:tcPr>
          <w:p w:rsidR="00B13512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  <w:t>7.</w:t>
            </w:r>
          </w:p>
        </w:tc>
        <w:tc>
          <w:tcPr>
            <w:tcW w:w="7022" w:type="dxa"/>
            <w:vAlign w:val="center"/>
          </w:tcPr>
          <w:p w:rsidR="00B13512" w:rsidRPr="002059E5" w:rsidRDefault="00B13512" w:rsidP="007E357C">
            <w:pPr>
              <w:rPr>
                <w:rFonts w:ascii="Candara" w:hAnsi="Candara"/>
                <w:sz w:val="20"/>
                <w:szCs w:val="20"/>
                <w:lang w:val="en-US"/>
              </w:rPr>
            </w:pPr>
            <w:r w:rsidRPr="002059E5">
              <w:rPr>
                <w:rFonts w:ascii="Candara" w:hAnsi="Candara"/>
                <w:sz w:val="20"/>
                <w:szCs w:val="20"/>
                <w:lang w:val="en-US"/>
              </w:rPr>
              <w:t>Do you think you are getting lower results than you should?</w:t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 w:rsidRPr="00BC10AA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1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2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3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4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5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</w:tr>
      <w:tr w:rsidR="00B13512" w:rsidTr="007E357C">
        <w:trPr>
          <w:trHeight w:val="567"/>
        </w:trPr>
        <w:tc>
          <w:tcPr>
            <w:tcW w:w="504" w:type="dxa"/>
            <w:vAlign w:val="center"/>
          </w:tcPr>
          <w:p w:rsidR="00B13512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  <w:t>8.</w:t>
            </w:r>
          </w:p>
        </w:tc>
        <w:tc>
          <w:tcPr>
            <w:tcW w:w="7022" w:type="dxa"/>
            <w:vAlign w:val="center"/>
          </w:tcPr>
          <w:p w:rsidR="00B13512" w:rsidRPr="002059E5" w:rsidRDefault="00B13512" w:rsidP="007E357C">
            <w:pPr>
              <w:contextualSpacing/>
              <w:jc w:val="both"/>
              <w:rPr>
                <w:rFonts w:ascii="Candara" w:hAnsi="Candara"/>
                <w:color w:val="333333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 xml:space="preserve">Do you feel </w:t>
            </w:r>
            <w:r w:rsidRPr="002059E5">
              <w:rPr>
                <w:rFonts w:ascii="Candara" w:hAnsi="Candara"/>
                <w:sz w:val="20"/>
                <w:szCs w:val="20"/>
                <w:lang w:val="en-US"/>
              </w:rPr>
              <w:t>pressured to succeed?</w:t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 w:rsidRPr="00BC10AA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1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2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3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4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5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</w:tr>
      <w:tr w:rsidR="00B13512" w:rsidTr="007E357C">
        <w:trPr>
          <w:trHeight w:val="567"/>
        </w:trPr>
        <w:tc>
          <w:tcPr>
            <w:tcW w:w="504" w:type="dxa"/>
            <w:vAlign w:val="center"/>
          </w:tcPr>
          <w:p w:rsidR="00B13512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  <w:t>9.</w:t>
            </w:r>
          </w:p>
        </w:tc>
        <w:tc>
          <w:tcPr>
            <w:tcW w:w="7022" w:type="dxa"/>
            <w:vAlign w:val="center"/>
          </w:tcPr>
          <w:p w:rsidR="00B13512" w:rsidRPr="002059E5" w:rsidRDefault="00B13512" w:rsidP="007E357C">
            <w:pPr>
              <w:rPr>
                <w:rFonts w:ascii="Candara" w:hAnsi="Candara"/>
                <w:sz w:val="20"/>
                <w:szCs w:val="20"/>
                <w:lang w:val="en-US"/>
              </w:rPr>
            </w:pPr>
            <w:r w:rsidRPr="002059E5">
              <w:rPr>
                <w:rFonts w:ascii="Candara" w:hAnsi="Candara"/>
                <w:sz w:val="20"/>
                <w:szCs w:val="20"/>
                <w:lang w:val="en-US"/>
              </w:rPr>
              <w:t>Do you feel that you are not getting what you want out of your job?</w:t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 w:rsidRPr="00BC10AA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1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2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3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4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5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</w:tr>
      <w:tr w:rsidR="00B13512" w:rsidTr="007E357C">
        <w:trPr>
          <w:trHeight w:val="567"/>
        </w:trPr>
        <w:tc>
          <w:tcPr>
            <w:tcW w:w="504" w:type="dxa"/>
            <w:vAlign w:val="center"/>
          </w:tcPr>
          <w:p w:rsidR="00B13512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  <w:t>10.</w:t>
            </w:r>
          </w:p>
        </w:tc>
        <w:tc>
          <w:tcPr>
            <w:tcW w:w="7022" w:type="dxa"/>
            <w:vAlign w:val="center"/>
          </w:tcPr>
          <w:p w:rsidR="00B13512" w:rsidRPr="00152D7D" w:rsidRDefault="00B13512" w:rsidP="00152D7D">
            <w:pPr>
              <w:contextualSpacing/>
              <w:jc w:val="both"/>
              <w:rPr>
                <w:rFonts w:ascii="Candara" w:hAnsi="Candara"/>
                <w:color w:val="333333"/>
                <w:sz w:val="20"/>
                <w:szCs w:val="20"/>
                <w:lang w:val="en-US"/>
              </w:rPr>
            </w:pPr>
            <w:r w:rsidRPr="002059E5">
              <w:rPr>
                <w:rFonts w:ascii="Candara" w:hAnsi="Candara"/>
                <w:sz w:val="20"/>
                <w:szCs w:val="20"/>
                <w:lang w:val="en-US"/>
              </w:rPr>
              <w:t>If you could, would you change your job/ profession?</w:t>
            </w:r>
          </w:p>
        </w:tc>
        <w:tc>
          <w:tcPr>
            <w:tcW w:w="566" w:type="dxa"/>
            <w:vAlign w:val="center"/>
          </w:tcPr>
          <w:p w:rsidR="00B13512" w:rsidRPr="002059E5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val="de-DE"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 w:rsidRPr="00BC10AA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1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2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3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4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5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</w:tr>
      <w:tr w:rsidR="00B13512" w:rsidTr="007E357C">
        <w:trPr>
          <w:trHeight w:val="567"/>
        </w:trPr>
        <w:tc>
          <w:tcPr>
            <w:tcW w:w="504" w:type="dxa"/>
            <w:vAlign w:val="center"/>
          </w:tcPr>
          <w:p w:rsidR="00B13512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  <w:lastRenderedPageBreak/>
              <w:t>11.</w:t>
            </w:r>
          </w:p>
        </w:tc>
        <w:tc>
          <w:tcPr>
            <w:tcW w:w="7022" w:type="dxa"/>
            <w:vAlign w:val="center"/>
          </w:tcPr>
          <w:p w:rsidR="00B13512" w:rsidRPr="002059E5" w:rsidRDefault="00B13512" w:rsidP="007E357C">
            <w:pPr>
              <w:contextualSpacing/>
              <w:jc w:val="both"/>
              <w:rPr>
                <w:rFonts w:ascii="Candara" w:hAnsi="Candara"/>
                <w:color w:val="333333"/>
                <w:sz w:val="20"/>
                <w:szCs w:val="20"/>
                <w:lang w:val="de-DE"/>
              </w:rPr>
            </w:pPr>
            <w:r w:rsidRPr="002059E5">
              <w:rPr>
                <w:rFonts w:ascii="Candara" w:hAnsi="Candara"/>
                <w:sz w:val="20"/>
                <w:szCs w:val="20"/>
                <w:lang w:val="en-US"/>
              </w:rPr>
              <w:t>Are you frustrated in certain tasks of your job?</w:t>
            </w:r>
          </w:p>
        </w:tc>
        <w:tc>
          <w:tcPr>
            <w:tcW w:w="566" w:type="dxa"/>
            <w:vAlign w:val="center"/>
          </w:tcPr>
          <w:p w:rsidR="00B13512" w:rsidRPr="002059E5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val="de-DE"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 w:rsidRPr="00BC10AA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1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2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3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4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5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</w:tr>
      <w:tr w:rsidR="00B13512" w:rsidTr="007E357C">
        <w:trPr>
          <w:trHeight w:val="567"/>
        </w:trPr>
        <w:tc>
          <w:tcPr>
            <w:tcW w:w="504" w:type="dxa"/>
            <w:vAlign w:val="center"/>
          </w:tcPr>
          <w:p w:rsidR="00B13512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  <w:t>12.</w:t>
            </w:r>
          </w:p>
        </w:tc>
        <w:tc>
          <w:tcPr>
            <w:tcW w:w="7022" w:type="dxa"/>
            <w:vAlign w:val="center"/>
          </w:tcPr>
          <w:p w:rsidR="00B13512" w:rsidRPr="002059E5" w:rsidRDefault="00B13512" w:rsidP="007E357C">
            <w:pPr>
              <w:contextualSpacing/>
              <w:jc w:val="both"/>
              <w:rPr>
                <w:rFonts w:ascii="Candara" w:hAnsi="Candara"/>
                <w:color w:val="333333"/>
                <w:sz w:val="20"/>
                <w:szCs w:val="20"/>
              </w:rPr>
            </w:pPr>
            <w:r w:rsidRPr="002059E5">
              <w:rPr>
                <w:rFonts w:ascii="Candara" w:hAnsi="Candara"/>
                <w:sz w:val="20"/>
                <w:szCs w:val="20"/>
                <w:lang w:val="en-US"/>
              </w:rPr>
              <w:t>Do you feel that bureaucracy and organizational politics frustrate your ability to do good work?</w:t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 w:rsidRPr="00BC10AA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1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2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3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4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5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</w:tr>
      <w:tr w:rsidR="00B13512" w:rsidTr="007E357C">
        <w:trPr>
          <w:trHeight w:val="567"/>
        </w:trPr>
        <w:tc>
          <w:tcPr>
            <w:tcW w:w="504" w:type="dxa"/>
            <w:vAlign w:val="center"/>
          </w:tcPr>
          <w:p w:rsidR="00B13512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  <w:t>13.</w:t>
            </w:r>
          </w:p>
        </w:tc>
        <w:tc>
          <w:tcPr>
            <w:tcW w:w="7022" w:type="dxa"/>
            <w:vAlign w:val="center"/>
          </w:tcPr>
          <w:p w:rsidR="00B13512" w:rsidRPr="002059E5" w:rsidRDefault="00B13512" w:rsidP="007E357C">
            <w:pPr>
              <w:contextualSpacing/>
              <w:jc w:val="both"/>
              <w:rPr>
                <w:rFonts w:ascii="Candara" w:hAnsi="Candara"/>
                <w:color w:val="333333"/>
                <w:sz w:val="20"/>
                <w:szCs w:val="20"/>
              </w:rPr>
            </w:pPr>
            <w:r w:rsidRPr="002059E5">
              <w:rPr>
                <w:rFonts w:ascii="Candara" w:hAnsi="Candara"/>
                <w:sz w:val="20"/>
                <w:szCs w:val="20"/>
                <w:lang w:val="en-US"/>
              </w:rPr>
              <w:t>Do you feel you have to perform tasks/ functions that you aren’t enabled for, or should not perform?</w:t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 w:rsidRPr="00BC10AA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1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2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3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4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5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</w:tr>
      <w:tr w:rsidR="00B13512" w:rsidTr="007E357C">
        <w:trPr>
          <w:trHeight w:val="567"/>
        </w:trPr>
        <w:tc>
          <w:tcPr>
            <w:tcW w:w="504" w:type="dxa"/>
            <w:vAlign w:val="center"/>
          </w:tcPr>
          <w:p w:rsidR="00B13512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  <w:t>14.</w:t>
            </w:r>
          </w:p>
        </w:tc>
        <w:tc>
          <w:tcPr>
            <w:tcW w:w="7022" w:type="dxa"/>
            <w:vAlign w:val="center"/>
          </w:tcPr>
          <w:p w:rsidR="00B13512" w:rsidRPr="002059E5" w:rsidRDefault="00B13512" w:rsidP="007E357C">
            <w:pPr>
              <w:rPr>
                <w:rFonts w:ascii="Candara" w:hAnsi="Candara"/>
                <w:sz w:val="20"/>
                <w:szCs w:val="20"/>
                <w:lang w:val="en-US"/>
              </w:rPr>
            </w:pPr>
            <w:r w:rsidRPr="002059E5">
              <w:rPr>
                <w:rFonts w:ascii="Candara" w:hAnsi="Candara"/>
                <w:sz w:val="20"/>
                <w:szCs w:val="20"/>
                <w:lang w:val="en-US"/>
              </w:rPr>
              <w:t>Do you feel you do not have time to many things that are important and do quality work?</w:t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 w:rsidRPr="00BC10AA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1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2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3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4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5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</w:tr>
      <w:tr w:rsidR="00B13512" w:rsidTr="007E357C">
        <w:trPr>
          <w:trHeight w:val="567"/>
        </w:trPr>
        <w:tc>
          <w:tcPr>
            <w:tcW w:w="504" w:type="dxa"/>
            <w:vAlign w:val="center"/>
          </w:tcPr>
          <w:p w:rsidR="00B13512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3"/>
                <w:szCs w:val="23"/>
                <w:lang w:eastAsia="pt-PT"/>
              </w:rPr>
              <w:t>15.</w:t>
            </w:r>
          </w:p>
        </w:tc>
        <w:tc>
          <w:tcPr>
            <w:tcW w:w="7022" w:type="dxa"/>
            <w:vAlign w:val="center"/>
          </w:tcPr>
          <w:p w:rsidR="00B13512" w:rsidRPr="002059E5" w:rsidRDefault="00B13512" w:rsidP="007E357C">
            <w:pPr>
              <w:rPr>
                <w:rFonts w:ascii="Candara" w:hAnsi="Candara"/>
                <w:sz w:val="20"/>
                <w:szCs w:val="20"/>
                <w:lang w:val="en-US"/>
              </w:rPr>
            </w:pPr>
            <w:bookmarkStart w:id="0" w:name="_GoBack"/>
            <w:r w:rsidRPr="002059E5">
              <w:rPr>
                <w:rFonts w:ascii="Candara" w:hAnsi="Candara"/>
                <w:sz w:val="20"/>
                <w:szCs w:val="20"/>
                <w:lang w:val="en-US"/>
              </w:rPr>
              <w:t>Do you think you don’t have time enough to plan and prepare what you would like to do?</w:t>
            </w:r>
            <w:bookmarkEnd w:id="0"/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 w:rsidRPr="00BC10AA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1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2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3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4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  <w:tc>
          <w:tcPr>
            <w:tcW w:w="566" w:type="dxa"/>
            <w:vAlign w:val="center"/>
          </w:tcPr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"/>
                <w:szCs w:val="2"/>
                <w:lang w:eastAsia="pt-PT"/>
              </w:rPr>
            </w:pPr>
          </w:p>
          <w:p w:rsidR="00B13512" w:rsidRPr="00BC10AA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</w:pPr>
            <w:r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10"/>
                <w:szCs w:val="10"/>
                <w:lang w:eastAsia="pt-PT"/>
              </w:rPr>
              <w:t>5</w:t>
            </w:r>
          </w:p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36"/>
                <w:szCs w:val="36"/>
                <w:lang w:eastAsia="pt-PT"/>
              </w:rPr>
              <w:sym w:font="Wingdings" w:char="F06F"/>
            </w:r>
          </w:p>
        </w:tc>
      </w:tr>
      <w:tr w:rsidR="00B13512" w:rsidTr="007E357C">
        <w:trPr>
          <w:trHeight w:val="397"/>
        </w:trPr>
        <w:tc>
          <w:tcPr>
            <w:tcW w:w="7526" w:type="dxa"/>
            <w:gridSpan w:val="2"/>
            <w:shd w:val="clear" w:color="auto" w:fill="EEECE1" w:themeFill="background2"/>
            <w:vAlign w:val="center"/>
          </w:tcPr>
          <w:p w:rsidR="00B13512" w:rsidRPr="00BC10AA" w:rsidRDefault="00B13512" w:rsidP="007E357C">
            <w:pPr>
              <w:contextualSpacing/>
              <w:jc w:val="right"/>
              <w:rPr>
                <w:rFonts w:ascii="Candara" w:hAnsi="Candara"/>
                <w:color w:val="333333"/>
                <w:sz w:val="20"/>
                <w:szCs w:val="20"/>
              </w:rPr>
            </w:pPr>
            <w:r>
              <w:rPr>
                <w:rFonts w:ascii="Candara" w:hAnsi="Candara"/>
                <w:color w:val="333333"/>
                <w:sz w:val="20"/>
                <w:szCs w:val="20"/>
              </w:rPr>
              <w:t>Subtotal</w:t>
            </w:r>
          </w:p>
        </w:tc>
        <w:tc>
          <w:tcPr>
            <w:tcW w:w="566" w:type="dxa"/>
            <w:shd w:val="clear" w:color="auto" w:fill="EEECE1" w:themeFill="background2"/>
            <w:vAlign w:val="center"/>
          </w:tcPr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566" w:type="dxa"/>
            <w:shd w:val="clear" w:color="auto" w:fill="EEECE1" w:themeFill="background2"/>
            <w:vAlign w:val="center"/>
          </w:tcPr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566" w:type="dxa"/>
            <w:shd w:val="clear" w:color="auto" w:fill="EEECE1" w:themeFill="background2"/>
            <w:vAlign w:val="center"/>
          </w:tcPr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566" w:type="dxa"/>
            <w:shd w:val="clear" w:color="auto" w:fill="EEECE1" w:themeFill="background2"/>
            <w:vAlign w:val="center"/>
          </w:tcPr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566" w:type="dxa"/>
            <w:shd w:val="clear" w:color="auto" w:fill="EEECE1" w:themeFill="background2"/>
            <w:vAlign w:val="center"/>
          </w:tcPr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b/>
                <w:color w:val="000000" w:themeColor="text1"/>
                <w:sz w:val="20"/>
                <w:szCs w:val="20"/>
                <w:lang w:eastAsia="pt-PT"/>
              </w:rPr>
            </w:pPr>
          </w:p>
        </w:tc>
      </w:tr>
      <w:tr w:rsidR="00B13512" w:rsidTr="007E357C">
        <w:trPr>
          <w:trHeight w:val="680"/>
        </w:trPr>
        <w:tc>
          <w:tcPr>
            <w:tcW w:w="7526" w:type="dxa"/>
            <w:gridSpan w:val="2"/>
            <w:shd w:val="clear" w:color="auto" w:fill="DDD9C3" w:themeFill="background2" w:themeFillShade="E6"/>
            <w:vAlign w:val="center"/>
          </w:tcPr>
          <w:p w:rsidR="00B13512" w:rsidRPr="00766768" w:rsidRDefault="00B13512" w:rsidP="007E357C">
            <w:pPr>
              <w:contextualSpacing/>
              <w:jc w:val="center"/>
              <w:rPr>
                <w:rFonts w:ascii="Candara" w:hAnsi="Candara"/>
                <w:b/>
                <w:color w:val="333333"/>
                <w:sz w:val="24"/>
                <w:szCs w:val="24"/>
              </w:rPr>
            </w:pPr>
            <w:r w:rsidRPr="00766768">
              <w:rPr>
                <w:rFonts w:ascii="Candara" w:hAnsi="Candara"/>
                <w:b/>
                <w:color w:val="333333"/>
                <w:sz w:val="24"/>
                <w:szCs w:val="24"/>
              </w:rPr>
              <w:t>Total</w:t>
            </w:r>
            <w:r>
              <w:rPr>
                <w:rFonts w:ascii="Candara" w:hAnsi="Candara"/>
                <w:b/>
                <w:color w:val="333333"/>
                <w:sz w:val="24"/>
                <w:szCs w:val="24"/>
              </w:rPr>
              <w:t xml:space="preserve"> Score</w:t>
            </w:r>
          </w:p>
        </w:tc>
        <w:tc>
          <w:tcPr>
            <w:tcW w:w="2830" w:type="dxa"/>
            <w:gridSpan w:val="5"/>
            <w:vAlign w:val="center"/>
          </w:tcPr>
          <w:p w:rsidR="00B13512" w:rsidRPr="00766768" w:rsidRDefault="00B13512" w:rsidP="007E357C">
            <w:pPr>
              <w:contextualSpacing/>
              <w:jc w:val="center"/>
              <w:rPr>
                <w:rFonts w:ascii="pf_beausans_prolight" w:eastAsia="Times New Roman" w:hAnsi="pf_beausans_prolight" w:cs="Times New Roman"/>
                <w:color w:val="000000" w:themeColor="text1"/>
                <w:sz w:val="20"/>
                <w:szCs w:val="20"/>
                <w:lang w:eastAsia="pt-PT"/>
              </w:rPr>
            </w:pPr>
            <w:r w:rsidRPr="00766768">
              <w:rPr>
                <w:rFonts w:ascii="pf_beausans_prolight" w:eastAsia="Times New Roman" w:hAnsi="pf_beausans_prolight" w:cs="Times New Roman"/>
                <w:color w:val="000000" w:themeColor="text1"/>
                <w:sz w:val="20"/>
                <w:szCs w:val="20"/>
                <w:lang w:eastAsia="pt-PT"/>
              </w:rPr>
              <w:t xml:space="preserve">______ </w:t>
            </w:r>
            <w:proofErr w:type="spellStart"/>
            <w:proofErr w:type="gramStart"/>
            <w:r w:rsidRPr="00766768">
              <w:rPr>
                <w:rFonts w:ascii="pf_beausans_prolight" w:eastAsia="Times New Roman" w:hAnsi="pf_beausans_prolight" w:cs="Times New Roman"/>
                <w:color w:val="000000" w:themeColor="text1"/>
                <w:sz w:val="20"/>
                <w:szCs w:val="20"/>
                <w:lang w:eastAsia="pt-PT"/>
              </w:rPr>
              <w:t>po</w:t>
            </w:r>
            <w:r>
              <w:rPr>
                <w:rFonts w:ascii="pf_beausans_prolight" w:eastAsia="Times New Roman" w:hAnsi="pf_beausans_prolight" w:cs="Times New Roman"/>
                <w:color w:val="000000" w:themeColor="text1"/>
                <w:sz w:val="20"/>
                <w:szCs w:val="20"/>
                <w:lang w:eastAsia="pt-PT"/>
              </w:rPr>
              <w:t>i</w:t>
            </w:r>
            <w:r w:rsidRPr="00766768">
              <w:rPr>
                <w:rFonts w:ascii="pf_beausans_prolight" w:eastAsia="Times New Roman" w:hAnsi="pf_beausans_prolight" w:cs="Times New Roman"/>
                <w:color w:val="000000" w:themeColor="text1"/>
                <w:sz w:val="20"/>
                <w:szCs w:val="20"/>
                <w:lang w:eastAsia="pt-PT"/>
              </w:rPr>
              <w:t>nts</w:t>
            </w:r>
            <w:proofErr w:type="spellEnd"/>
            <w:proofErr w:type="gramEnd"/>
          </w:p>
        </w:tc>
      </w:tr>
    </w:tbl>
    <w:p w:rsidR="00B13512" w:rsidRPr="00ED2121" w:rsidRDefault="00B13512" w:rsidP="00B13512">
      <w:pPr>
        <w:spacing w:after="150" w:line="360" w:lineRule="auto"/>
        <w:rPr>
          <w:rFonts w:ascii="pf_beausans_prolight" w:eastAsia="Times New Roman" w:hAnsi="pf_beausans_prolight" w:cs="Times New Roman"/>
          <w:b/>
          <w:color w:val="000000" w:themeColor="text1"/>
          <w:sz w:val="23"/>
          <w:szCs w:val="23"/>
          <w:lang w:eastAsia="pt-PT"/>
        </w:rPr>
      </w:pPr>
    </w:p>
    <w:p w:rsidR="00B13512" w:rsidRPr="00B13512" w:rsidRDefault="00B13512" w:rsidP="00B13512">
      <w:pPr>
        <w:ind w:firstLine="708"/>
        <w:jc w:val="both"/>
        <w:rPr>
          <w:rFonts w:ascii="Candara" w:hAnsi="Candara"/>
          <w:lang w:val="de-DE"/>
        </w:rPr>
      </w:pPr>
      <w:r w:rsidRPr="00B13512">
        <w:rPr>
          <w:rFonts w:ascii="Candara" w:hAnsi="Candara"/>
          <w:lang w:val="de-DE"/>
        </w:rPr>
        <w:t>Y</w:t>
      </w:r>
      <w:r w:rsidRPr="00B13512">
        <w:rPr>
          <w:rFonts w:ascii="Candara" w:hAnsi="Candara"/>
          <w:color w:val="000000"/>
          <w:lang w:val="de-DE"/>
        </w:rPr>
        <w:t>ou've got the following score: _____ points</w:t>
      </w:r>
      <w:r w:rsidRPr="00B13512">
        <w:rPr>
          <w:rFonts w:ascii="Candara" w:hAnsi="Candara"/>
          <w:lang w:val="de-DE"/>
        </w:rPr>
        <w:t>.</w:t>
      </w:r>
    </w:p>
    <w:p w:rsidR="00B13512" w:rsidRPr="00C874F2" w:rsidRDefault="00B13512" w:rsidP="00B13512">
      <w:pPr>
        <w:ind w:firstLine="708"/>
        <w:jc w:val="both"/>
        <w:rPr>
          <w:rFonts w:ascii="Candara" w:hAnsi="Candara"/>
          <w:lang w:val="de-DE"/>
        </w:rPr>
      </w:pPr>
      <w:r w:rsidRPr="00B13512">
        <w:rPr>
          <w:rFonts w:ascii="Candara" w:hAnsi="Candara"/>
          <w:lang w:val="de-DE"/>
        </w:rPr>
        <w:t>Thank you for your cooperation!</w:t>
      </w:r>
    </w:p>
    <w:p w:rsidR="00B13512" w:rsidRPr="00AC0B5C" w:rsidRDefault="00B13512" w:rsidP="00B13512">
      <w:pPr>
        <w:ind w:firstLine="708"/>
        <w:jc w:val="both"/>
        <w:rPr>
          <w:rFonts w:ascii="Candara" w:hAnsi="Candara"/>
          <w:lang w:val="de-DE"/>
        </w:rPr>
      </w:pPr>
    </w:p>
    <w:p w:rsidR="00B13512" w:rsidRPr="00AC0B5C" w:rsidRDefault="00B13512" w:rsidP="00B13512">
      <w:pPr>
        <w:spacing w:after="150" w:line="360" w:lineRule="auto"/>
        <w:rPr>
          <w:rFonts w:ascii="pf_beausans_prolight" w:eastAsia="Times New Roman" w:hAnsi="pf_beausans_prolight" w:cs="Times New Roman"/>
          <w:color w:val="000000" w:themeColor="text1"/>
          <w:sz w:val="23"/>
          <w:szCs w:val="23"/>
          <w:lang w:val="de-DE" w:eastAsia="pt-PT"/>
        </w:rPr>
      </w:pPr>
    </w:p>
    <w:p w:rsidR="00B13512" w:rsidRPr="00605130" w:rsidRDefault="00B13512" w:rsidP="00B13512">
      <w:pPr>
        <w:spacing w:after="0" w:line="360" w:lineRule="auto"/>
        <w:ind w:firstLine="567"/>
        <w:jc w:val="both"/>
        <w:rPr>
          <w:rFonts w:ascii="Candara" w:eastAsia="Times New Roman" w:hAnsi="Candara" w:cs="Times New Roman"/>
          <w:b/>
          <w:color w:val="000000" w:themeColor="text1"/>
          <w:sz w:val="28"/>
          <w:szCs w:val="28"/>
          <w:lang w:val="de-DE" w:eastAsia="pt-PT"/>
        </w:rPr>
      </w:pPr>
      <w:r w:rsidRPr="00605130">
        <w:rPr>
          <w:rFonts w:ascii="Candara" w:eastAsia="Times New Roman" w:hAnsi="Candara" w:cs="Times New Roman"/>
          <w:b/>
          <w:color w:val="000000" w:themeColor="text1"/>
          <w:sz w:val="28"/>
          <w:szCs w:val="28"/>
          <w:lang w:val="de-DE" w:eastAsia="pt-PT"/>
        </w:rPr>
        <w:t xml:space="preserve">Burnout index </w:t>
      </w:r>
      <w:r w:rsidRPr="00605130">
        <w:rPr>
          <w:rFonts w:ascii="Candara" w:eastAsia="Times New Roman" w:hAnsi="Candara" w:cs="Times New Roman"/>
          <w:b/>
          <w:color w:val="000000" w:themeColor="text1"/>
          <w:lang w:val="de-DE" w:eastAsia="pt-PT"/>
        </w:rPr>
        <w:t>(INTERPRETATION)</w:t>
      </w:r>
    </w:p>
    <w:p w:rsidR="00B13512" w:rsidRPr="00AC0B5C" w:rsidRDefault="00B13512" w:rsidP="00B13512">
      <w:pPr>
        <w:ind w:firstLine="567"/>
        <w:rPr>
          <w:rFonts w:ascii="Candara" w:eastAsia="Times New Roman" w:hAnsi="Candara" w:cs="Times New Roman"/>
          <w:color w:val="000000" w:themeColor="text1"/>
          <w:lang w:val="de-DE" w:eastAsia="pt-PT"/>
        </w:rPr>
      </w:pPr>
      <w:r w:rsidRPr="00605130">
        <w:rPr>
          <w:rFonts w:ascii="Candara" w:eastAsia="Times New Roman" w:hAnsi="Candara" w:cs="Times New Roman"/>
          <w:color w:val="000000" w:themeColor="text1"/>
          <w:lang w:val="de-DE" w:eastAsia="pt-PT"/>
        </w:rPr>
        <w:t xml:space="preserve">- </w:t>
      </w:r>
      <w:r w:rsidRPr="00605130">
        <w:rPr>
          <w:rFonts w:ascii="Candara" w:hAnsi="Candara"/>
          <w:lang w:val="en-US"/>
        </w:rPr>
        <w:t>Rate your score</w:t>
      </w:r>
      <w:r w:rsidRPr="00AC0B5C">
        <w:rPr>
          <w:rFonts w:ascii="Candara" w:eastAsia="Times New Roman" w:hAnsi="Candara" w:cs="Times New Roman"/>
          <w:color w:val="000000" w:themeColor="text1"/>
          <w:lang w:val="de-DE" w:eastAsia="pt-PT"/>
        </w:rPr>
        <w:t>.</w:t>
      </w:r>
    </w:p>
    <w:p w:rsidR="00B13512" w:rsidRPr="00AC0B5C" w:rsidRDefault="00B13512" w:rsidP="00B13512">
      <w:pPr>
        <w:spacing w:after="0" w:line="360" w:lineRule="auto"/>
        <w:ind w:firstLine="567"/>
        <w:jc w:val="both"/>
        <w:rPr>
          <w:rFonts w:ascii="Candara" w:eastAsia="Times New Roman" w:hAnsi="Candara" w:cs="Times New Roman"/>
          <w:color w:val="000000" w:themeColor="text1"/>
          <w:sz w:val="23"/>
          <w:szCs w:val="23"/>
          <w:lang w:val="de-DE"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B13512" w:rsidTr="007E357C">
        <w:trPr>
          <w:trHeight w:val="850"/>
        </w:trPr>
        <w:tc>
          <w:tcPr>
            <w:tcW w:w="1242" w:type="dxa"/>
            <w:vAlign w:val="center"/>
          </w:tcPr>
          <w:p w:rsidR="00B13512" w:rsidRPr="00E94CBA" w:rsidRDefault="00B13512" w:rsidP="007E357C">
            <w:pPr>
              <w:spacing w:line="36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8"/>
                <w:szCs w:val="28"/>
                <w:lang w:eastAsia="pt-PT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8"/>
                <w:szCs w:val="28"/>
                <w:lang w:eastAsia="pt-PT"/>
              </w:rPr>
              <w:t xml:space="preserve">15 </w:t>
            </w:r>
            <w:r w:rsidRPr="00E94CBA">
              <w:rPr>
                <w:rFonts w:ascii="Bookman Old Style" w:eastAsia="Times New Roman" w:hAnsi="Bookman Old Style" w:cs="Times New Roman"/>
                <w:color w:val="000000" w:themeColor="text1"/>
                <w:sz w:val="28"/>
                <w:szCs w:val="28"/>
                <w:lang w:eastAsia="pt-PT"/>
              </w:rPr>
              <w:t>-18</w:t>
            </w:r>
          </w:p>
        </w:tc>
        <w:tc>
          <w:tcPr>
            <w:tcW w:w="7402" w:type="dxa"/>
            <w:vAlign w:val="center"/>
          </w:tcPr>
          <w:p w:rsidR="00B13512" w:rsidRPr="00C874F2" w:rsidRDefault="00B13512" w:rsidP="007E357C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318" w:hanging="284"/>
              <w:jc w:val="both"/>
              <w:rPr>
                <w:rFonts w:ascii="Candara" w:eastAsia="Times New Roman" w:hAnsi="Candara" w:cs="Times New Roman"/>
                <w:color w:val="000000" w:themeColor="text1"/>
                <w:lang w:eastAsia="pt-PT"/>
              </w:rPr>
            </w:pPr>
            <w:r w:rsidRPr="00C874F2">
              <w:rPr>
                <w:rFonts w:ascii="Candara" w:hAnsi="Candara"/>
                <w:lang w:val="en-US"/>
              </w:rPr>
              <w:t>No sign of burnout</w:t>
            </w:r>
            <w:r w:rsidRPr="00C874F2">
              <w:rPr>
                <w:rFonts w:ascii="Candara" w:eastAsia="Times New Roman" w:hAnsi="Candara" w:cs="Times New Roman"/>
                <w:color w:val="333333"/>
                <w:lang w:eastAsia="pt-PT"/>
              </w:rPr>
              <w:t>.</w:t>
            </w:r>
          </w:p>
        </w:tc>
      </w:tr>
      <w:tr w:rsidR="00B13512" w:rsidTr="007E357C">
        <w:trPr>
          <w:trHeight w:val="850"/>
        </w:trPr>
        <w:tc>
          <w:tcPr>
            <w:tcW w:w="1242" w:type="dxa"/>
            <w:vAlign w:val="center"/>
          </w:tcPr>
          <w:p w:rsidR="00B13512" w:rsidRPr="00E94CBA" w:rsidRDefault="00B13512" w:rsidP="007E357C">
            <w:pPr>
              <w:spacing w:line="36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8"/>
                <w:szCs w:val="28"/>
                <w:lang w:eastAsia="pt-PT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8"/>
                <w:szCs w:val="28"/>
                <w:lang w:eastAsia="pt-PT"/>
              </w:rPr>
              <w:t>19 – 32</w:t>
            </w:r>
          </w:p>
        </w:tc>
        <w:tc>
          <w:tcPr>
            <w:tcW w:w="7402" w:type="dxa"/>
            <w:vAlign w:val="center"/>
          </w:tcPr>
          <w:p w:rsidR="00B13512" w:rsidRPr="00C874F2" w:rsidRDefault="00B13512" w:rsidP="007E357C">
            <w:pPr>
              <w:pStyle w:val="PargrafodaLista"/>
              <w:numPr>
                <w:ilvl w:val="0"/>
                <w:numId w:val="3"/>
              </w:numPr>
              <w:ind w:left="318" w:hanging="284"/>
              <w:jc w:val="both"/>
              <w:rPr>
                <w:rFonts w:ascii="Candara" w:eastAsia="Times New Roman" w:hAnsi="Candara" w:cs="Times New Roman"/>
                <w:color w:val="333333"/>
                <w:lang w:eastAsia="pt-PT"/>
              </w:rPr>
            </w:pPr>
            <w:r>
              <w:rPr>
                <w:rFonts w:ascii="Candara" w:hAnsi="Candara"/>
                <w:lang w:val="en-US"/>
              </w:rPr>
              <w:t>S</w:t>
            </w:r>
            <w:r w:rsidRPr="00C874F2">
              <w:rPr>
                <w:rFonts w:ascii="Candara" w:hAnsi="Candara"/>
                <w:lang w:val="en-US"/>
              </w:rPr>
              <w:t>mall sign of burnout, unless some items (punctuation) are particularly high</w:t>
            </w:r>
            <w:r w:rsidRPr="00C874F2">
              <w:rPr>
                <w:rFonts w:ascii="Candara" w:eastAsia="Times New Roman" w:hAnsi="Candara" w:cs="Times New Roman"/>
                <w:color w:val="333333"/>
                <w:lang w:eastAsia="pt-PT"/>
              </w:rPr>
              <w:t>.</w:t>
            </w:r>
          </w:p>
        </w:tc>
      </w:tr>
      <w:tr w:rsidR="00B13512" w:rsidTr="007E357C">
        <w:trPr>
          <w:trHeight w:val="850"/>
        </w:trPr>
        <w:tc>
          <w:tcPr>
            <w:tcW w:w="1242" w:type="dxa"/>
            <w:vAlign w:val="center"/>
          </w:tcPr>
          <w:p w:rsidR="00B13512" w:rsidRPr="00E94CBA" w:rsidRDefault="00B13512" w:rsidP="007E357C">
            <w:pPr>
              <w:spacing w:line="36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8"/>
                <w:szCs w:val="28"/>
                <w:lang w:eastAsia="pt-PT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8"/>
                <w:szCs w:val="28"/>
                <w:lang w:eastAsia="pt-PT"/>
              </w:rPr>
              <w:t>33 – 49</w:t>
            </w:r>
          </w:p>
        </w:tc>
        <w:tc>
          <w:tcPr>
            <w:tcW w:w="7402" w:type="dxa"/>
            <w:vAlign w:val="center"/>
          </w:tcPr>
          <w:p w:rsidR="00B13512" w:rsidRPr="00C874F2" w:rsidRDefault="00B13512" w:rsidP="007E357C">
            <w:pPr>
              <w:pStyle w:val="PargrafodaLista"/>
              <w:numPr>
                <w:ilvl w:val="0"/>
                <w:numId w:val="3"/>
              </w:numPr>
              <w:ind w:left="318" w:hanging="284"/>
              <w:jc w:val="both"/>
              <w:rPr>
                <w:rFonts w:ascii="Candara" w:eastAsia="Times New Roman" w:hAnsi="Candara" w:cs="Times New Roman"/>
                <w:color w:val="333333"/>
                <w:lang w:eastAsia="pt-PT"/>
              </w:rPr>
            </w:pPr>
            <w:r w:rsidRPr="00C874F2">
              <w:rPr>
                <w:rFonts w:ascii="Candara" w:hAnsi="Candara"/>
                <w:lang w:val="en-US"/>
              </w:rPr>
              <w:t>Beware, you are at risk of burnout. Do something about it urgently</w:t>
            </w:r>
            <w:r w:rsidRPr="00C874F2">
              <w:rPr>
                <w:rFonts w:ascii="Candara" w:eastAsia="Times New Roman" w:hAnsi="Candara" w:cs="Times New Roman"/>
                <w:color w:val="333333"/>
                <w:lang w:eastAsia="pt-PT"/>
              </w:rPr>
              <w:t>.</w:t>
            </w:r>
          </w:p>
        </w:tc>
      </w:tr>
      <w:tr w:rsidR="00B13512" w:rsidTr="007E357C">
        <w:trPr>
          <w:trHeight w:val="850"/>
        </w:trPr>
        <w:tc>
          <w:tcPr>
            <w:tcW w:w="1242" w:type="dxa"/>
            <w:vAlign w:val="center"/>
          </w:tcPr>
          <w:p w:rsidR="00B13512" w:rsidRPr="00E94CBA" w:rsidRDefault="00B13512" w:rsidP="007E357C">
            <w:pPr>
              <w:spacing w:line="36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8"/>
                <w:szCs w:val="28"/>
                <w:lang w:eastAsia="pt-PT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8"/>
                <w:szCs w:val="28"/>
                <w:lang w:eastAsia="pt-PT"/>
              </w:rPr>
              <w:t>50 – 59</w:t>
            </w:r>
          </w:p>
        </w:tc>
        <w:tc>
          <w:tcPr>
            <w:tcW w:w="7402" w:type="dxa"/>
            <w:vAlign w:val="center"/>
          </w:tcPr>
          <w:p w:rsidR="00B13512" w:rsidRPr="00C874F2" w:rsidRDefault="00B13512" w:rsidP="007E357C">
            <w:pPr>
              <w:pStyle w:val="PargrafodaLista"/>
              <w:numPr>
                <w:ilvl w:val="0"/>
                <w:numId w:val="3"/>
              </w:numPr>
              <w:ind w:left="318" w:hanging="284"/>
              <w:jc w:val="both"/>
              <w:rPr>
                <w:rFonts w:ascii="Candara" w:eastAsia="Times New Roman" w:hAnsi="Candara" w:cs="Times New Roman"/>
                <w:color w:val="333333"/>
                <w:lang w:eastAsia="pt-PT"/>
              </w:rPr>
            </w:pPr>
            <w:r w:rsidRPr="00B13512">
              <w:rPr>
                <w:rFonts w:ascii="Candara" w:hAnsi="Candara"/>
                <w:color w:val="000000"/>
                <w:lang w:val="de-DE"/>
              </w:rPr>
              <w:t xml:space="preserve">You are at great risk of suffering from burnout. </w:t>
            </w:r>
            <w:proofErr w:type="spellStart"/>
            <w:r w:rsidRPr="00C874F2">
              <w:rPr>
                <w:rFonts w:ascii="Candara" w:hAnsi="Candara"/>
                <w:color w:val="000000"/>
              </w:rPr>
              <w:t>It´s</w:t>
            </w:r>
            <w:proofErr w:type="spellEnd"/>
            <w:r w:rsidRPr="00C874F2">
              <w:rPr>
                <w:rFonts w:ascii="Candara" w:hAnsi="Candara"/>
                <w:color w:val="000000"/>
              </w:rPr>
              <w:t xml:space="preserve"> </w:t>
            </w:r>
            <w:proofErr w:type="spellStart"/>
            <w:r w:rsidRPr="00C874F2">
              <w:rPr>
                <w:rFonts w:ascii="Candara" w:hAnsi="Candara"/>
                <w:color w:val="000000"/>
              </w:rPr>
              <w:t>urgent</w:t>
            </w:r>
            <w:proofErr w:type="spellEnd"/>
            <w:r w:rsidRPr="00C874F2">
              <w:rPr>
                <w:rFonts w:ascii="Candara" w:hAnsi="Candara"/>
                <w:color w:val="000000"/>
              </w:rPr>
              <w:t xml:space="preserve"> to do </w:t>
            </w:r>
            <w:proofErr w:type="spellStart"/>
            <w:r w:rsidRPr="00C874F2">
              <w:rPr>
                <w:rFonts w:ascii="Candara" w:hAnsi="Candara"/>
                <w:color w:val="000000"/>
              </w:rPr>
              <w:t>something</w:t>
            </w:r>
            <w:proofErr w:type="spellEnd"/>
            <w:r w:rsidRPr="00C874F2">
              <w:rPr>
                <w:rFonts w:ascii="Candara" w:hAnsi="Candara"/>
                <w:color w:val="000000"/>
              </w:rPr>
              <w:t>.</w:t>
            </w:r>
          </w:p>
        </w:tc>
      </w:tr>
      <w:tr w:rsidR="00B13512" w:rsidTr="007E357C">
        <w:trPr>
          <w:trHeight w:val="850"/>
        </w:trPr>
        <w:tc>
          <w:tcPr>
            <w:tcW w:w="1242" w:type="dxa"/>
            <w:vAlign w:val="center"/>
          </w:tcPr>
          <w:p w:rsidR="00B13512" w:rsidRPr="00E94CBA" w:rsidRDefault="00B13512" w:rsidP="007E357C">
            <w:pPr>
              <w:spacing w:line="36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8"/>
                <w:szCs w:val="28"/>
                <w:lang w:eastAsia="pt-PT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8"/>
                <w:szCs w:val="28"/>
                <w:lang w:eastAsia="pt-PT"/>
              </w:rPr>
              <w:t>60 – 75</w:t>
            </w:r>
          </w:p>
        </w:tc>
        <w:tc>
          <w:tcPr>
            <w:tcW w:w="7402" w:type="dxa"/>
            <w:vAlign w:val="center"/>
          </w:tcPr>
          <w:p w:rsidR="00B13512" w:rsidRPr="00C874F2" w:rsidRDefault="00B13512" w:rsidP="007E357C">
            <w:pPr>
              <w:pStyle w:val="PargrafodaLista"/>
              <w:numPr>
                <w:ilvl w:val="0"/>
                <w:numId w:val="3"/>
              </w:numPr>
              <w:ind w:left="318" w:hanging="284"/>
              <w:jc w:val="both"/>
              <w:rPr>
                <w:rFonts w:ascii="Candara" w:eastAsia="Times New Roman" w:hAnsi="Candara" w:cs="Times New Roman"/>
                <w:color w:val="333333"/>
                <w:lang w:eastAsia="pt-PT"/>
              </w:rPr>
            </w:pPr>
            <w:r w:rsidRPr="00C874F2">
              <w:rPr>
                <w:rFonts w:ascii="Candara" w:hAnsi="Candara"/>
                <w:lang w:val="en-US"/>
              </w:rPr>
              <w:t xml:space="preserve">You are already suffering from burnout. </w:t>
            </w:r>
            <w:proofErr w:type="spellStart"/>
            <w:r w:rsidRPr="00C874F2">
              <w:rPr>
                <w:rFonts w:ascii="Candara" w:hAnsi="Candara"/>
              </w:rPr>
              <w:t>You</w:t>
            </w:r>
            <w:proofErr w:type="spellEnd"/>
            <w:r w:rsidRPr="00C874F2">
              <w:rPr>
                <w:rFonts w:ascii="Candara" w:hAnsi="Candara"/>
              </w:rPr>
              <w:t xml:space="preserve"> must do </w:t>
            </w:r>
            <w:proofErr w:type="spellStart"/>
            <w:proofErr w:type="gramStart"/>
            <w:r w:rsidRPr="00C874F2">
              <w:rPr>
                <w:rFonts w:ascii="Candara" w:hAnsi="Candara"/>
              </w:rPr>
              <w:t>something</w:t>
            </w:r>
            <w:proofErr w:type="spellEnd"/>
            <w:r w:rsidRPr="00C874F2">
              <w:rPr>
                <w:rFonts w:ascii="Candara" w:hAnsi="Candara"/>
              </w:rPr>
              <w:t xml:space="preserve">  </w:t>
            </w:r>
            <w:proofErr w:type="spellStart"/>
            <w:r w:rsidRPr="00C874F2">
              <w:rPr>
                <w:rFonts w:ascii="Candara" w:hAnsi="Candara"/>
              </w:rPr>
              <w:t>urgently</w:t>
            </w:r>
            <w:proofErr w:type="spellEnd"/>
            <w:r w:rsidRPr="00C874F2">
              <w:rPr>
                <w:rFonts w:ascii="Candara" w:eastAsia="Times New Roman" w:hAnsi="Candara" w:cs="Times New Roman"/>
                <w:color w:val="333333"/>
                <w:lang w:eastAsia="pt-PT"/>
              </w:rPr>
              <w:t>.</w:t>
            </w:r>
            <w:proofErr w:type="gramEnd"/>
          </w:p>
        </w:tc>
      </w:tr>
    </w:tbl>
    <w:p w:rsidR="00B13512" w:rsidRPr="00E73393" w:rsidRDefault="00B13512" w:rsidP="00B13512">
      <w:pPr>
        <w:spacing w:after="0" w:line="360" w:lineRule="auto"/>
        <w:ind w:firstLine="567"/>
        <w:jc w:val="both"/>
        <w:rPr>
          <w:rFonts w:ascii="Candara" w:eastAsia="Times New Roman" w:hAnsi="Candara" w:cs="Times New Roman"/>
          <w:color w:val="000000" w:themeColor="text1"/>
          <w:sz w:val="23"/>
          <w:szCs w:val="23"/>
          <w:lang w:eastAsia="pt-PT"/>
        </w:rPr>
      </w:pPr>
    </w:p>
    <w:p w:rsidR="003A643C" w:rsidRPr="00B13512" w:rsidRDefault="003A643C" w:rsidP="00B13512"/>
    <w:sectPr w:rsidR="003A643C" w:rsidRPr="00B13512" w:rsidSect="006A38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701" w:bottom="1134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112" w:rsidRDefault="009A0112" w:rsidP="009A0112">
      <w:pPr>
        <w:spacing w:after="0" w:line="240" w:lineRule="auto"/>
      </w:pPr>
      <w:r>
        <w:separator/>
      </w:r>
    </w:p>
  </w:endnote>
  <w:endnote w:type="continuationSeparator" w:id="0">
    <w:p w:rsidR="009A0112" w:rsidRDefault="009A0112" w:rsidP="009A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f_beausans_proligh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60" w:rsidRDefault="000444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2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05"/>
      <w:gridCol w:w="566"/>
    </w:tblGrid>
    <w:tr w:rsidR="00192F60" w:rsidTr="000533E7">
      <w:tc>
        <w:tcPr>
          <w:tcW w:w="4701" w:type="pct"/>
          <w:tcBorders>
            <w:top w:val="single" w:sz="4" w:space="0" w:color="000000" w:themeColor="text1"/>
          </w:tcBorders>
        </w:tcPr>
        <w:p w:rsidR="00192F60" w:rsidRDefault="00152D7D" w:rsidP="000533E7">
          <w:pPr>
            <w:pStyle w:val="Rodap"/>
            <w:jc w:val="both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099" type="#_x0000_t75" style="position:absolute;left:0;text-align:left;margin-left:82.75pt;margin-top:-.9pt;width:106.55pt;height:31.15pt;z-index:-251656192;mso-position-horizontal-relative:text;mso-position-vertical-relative:text;mso-width-relative:page;mso-height-relative:page">
                <v:imagedata r:id="rId1" o:title=""/>
              </v:shape>
              <o:OLEObject Type="Embed" ProgID="PBrush" ShapeID="_x0000_s4099" DrawAspect="Content" ObjectID="_1558373944" r:id="rId2"/>
            </w:object>
          </w:r>
          <w:r w:rsidR="00ED6867">
            <w:rPr>
              <w:noProof/>
              <w:lang w:eastAsia="pt-PT"/>
            </w:rPr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-443893</wp:posOffset>
                </wp:positionH>
                <wp:positionV relativeFrom="paragraph">
                  <wp:posOffset>-26670</wp:posOffset>
                </wp:positionV>
                <wp:extent cx="1481793" cy="421420"/>
                <wp:effectExtent l="0" t="0" r="4445" b="0"/>
                <wp:wrapNone/>
                <wp:docPr id="1" name="Imagem 1" descr="C:\Users\user\Desktop\ΦΩΤΟΓΡΑΦΙΕΣ 4 EPAL\ΕΠΙΛΟΓΗ\eu_flag_co_funded_pos_rgb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9" descr="C:\Users\user\Desktop\ΦΩΤΟΓΡΑΦΙΕΣ 4 EPAL\ΕΠΙΛΟΓΗ\eu_flag_co_funded_pos_rgb_lef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793" cy="42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533E7">
            <w:t xml:space="preserve">                                                                                     </w:t>
          </w:r>
          <w:r w:rsidR="00192F60">
            <w:t>ERASMUS+|</w:t>
          </w:r>
          <w:r w:rsidR="00192F60" w:rsidRPr="00192F60">
            <w:rPr>
              <w:b/>
            </w:rPr>
            <w:t>Projeto «Take a Chance»</w:t>
          </w:r>
          <w:r w:rsidR="000533E7">
            <w:rPr>
              <w:b/>
            </w:rPr>
            <w:t xml:space="preserve">       </w:t>
          </w:r>
        </w:p>
      </w:tc>
      <w:tc>
        <w:tcPr>
          <w:tcW w:w="299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92F60" w:rsidRDefault="00192F60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52D7D" w:rsidRPr="00152D7D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192F60" w:rsidRDefault="00152D7D">
    <w:pPr>
      <w:pStyle w:val="Rodap"/>
    </w:pPr>
    <w:r>
      <w:rPr>
        <w:noProof/>
      </w:rPr>
      <w:object w:dxaOrig="1440" w:dyaOrig="1440">
        <v:shape id="_x0000_s4100" type="#_x0000_t75" style="position:absolute;margin-left:371.3pt;margin-top:-22.05pt;width:67.05pt;height:35.3pt;z-index:-251653632;mso-position-horizontal-relative:text;mso-position-vertical-relative:text;mso-width-relative:page;mso-height-relative:page">
          <v:imagedata r:id="rId4" o:title=""/>
        </v:shape>
        <o:OLEObject Type="Embed" ProgID="PBrush" ShapeID="_x0000_s4100" DrawAspect="Content" ObjectID="_1558373945" r:id="rId5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60" w:rsidRDefault="000444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112" w:rsidRDefault="009A0112" w:rsidP="009A0112">
      <w:pPr>
        <w:spacing w:after="0" w:line="240" w:lineRule="auto"/>
      </w:pPr>
      <w:r>
        <w:separator/>
      </w:r>
    </w:p>
  </w:footnote>
  <w:footnote w:type="continuationSeparator" w:id="0">
    <w:p w:rsidR="009A0112" w:rsidRDefault="009A0112" w:rsidP="009A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60" w:rsidRDefault="0004446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878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620"/>
      <w:gridCol w:w="6114"/>
    </w:tblGrid>
    <w:tr w:rsidR="00192F60" w:rsidTr="00192F60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192F60" w:rsidRDefault="00192F60" w:rsidP="00192F60">
          <w:pPr>
            <w:pStyle w:val="Cabealho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Ano letivo: 2016/2017</w:t>
          </w:r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:rsidR="00192F60" w:rsidRDefault="00192F60" w:rsidP="00192F60">
          <w:pPr>
            <w:pStyle w:val="Cabealho"/>
            <w:rPr>
              <w:color w:val="76923C" w:themeColor="accent3" w:themeShade="BF"/>
              <w:sz w:val="24"/>
            </w:rPr>
          </w:pPr>
          <w:r>
            <w:rPr>
              <w:noProof/>
              <w:color w:val="9BBB59" w:themeColor="accent3"/>
              <w:sz w:val="24"/>
              <w:lang w:eastAsia="pt-PT"/>
            </w:rPr>
            <w:drawing>
              <wp:anchor distT="0" distB="0" distL="114300" distR="114300" simplePos="0" relativeHeight="251657216" behindDoc="1" locked="0" layoutInCell="1" allowOverlap="1" wp14:anchorId="76FDC106" wp14:editId="7FE2F31E">
                <wp:simplePos x="0" y="0"/>
                <wp:positionH relativeFrom="column">
                  <wp:posOffset>2753360</wp:posOffset>
                </wp:positionH>
                <wp:positionV relativeFrom="paragraph">
                  <wp:posOffset>-182245</wp:posOffset>
                </wp:positionV>
                <wp:extent cx="2406650" cy="428625"/>
                <wp:effectExtent l="0" t="0" r="0" b="952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AER_2016_Versã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6650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ítulo"/>
              <w:id w:val="77625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AGRUPAMENTO DE ESCOLAS DE RESENDE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</w:p>
      </w:tc>
    </w:tr>
  </w:tbl>
  <w:p w:rsidR="009A0112" w:rsidRPr="00192F60" w:rsidRDefault="009A0112" w:rsidP="00192F6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60" w:rsidRDefault="000444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7543"/>
    <w:multiLevelType w:val="hybridMultilevel"/>
    <w:tmpl w:val="314217A0"/>
    <w:lvl w:ilvl="0" w:tplc="2FD8C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222B8"/>
    <w:multiLevelType w:val="hybridMultilevel"/>
    <w:tmpl w:val="CB32DE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21FC1"/>
    <w:multiLevelType w:val="hybridMultilevel"/>
    <w:tmpl w:val="38AA430A"/>
    <w:lvl w:ilvl="0" w:tplc="0B5AD5BC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F20B3"/>
    <w:multiLevelType w:val="hybridMultilevel"/>
    <w:tmpl w:val="8E2EEB60"/>
    <w:lvl w:ilvl="0" w:tplc="FE8267CC">
      <w:numFmt w:val="bullet"/>
      <w:lvlText w:val=""/>
      <w:lvlJc w:val="left"/>
      <w:pPr>
        <w:ind w:left="2484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101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13"/>
    <w:rsid w:val="00005500"/>
    <w:rsid w:val="00044460"/>
    <w:rsid w:val="000533E7"/>
    <w:rsid w:val="000738E1"/>
    <w:rsid w:val="000C74D4"/>
    <w:rsid w:val="000F7B67"/>
    <w:rsid w:val="00152D7D"/>
    <w:rsid w:val="00192F60"/>
    <w:rsid w:val="001A53F9"/>
    <w:rsid w:val="00364E32"/>
    <w:rsid w:val="003666BD"/>
    <w:rsid w:val="003A643C"/>
    <w:rsid w:val="00496F13"/>
    <w:rsid w:val="00505227"/>
    <w:rsid w:val="00510DDC"/>
    <w:rsid w:val="0064452E"/>
    <w:rsid w:val="006A382F"/>
    <w:rsid w:val="006B0E61"/>
    <w:rsid w:val="00766768"/>
    <w:rsid w:val="00794CF7"/>
    <w:rsid w:val="008627DB"/>
    <w:rsid w:val="00955656"/>
    <w:rsid w:val="009A0112"/>
    <w:rsid w:val="00AB5D1A"/>
    <w:rsid w:val="00AC569B"/>
    <w:rsid w:val="00AE593E"/>
    <w:rsid w:val="00AE6A81"/>
    <w:rsid w:val="00B13512"/>
    <w:rsid w:val="00BC10AA"/>
    <w:rsid w:val="00BF2DA0"/>
    <w:rsid w:val="00C30A25"/>
    <w:rsid w:val="00C361C9"/>
    <w:rsid w:val="00CE1F29"/>
    <w:rsid w:val="00D15AA5"/>
    <w:rsid w:val="00D260C3"/>
    <w:rsid w:val="00DB671E"/>
    <w:rsid w:val="00E17A9A"/>
    <w:rsid w:val="00E36BA0"/>
    <w:rsid w:val="00E73393"/>
    <w:rsid w:val="00E94497"/>
    <w:rsid w:val="00E94CBA"/>
    <w:rsid w:val="00EC6044"/>
    <w:rsid w:val="00ED2121"/>
    <w:rsid w:val="00ED6867"/>
    <w:rsid w:val="00F6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FADAA1A9-F762-433F-9C76-7A0BE9AC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52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9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96F1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A0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A0112"/>
  </w:style>
  <w:style w:type="paragraph" w:styleId="Rodap">
    <w:name w:val="footer"/>
    <w:basedOn w:val="Normal"/>
    <w:link w:val="RodapCarter"/>
    <w:uiPriority w:val="99"/>
    <w:unhideWhenUsed/>
    <w:rsid w:val="009A0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A0112"/>
  </w:style>
  <w:style w:type="paragraph" w:customStyle="1" w:styleId="A0E349F008B644AAB6A282E0D042D17E">
    <w:name w:val="A0E349F008B644AAB6A282E0D042D17E"/>
    <w:rsid w:val="00192F60"/>
    <w:rPr>
      <w:rFonts w:eastAsiaTheme="minorEastAsia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64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ED2121"/>
    <w:pPr>
      <w:ind w:left="720"/>
      <w:contextualSpacing/>
    </w:pPr>
  </w:style>
  <w:style w:type="table" w:styleId="Tabelacomgrelha">
    <w:name w:val="Table Grid"/>
    <w:basedOn w:val="Tabelanormal"/>
    <w:uiPriority w:val="59"/>
    <w:rsid w:val="00ED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oleObject" Target="embeddings/oleObject2.bin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C38D-9E54-42DD-9B72-9115B02E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DE ESCOLAS DE RESENDE</vt:lpstr>
    </vt:vector>
  </TitlesOfParts>
  <Company>: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DE RESENDE</dc:title>
  <dc:creator>Sala</dc:creator>
  <cp:lastModifiedBy>Eduardo Pinto</cp:lastModifiedBy>
  <cp:revision>5</cp:revision>
  <dcterms:created xsi:type="dcterms:W3CDTF">2017-05-28T19:42:00Z</dcterms:created>
  <dcterms:modified xsi:type="dcterms:W3CDTF">2017-06-07T19:53:00Z</dcterms:modified>
</cp:coreProperties>
</file>