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10F0C" w14:textId="053D15C9" w:rsidR="00B14430" w:rsidRDefault="00B14430" w:rsidP="00B1443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23130"/>
        </w:rPr>
      </w:pPr>
      <w:r>
        <w:rPr>
          <w:rFonts w:ascii="Calibri" w:hAnsi="Calibri" w:cs="Calibri"/>
          <w:b/>
          <w:bCs/>
          <w:noProof/>
          <w:color w:val="323130"/>
        </w:rPr>
        <w:drawing>
          <wp:anchor distT="0" distB="0" distL="114300" distR="114300" simplePos="0" relativeHeight="251658240" behindDoc="0" locked="0" layoutInCell="1" allowOverlap="1" wp14:anchorId="137974C6" wp14:editId="6C0E945F">
            <wp:simplePos x="0" y="0"/>
            <wp:positionH relativeFrom="column">
              <wp:posOffset>97155</wp:posOffset>
            </wp:positionH>
            <wp:positionV relativeFrom="paragraph">
              <wp:posOffset>0</wp:posOffset>
            </wp:positionV>
            <wp:extent cx="1504950" cy="974933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97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1A118" w14:textId="77777777" w:rsidR="00B14430" w:rsidRDefault="00B14430" w:rsidP="00B1443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323130"/>
        </w:rPr>
      </w:pPr>
    </w:p>
    <w:p w14:paraId="4F6409DA" w14:textId="11768EC9" w:rsidR="00B14430" w:rsidRPr="00B14430" w:rsidRDefault="00B14430" w:rsidP="00B1443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23130"/>
          <w:sz w:val="32"/>
          <w:szCs w:val="32"/>
        </w:rPr>
      </w:pPr>
      <w:r w:rsidRPr="00B14430">
        <w:rPr>
          <w:rStyle w:val="normaltextrun"/>
          <w:rFonts w:ascii="Calibri" w:hAnsi="Calibri" w:cs="Calibri"/>
          <w:b/>
          <w:bCs/>
          <w:color w:val="323130"/>
          <w:sz w:val="32"/>
          <w:szCs w:val="32"/>
        </w:rPr>
        <w:t>Comment mettre en œuvre le dispositif MP en classe ? 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0C5079E2" w14:textId="066083CF" w:rsidR="00B14430" w:rsidRPr="00B14430" w:rsidRDefault="00B14430" w:rsidP="00B1443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23130"/>
          <w:sz w:val="32"/>
          <w:szCs w:val="32"/>
        </w:rPr>
      </w:pPr>
    </w:p>
    <w:p w14:paraId="3FAD5239" w14:textId="77777777" w:rsidR="00B14430" w:rsidRDefault="00B14430" w:rsidP="00B1443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4BDAD0A1" w14:textId="77777777" w:rsidR="00B14430" w:rsidRPr="00B14430" w:rsidRDefault="00B14430" w:rsidP="00B14430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>
        <w:rPr>
          <w:rStyle w:val="eop"/>
          <w:rFonts w:ascii="Calibri" w:hAnsi="Calibri" w:cs="Calibri"/>
          <w:color w:val="323130"/>
        </w:rPr>
        <w:t> </w:t>
      </w:r>
    </w:p>
    <w:p w14:paraId="24828190" w14:textId="6F15665B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Proposition – Sélectionner parmi les sujets et les défis ceux que vous aimeriez voir traiter par vos élèves.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3DB13952" w14:textId="04FA55B6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Inscrivez-vous sur eTwinning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52F0C79E" w14:textId="0A9C7A06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Recherchez dans l’onglet « Personnes » d’eTwinningLive le nom d’une des deux co-fondatrices du projet et cliquez sur « Demande de contact ». Une fois votre demande acceptée, la co-fondatrice vous invitera à rejoindre le projet. N’hésitez pas à lui envoyer un mail pour l’informer de votre démarche. Rejoignez le </w:t>
      </w:r>
      <w:r w:rsidRPr="00B14430">
        <w:rPr>
          <w:rStyle w:val="normaltextrun"/>
          <w:rFonts w:ascii="Calibri" w:hAnsi="Calibri" w:cs="Calibri"/>
          <w:color w:val="7030A0"/>
          <w:sz w:val="32"/>
          <w:szCs w:val="32"/>
        </w:rPr>
        <w:t>Twinspace</w:t>
      </w: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. 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7A26E784" w14:textId="77777777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Présentez-vous dans la page dédiée (</w:t>
      </w:r>
      <w:hyperlink r:id="rId6" w:tgtFrame="_blank" w:history="1">
        <w:r w:rsidRPr="00B14430">
          <w:rPr>
            <w:rStyle w:val="normaltextrun"/>
            <w:rFonts w:ascii="Calibri" w:hAnsi="Calibri" w:cs="Calibri"/>
            <w:color w:val="0000FF"/>
            <w:sz w:val="32"/>
            <w:szCs w:val="32"/>
            <w:u w:val="single"/>
          </w:rPr>
          <w:t>Présentation des enseignants</w:t>
        </w:r>
      </w:hyperlink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) et créez des comptes pour vos élèves.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418C9B1B" w14:textId="77777777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Présentez le projet à vos élèves.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4A2720DE" w14:textId="77777777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Laissez-les découvrir les sujets et les défis.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5A24B81E" w14:textId="77777777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Choisissez avec vos élèves une présentation pour la classe (</w:t>
      </w:r>
      <w:hyperlink r:id="rId7" w:tgtFrame="_blank" w:history="1">
        <w:r w:rsidRPr="00B14430">
          <w:rPr>
            <w:rStyle w:val="normaltextrun"/>
            <w:rFonts w:ascii="Calibri" w:hAnsi="Calibri" w:cs="Calibri"/>
            <w:color w:val="0000FF"/>
            <w:sz w:val="32"/>
            <w:szCs w:val="32"/>
            <w:u w:val="single"/>
          </w:rPr>
          <w:t>Présentation des classes</w:t>
        </w:r>
      </w:hyperlink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) et consultez les présentations des autres classes. Vous pouvez aussi positionner votre établissement sur la carte collaborative. 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4DB83E13" w14:textId="77777777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Choisissez avec vos sujets et défis pour votre classe et positionnez-vous dans les tableaux correspondants (S</w:t>
      </w:r>
      <w:r w:rsidRPr="00B14430">
        <w:rPr>
          <w:rStyle w:val="normaltextrun"/>
          <w:rFonts w:ascii="Calibri" w:hAnsi="Calibri" w:cs="Calibri"/>
          <w:color w:val="7030A0"/>
          <w:sz w:val="32"/>
          <w:szCs w:val="32"/>
        </w:rPr>
        <w:t>ommaires </w:t>
      </w:r>
      <w:hyperlink r:id="rId8" w:tgtFrame="_blank" w:history="1">
        <w:r w:rsidRPr="00B14430">
          <w:rPr>
            <w:rStyle w:val="normaltextrun"/>
            <w:rFonts w:ascii="Calibri" w:hAnsi="Calibri" w:cs="Calibri"/>
            <w:color w:val="0000FF"/>
            <w:sz w:val="32"/>
            <w:szCs w:val="32"/>
            <w:u w:val="single"/>
          </w:rPr>
          <w:t>des défis</w:t>
        </w:r>
      </w:hyperlink>
      <w:r w:rsidRPr="00B14430">
        <w:rPr>
          <w:rStyle w:val="normaltextrun"/>
          <w:rFonts w:ascii="Calibri" w:hAnsi="Calibri" w:cs="Calibri"/>
          <w:color w:val="7030A0"/>
          <w:sz w:val="32"/>
          <w:szCs w:val="32"/>
        </w:rPr>
        <w:t> et </w:t>
      </w:r>
      <w:hyperlink r:id="rId9" w:tgtFrame="_blank" w:history="1">
        <w:r w:rsidRPr="00B14430">
          <w:rPr>
            <w:rStyle w:val="normaltextrun"/>
            <w:rFonts w:ascii="Calibri" w:hAnsi="Calibri" w:cs="Calibri"/>
            <w:color w:val="0000FF"/>
            <w:sz w:val="32"/>
            <w:szCs w:val="32"/>
            <w:u w:val="single"/>
          </w:rPr>
          <w:t>sujets</w:t>
        </w:r>
      </w:hyperlink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)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30323D50" w14:textId="77777777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Vous pouvez regarder si d’autres classes sont déjà positionnées sur ces défis et sujets : vous pourrez échanger avec eux, consulter leurs productions voire même réaliser des défis communs tout au long du projet.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1266FACF" w14:textId="77777777" w:rsidR="00B14430" w:rsidRPr="00B14430" w:rsidRDefault="00B14430" w:rsidP="00B14430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32"/>
          <w:szCs w:val="32"/>
        </w:rPr>
      </w:pPr>
      <w:r w:rsidRPr="00B14430">
        <w:rPr>
          <w:rStyle w:val="normaltextrun"/>
          <w:rFonts w:ascii="Calibri" w:hAnsi="Calibri" w:cs="Calibri"/>
          <w:color w:val="323130"/>
          <w:sz w:val="32"/>
          <w:szCs w:val="32"/>
        </w:rPr>
        <w:t>Organisez votre planning pour définir sur quels créneaux vos élèves vont pouvoir réaliser les défis et sujets et fixez des échéances.</w:t>
      </w:r>
      <w:r w:rsidRPr="00B14430">
        <w:rPr>
          <w:rStyle w:val="eop"/>
          <w:rFonts w:ascii="Calibri" w:hAnsi="Calibri" w:cs="Calibri"/>
          <w:color w:val="323130"/>
          <w:sz w:val="32"/>
          <w:szCs w:val="32"/>
        </w:rPr>
        <w:t> </w:t>
      </w:r>
    </w:p>
    <w:p w14:paraId="7625CA3A" w14:textId="77777777" w:rsidR="00AA47BB" w:rsidRPr="00B14430" w:rsidRDefault="00AA47BB" w:rsidP="00B14430">
      <w:pPr>
        <w:rPr>
          <w:sz w:val="32"/>
          <w:szCs w:val="32"/>
        </w:rPr>
      </w:pPr>
    </w:p>
    <w:sectPr w:rsidR="00AA47BB" w:rsidRPr="00B14430" w:rsidSect="00B14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25C41"/>
    <w:multiLevelType w:val="multilevel"/>
    <w:tmpl w:val="E982A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3E5D89"/>
    <w:multiLevelType w:val="multilevel"/>
    <w:tmpl w:val="51326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3878FA"/>
    <w:multiLevelType w:val="hybridMultilevel"/>
    <w:tmpl w:val="AF70E2CA"/>
    <w:lvl w:ilvl="0" w:tplc="823EE9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14929"/>
    <w:multiLevelType w:val="multilevel"/>
    <w:tmpl w:val="ED2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430"/>
    <w:rsid w:val="00AA47BB"/>
    <w:rsid w:val="00B1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B165"/>
  <w15:chartTrackingRefBased/>
  <w15:docId w15:val="{0FD5B17B-07AB-4890-9054-F42E1A5C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B1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14430"/>
  </w:style>
  <w:style w:type="character" w:customStyle="1" w:styleId="eop">
    <w:name w:val="eop"/>
    <w:basedOn w:val="Policepardfaut"/>
    <w:rsid w:val="00B14430"/>
  </w:style>
  <w:style w:type="paragraph" w:styleId="Paragraphedeliste">
    <w:name w:val="List Paragraph"/>
    <w:basedOn w:val="Normal"/>
    <w:uiPriority w:val="34"/>
    <w:qFormat/>
    <w:rsid w:val="00B1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150163/pages/page/1316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nspace.etwinning.net/150163/pages/page/1309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nspace.etwinning.net/150163/pages/page/131584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nspace.etwinning.net/150163/pages/page/131617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CHAIZE Clotilde</dc:creator>
  <cp:keywords/>
  <dc:description/>
  <cp:lastModifiedBy>CHAIZE Clotilde</cp:lastModifiedBy>
  <cp:revision>1</cp:revision>
  <dcterms:created xsi:type="dcterms:W3CDTF">2021-01-29T13:56:00Z</dcterms:created>
  <dcterms:modified xsi:type="dcterms:W3CDTF">2021-01-29T13:58:00Z</dcterms:modified>
</cp:coreProperties>
</file>