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ik1e4x8d4r11" w:id="0"/>
      <w:bookmarkEnd w:id="0"/>
      <w:r w:rsidDel="00000000" w:rsidR="00000000" w:rsidRPr="00000000">
        <w:rPr>
          <w:rtl w:val="0"/>
        </w:rPr>
        <w:t xml:space="preserve">What can save our life nowadays? </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pStyle w:val="Subtitle"/>
        <w:rPr/>
      </w:pPr>
      <w:bookmarkStart w:colFirst="0" w:colLast="0" w:name="_md4obserreeo" w:id="1"/>
      <w:bookmarkEnd w:id="1"/>
      <w:r w:rsidDel="00000000" w:rsidR="00000000" w:rsidRPr="00000000">
        <w:rPr>
          <w:rtl w:val="0"/>
        </w:rPr>
        <w:t xml:space="preserve">What is a PCR?</w:t>
      </w:r>
    </w:p>
    <w:p w:rsidR="00000000" w:rsidDel="00000000" w:rsidP="00000000" w:rsidRDefault="00000000" w:rsidRPr="00000000" w14:paraId="00000004">
      <w:pPr>
        <w:rPr/>
      </w:pPr>
      <w:r w:rsidDel="00000000" w:rsidR="00000000" w:rsidRPr="00000000">
        <w:rPr>
          <w:rtl w:val="0"/>
        </w:rPr>
        <w:t xml:space="preserve">PCR is a technique that uses two matching DNA strands to amplify a targeted DNA sequence from just a few samples to billions of copies within just a couple of hours.</w:t>
      </w:r>
    </w:p>
    <w:p w:rsidR="00000000" w:rsidDel="00000000" w:rsidP="00000000" w:rsidRDefault="00000000" w:rsidRPr="00000000" w14:paraId="00000005">
      <w:pPr>
        <w:jc w:val="center"/>
        <w:rPr>
          <w:color w:val="73879c"/>
          <w:sz w:val="27"/>
          <w:szCs w:val="27"/>
          <w:highlight w:val="white"/>
        </w:rPr>
      </w:pPr>
      <w:r w:rsidDel="00000000" w:rsidR="00000000" w:rsidRPr="00000000">
        <w:rPr>
          <w:color w:val="73879c"/>
          <w:sz w:val="27"/>
          <w:szCs w:val="27"/>
          <w:highlight w:val="white"/>
        </w:rPr>
        <w:drawing>
          <wp:inline distB="114300" distT="114300" distL="114300" distR="114300">
            <wp:extent cx="5386388" cy="3999527"/>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386388" cy="399952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color w:val="ff0000"/>
          <w:sz w:val="16"/>
          <w:szCs w:val="16"/>
          <w:rtl w:val="0"/>
        </w:rPr>
        <w:t xml:space="preserve">Photo source:</w:t>
      </w:r>
      <w:r w:rsidDel="00000000" w:rsidR="00000000" w:rsidRPr="00000000">
        <w:rPr>
          <w:rtl w:val="0"/>
        </w:rPr>
        <w:t xml:space="preserve"> </w:t>
      </w:r>
      <w:hyperlink r:id="rId7">
        <w:r w:rsidDel="00000000" w:rsidR="00000000" w:rsidRPr="00000000">
          <w:rPr>
            <w:color w:val="1155cc"/>
            <w:u w:val="single"/>
            <w:rtl w:val="0"/>
          </w:rPr>
          <w:t xml:space="preserve">https://www.flickr.com/photos/17423713@N03/49654935967</w:t>
        </w:r>
      </w:hyperlink>
      <w:r w:rsidDel="00000000" w:rsidR="00000000" w:rsidRPr="00000000">
        <w:rPr>
          <w:rtl w:val="0"/>
        </w:rPr>
        <w:t xml:space="preserve"> </w:t>
      </w:r>
    </w:p>
    <w:p w:rsidR="00000000" w:rsidDel="00000000" w:rsidP="00000000" w:rsidRDefault="00000000" w:rsidRPr="00000000" w14:paraId="00000007">
      <w:pPr>
        <w:rPr>
          <w:color w:val="ff0000"/>
          <w:sz w:val="12"/>
          <w:szCs w:val="12"/>
        </w:rPr>
      </w:pPr>
      <w:r w:rsidDel="00000000" w:rsidR="00000000" w:rsidRPr="00000000">
        <w:rPr>
          <w:color w:val="ff0000"/>
          <w:sz w:val="16"/>
          <w:szCs w:val="16"/>
          <w:rtl w:val="0"/>
        </w:rPr>
        <w:t xml:space="preserve">Author:</w:t>
      </w:r>
      <w:r w:rsidDel="00000000" w:rsidR="00000000" w:rsidRPr="00000000">
        <w:rPr>
          <w:color w:val="ff0000"/>
          <w:rtl w:val="0"/>
        </w:rPr>
        <w:t xml:space="preserve"> Daniel Foster. </w:t>
      </w:r>
      <w:r w:rsidDel="00000000" w:rsidR="00000000" w:rsidRPr="00000000">
        <w:rPr>
          <w:color w:val="ff0000"/>
          <w:sz w:val="12"/>
          <w:szCs w:val="12"/>
          <w:rtl w:val="0"/>
        </w:rPr>
        <w:t xml:space="preserve">(Creative Commons Attribution-Non Commercial-Share Alike)</w:t>
      </w:r>
    </w:p>
    <w:p w:rsidR="00000000" w:rsidDel="00000000" w:rsidP="00000000" w:rsidRDefault="00000000" w:rsidRPr="00000000" w14:paraId="00000008">
      <w:pPr>
        <w:rPr>
          <w:sz w:val="12"/>
          <w:szCs w:val="12"/>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PCR has radically reduced the time and number of steps required to create large quantities of DNA for use in multiple applications. Where it has had some of its most profound impact has been in the diagnostics field. Importantly, it has increased the speed and accuracy of diagnostics.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PCR is used,  for example, in the identification of small DNA sequences involved in cancer. A well-known example is its use to detect the presence of coronavirus</w:t>
      </w:r>
    </w:p>
    <w:p w:rsidR="00000000" w:rsidDel="00000000" w:rsidP="00000000" w:rsidRDefault="00000000" w:rsidRPr="00000000" w14:paraId="0000000C">
      <w:pPr>
        <w:jc w:val="center"/>
        <w:rPr/>
      </w:pPr>
      <w:r w:rsidDel="00000000" w:rsidR="00000000" w:rsidRPr="00000000">
        <w:rPr/>
        <w:drawing>
          <wp:inline distB="114300" distT="114300" distL="114300" distR="114300">
            <wp:extent cx="5281613" cy="3553244"/>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281613" cy="355324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color w:val="ff0000"/>
          <w:sz w:val="16"/>
          <w:szCs w:val="16"/>
          <w:rtl w:val="0"/>
        </w:rPr>
        <w:t xml:space="preserve">Photo Source: </w:t>
      </w:r>
      <w:hyperlink r:id="rId9">
        <w:r w:rsidDel="00000000" w:rsidR="00000000" w:rsidRPr="00000000">
          <w:rPr>
            <w:color w:val="1155cc"/>
            <w:u w:val="single"/>
            <w:rtl w:val="0"/>
          </w:rPr>
          <w:t xml:space="preserve">https://www.flickr.com/photos/146321178@N05/49640411737</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color w:val="ff0000"/>
          <w:sz w:val="16"/>
          <w:szCs w:val="16"/>
          <w:rtl w:val="0"/>
        </w:rPr>
        <w:t xml:space="preserve">Author</w:t>
      </w:r>
      <w:r w:rsidDel="00000000" w:rsidR="00000000" w:rsidRPr="00000000">
        <w:rPr>
          <w:rtl w:val="0"/>
        </w:rPr>
        <w:t xml:space="preserve">: </w:t>
      </w:r>
      <w:r w:rsidDel="00000000" w:rsidR="00000000" w:rsidRPr="00000000">
        <w:rPr>
          <w:color w:val="ff0000"/>
          <w:rtl w:val="0"/>
        </w:rPr>
        <w:t xml:space="preserve">Chad Davis </w:t>
      </w:r>
      <w:r w:rsidDel="00000000" w:rsidR="00000000" w:rsidRPr="00000000">
        <w:rPr>
          <w:color w:val="ff0000"/>
          <w:sz w:val="12"/>
          <w:szCs w:val="12"/>
          <w:rtl w:val="0"/>
        </w:rPr>
        <w:t xml:space="preserve">(Creative Commons Attribution--Share Alike-2.0-Generic)</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Subtitle"/>
        <w:rPr/>
      </w:pPr>
      <w:bookmarkStart w:colFirst="0" w:colLast="0" w:name="_z4gx81r02k7a" w:id="2"/>
      <w:bookmarkEnd w:id="2"/>
      <w:r w:rsidDel="00000000" w:rsidR="00000000" w:rsidRPr="00000000">
        <w:rPr>
          <w:rtl w:val="0"/>
        </w:rPr>
        <w:t xml:space="preserve">Bibliography</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color w:val="73879c"/>
          <w:sz w:val="27"/>
          <w:szCs w:val="27"/>
          <w:highlight w:val="white"/>
        </w:rPr>
      </w:pPr>
      <w:r w:rsidDel="00000000" w:rsidR="00000000" w:rsidRPr="00000000">
        <w:rPr>
          <w:rtl w:val="0"/>
        </w:rPr>
      </w:r>
    </w:p>
    <w:p w:rsidR="00000000" w:rsidDel="00000000" w:rsidP="00000000" w:rsidRDefault="00000000" w:rsidRPr="00000000" w14:paraId="00000015">
      <w:pPr>
        <w:rPr>
          <w:color w:val="73879c"/>
          <w:sz w:val="27"/>
          <w:szCs w:val="27"/>
          <w:highlight w:val="white"/>
        </w:rPr>
      </w:pPr>
      <w:hyperlink r:id="rId10">
        <w:r w:rsidDel="00000000" w:rsidR="00000000" w:rsidRPr="00000000">
          <w:rPr>
            <w:color w:val="1155cc"/>
            <w:sz w:val="27"/>
            <w:szCs w:val="27"/>
            <w:highlight w:val="white"/>
            <w:u w:val="single"/>
            <w:rtl w:val="0"/>
          </w:rPr>
          <w:t xml:space="preserve">https://apliense.xtec.cat/arc/sites/default/files/Tecnica_PCR.pdf</w:t>
        </w:r>
      </w:hyperlink>
      <w:r w:rsidDel="00000000" w:rsidR="00000000" w:rsidRPr="00000000">
        <w:rPr>
          <w:rtl w:val="0"/>
        </w:rPr>
      </w:r>
    </w:p>
    <w:p w:rsidR="00000000" w:rsidDel="00000000" w:rsidP="00000000" w:rsidRDefault="00000000" w:rsidRPr="00000000" w14:paraId="00000016">
      <w:pPr>
        <w:rPr>
          <w:color w:val="73879c"/>
          <w:sz w:val="27"/>
          <w:szCs w:val="27"/>
          <w:highlight w:val="white"/>
        </w:rPr>
      </w:pPr>
      <w:r w:rsidDel="00000000" w:rsidR="00000000" w:rsidRPr="00000000">
        <w:rPr>
          <w:rtl w:val="0"/>
        </w:rPr>
      </w:r>
    </w:p>
    <w:p w:rsidR="00000000" w:rsidDel="00000000" w:rsidP="00000000" w:rsidRDefault="00000000" w:rsidRPr="00000000" w14:paraId="00000017">
      <w:pPr>
        <w:rPr>
          <w:sz w:val="12"/>
          <w:szCs w:val="12"/>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apliense.xtec.cat/arc/sites/default/files/Tecnica_PCR.pdf" TargetMode="External"/><Relationship Id="rId9" Type="http://schemas.openxmlformats.org/officeDocument/2006/relationships/hyperlink" Target="https://www.flickr.com/photos/146321178@N05/49640411737"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flickr.com/photos/17423713@N03/49654935967"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