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98291" w14:textId="62D566F1" w:rsidR="00CF55C2" w:rsidRPr="008D3764" w:rsidRDefault="004321A8">
      <w:pPr>
        <w:pStyle w:val="Standard"/>
        <w:rPr>
          <w:rFonts w:hint="eastAsia"/>
          <w:lang w:val="en-GB"/>
        </w:rPr>
      </w:pPr>
      <w:bookmarkStart w:id="0" w:name="docs-internal-guid-2ae7bdc7-7fff-2c19-95"/>
      <w:bookmarkEnd w:id="0"/>
      <w:r>
        <w:rPr>
          <w:rFonts w:ascii="Arial" w:hAnsi="Arial"/>
          <w:color w:val="000000"/>
          <w:sz w:val="48"/>
          <w:u w:val="single"/>
          <w:lang w:val="en-US"/>
        </w:rPr>
        <w:t>Heavy tensions for tungsten:</w:t>
      </w:r>
      <w:r>
        <w:rPr>
          <w:rFonts w:ascii="Arial" w:hAnsi="Arial"/>
          <w:color w:val="000000"/>
          <w:sz w:val="48"/>
          <w:lang w:val="en-US"/>
        </w:rPr>
        <w:t xml:space="preserve">                                                </w:t>
      </w:r>
      <w:r>
        <w:rPr>
          <w:lang w:val="en-US"/>
        </w:rPr>
        <w:t xml:space="preserve">                                                      </w:t>
      </w:r>
      <w:bookmarkStart w:id="1" w:name="docs-internal-guid-979f3333-7fff-6b8e-aa"/>
      <w:bookmarkEnd w:id="1"/>
    </w:p>
    <w:p w14:paraId="0CDEE201" w14:textId="77777777" w:rsidR="00CF55C2" w:rsidRDefault="00CF55C2">
      <w:pPr>
        <w:pStyle w:val="Standard"/>
        <w:rPr>
          <w:rFonts w:hint="eastAsia"/>
          <w:lang w:val="en-US"/>
        </w:rPr>
      </w:pPr>
      <w:bookmarkStart w:id="2" w:name="docs-internal-guid-09e0ae9b-7fff-7e43-f7"/>
      <w:bookmarkEnd w:id="2"/>
    </w:p>
    <w:p w14:paraId="5D90FD81" w14:textId="4AE84532" w:rsidR="00CF55C2" w:rsidRDefault="00CF55C2">
      <w:pPr>
        <w:pStyle w:val="Standard"/>
        <w:rPr>
          <w:rFonts w:hint="eastAsia"/>
          <w:lang w:val="en-US"/>
        </w:rPr>
      </w:pPr>
    </w:p>
    <w:p w14:paraId="1E5A2019" w14:textId="4BB35A04" w:rsidR="00CF55C2" w:rsidRDefault="008D3764">
      <w:pPr>
        <w:pStyle w:val="Standard"/>
        <w:rPr>
          <w:rFonts w:hint="eastAsia"/>
          <w:lang w:val="en-US"/>
        </w:rPr>
      </w:pPr>
      <w:r>
        <w:rPr>
          <w:noProof/>
          <w:color w:val="666666"/>
        </w:rPr>
        <w:drawing>
          <wp:anchor distT="0" distB="0" distL="114300" distR="114300" simplePos="0" relativeHeight="251658240" behindDoc="0" locked="0" layoutInCell="1" allowOverlap="1" wp14:anchorId="03BA98DA" wp14:editId="469D1908">
            <wp:simplePos x="0" y="0"/>
            <wp:positionH relativeFrom="column">
              <wp:posOffset>-41910</wp:posOffset>
            </wp:positionH>
            <wp:positionV relativeFrom="paragraph">
              <wp:posOffset>41910</wp:posOffset>
            </wp:positionV>
            <wp:extent cx="2316480" cy="2278380"/>
            <wp:effectExtent l="0" t="0" r="7620" b="762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lum/>
                      <a:alphaModFix/>
                      <a:extLst>
                        <a:ext uri="{28A0092B-C50C-407E-A947-70E740481C1C}">
                          <a14:useLocalDpi xmlns:a14="http://schemas.microsoft.com/office/drawing/2010/main" val="0"/>
                        </a:ext>
                      </a:extLst>
                    </a:blip>
                    <a:srcRect l="18233" t="4334" r="17402" b="6333"/>
                    <a:stretch/>
                  </pic:blipFill>
                  <pic:spPr bwMode="auto">
                    <a:xfrm>
                      <a:off x="0" y="0"/>
                      <a:ext cx="2316480" cy="2278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8E1795" w14:textId="77777777" w:rsidR="00CF55C2" w:rsidRDefault="004321A8">
      <w:pPr>
        <w:pStyle w:val="Textbody"/>
        <w:spacing w:after="100" w:line="331" w:lineRule="auto"/>
        <w:rPr>
          <w:rFonts w:ascii="Arial" w:hAnsi="Arial"/>
          <w:color w:val="000000"/>
          <w:lang w:val="en-US"/>
        </w:rPr>
      </w:pPr>
      <w:bookmarkStart w:id="3" w:name="docs-internal-guid-9cc6ce35-7fff-8eb2-c1"/>
      <w:bookmarkEnd w:id="3"/>
      <w:r>
        <w:rPr>
          <w:rFonts w:ascii="Arial" w:hAnsi="Arial"/>
          <w:color w:val="000000"/>
          <w:lang w:val="en-US"/>
        </w:rPr>
        <w:t xml:space="preserve">A letter was received in February 1778 by Juan José </w:t>
      </w:r>
      <w:proofErr w:type="spellStart"/>
      <w:r>
        <w:rPr>
          <w:rFonts w:ascii="Arial" w:hAnsi="Arial"/>
          <w:color w:val="000000"/>
          <w:lang w:val="en-US"/>
        </w:rPr>
        <w:t>Elhuyar</w:t>
      </w:r>
      <w:proofErr w:type="spellEnd"/>
      <w:r>
        <w:rPr>
          <w:rFonts w:ascii="Arial" w:hAnsi="Arial"/>
          <w:color w:val="000000"/>
          <w:lang w:val="en-US"/>
        </w:rPr>
        <w:t xml:space="preserve"> from the Count of </w:t>
      </w:r>
      <w:proofErr w:type="spellStart"/>
      <w:r>
        <w:rPr>
          <w:rFonts w:ascii="Arial" w:hAnsi="Arial"/>
          <w:color w:val="000000"/>
          <w:lang w:val="en-US"/>
        </w:rPr>
        <w:t>Peñaflorida</w:t>
      </w:r>
      <w:proofErr w:type="spellEnd"/>
      <w:r>
        <w:rPr>
          <w:rFonts w:ascii="Arial" w:hAnsi="Arial"/>
          <w:color w:val="000000"/>
          <w:lang w:val="en-US"/>
        </w:rPr>
        <w:t xml:space="preserve">. The Minister of the Navy of Charles III, wanted technology to make new cannons. How? </w:t>
      </w:r>
      <w:proofErr w:type="gramStart"/>
      <w:r>
        <w:rPr>
          <w:rFonts w:ascii="Arial" w:hAnsi="Arial"/>
          <w:color w:val="000000"/>
          <w:lang w:val="en-US"/>
        </w:rPr>
        <w:t>So</w:t>
      </w:r>
      <w:proofErr w:type="gramEnd"/>
      <w:r>
        <w:rPr>
          <w:rFonts w:ascii="Arial" w:hAnsi="Arial"/>
          <w:color w:val="000000"/>
          <w:lang w:val="en-US"/>
        </w:rPr>
        <w:t xml:space="preserve"> the min</w:t>
      </w:r>
      <w:r>
        <w:rPr>
          <w:rFonts w:ascii="Arial" w:hAnsi="Arial"/>
          <w:color w:val="000000"/>
          <w:lang w:val="en-US"/>
        </w:rPr>
        <w:t xml:space="preserve">ister wanted to send a couple of spies and asked his friend </w:t>
      </w:r>
      <w:proofErr w:type="spellStart"/>
      <w:r>
        <w:rPr>
          <w:rFonts w:ascii="Arial" w:hAnsi="Arial"/>
          <w:color w:val="000000"/>
          <w:lang w:val="en-US"/>
        </w:rPr>
        <w:t>Mazarredo</w:t>
      </w:r>
      <w:proofErr w:type="spellEnd"/>
      <w:r>
        <w:rPr>
          <w:rFonts w:ascii="Arial" w:hAnsi="Arial"/>
          <w:color w:val="000000"/>
          <w:lang w:val="en-US"/>
        </w:rPr>
        <w:t xml:space="preserve"> from Bilbao to find people who would have enough technical knowledge for the mission</w:t>
      </w:r>
    </w:p>
    <w:p w14:paraId="202B60F5" w14:textId="77777777" w:rsidR="00CF55C2" w:rsidRDefault="004321A8">
      <w:pPr>
        <w:pStyle w:val="Textbody"/>
        <w:spacing w:after="100" w:line="331" w:lineRule="auto"/>
        <w:rPr>
          <w:rFonts w:ascii="Arial" w:hAnsi="Arial"/>
          <w:color w:val="000000"/>
          <w:lang w:val="en-US"/>
        </w:rPr>
      </w:pPr>
      <w:proofErr w:type="spellStart"/>
      <w:r>
        <w:rPr>
          <w:rFonts w:ascii="Arial" w:hAnsi="Arial"/>
          <w:color w:val="000000"/>
          <w:lang w:val="en-US"/>
        </w:rPr>
        <w:t>Mazarredo</w:t>
      </w:r>
      <w:proofErr w:type="spellEnd"/>
      <w:r>
        <w:rPr>
          <w:rFonts w:ascii="Arial" w:hAnsi="Arial"/>
          <w:color w:val="000000"/>
          <w:lang w:val="en-US"/>
        </w:rPr>
        <w:t xml:space="preserve"> used the opportunity to talk to the minister about the Association of Friends of the Basque</w:t>
      </w:r>
      <w:r>
        <w:rPr>
          <w:rFonts w:ascii="Arial" w:hAnsi="Arial"/>
          <w:color w:val="000000"/>
          <w:lang w:val="en-US"/>
        </w:rPr>
        <w:t xml:space="preserve"> Country. They planned to set up a chair of mineralogy and metallurgy at the </w:t>
      </w:r>
      <w:proofErr w:type="spellStart"/>
      <w:r>
        <w:rPr>
          <w:rFonts w:ascii="Arial" w:hAnsi="Arial"/>
          <w:color w:val="000000"/>
          <w:lang w:val="en-US"/>
        </w:rPr>
        <w:t>Bergara</w:t>
      </w:r>
      <w:proofErr w:type="spellEnd"/>
      <w:r>
        <w:rPr>
          <w:rFonts w:ascii="Arial" w:hAnsi="Arial"/>
          <w:color w:val="000000"/>
          <w:lang w:val="en-US"/>
        </w:rPr>
        <w:t xml:space="preserve"> Seminary, bringing in the best experts from all Sweden</w:t>
      </w:r>
    </w:p>
    <w:p w14:paraId="3B3368D4" w14:textId="77777777" w:rsidR="00CF55C2" w:rsidRDefault="004321A8">
      <w:pPr>
        <w:pStyle w:val="Textbody"/>
        <w:spacing w:after="100" w:line="331" w:lineRule="auto"/>
        <w:rPr>
          <w:rFonts w:hint="eastAsia"/>
          <w:color w:val="000000"/>
          <w:lang w:val="en-US"/>
        </w:rPr>
      </w:pPr>
      <w:r>
        <w:rPr>
          <w:color w:val="000000"/>
          <w:lang w:val="en-US"/>
        </w:rPr>
        <w:t> </w:t>
      </w:r>
      <w:r>
        <w:rPr>
          <w:rFonts w:ascii="Arial" w:hAnsi="Arial"/>
          <w:color w:val="000000"/>
          <w:lang w:val="en-US"/>
        </w:rPr>
        <w:t>He proposed that all of this should be funded by the state, after all, because that would greatly improve the state</w:t>
      </w:r>
      <w:r>
        <w:rPr>
          <w:rFonts w:ascii="Arial" w:hAnsi="Arial"/>
          <w:color w:val="000000"/>
          <w:lang w:val="en-US"/>
        </w:rPr>
        <w:t xml:space="preserve">'s technology, as well as the cannons. Finally, he told her that it would also be interesting to send a couple of people to spy on Carron, but that he did not know anyone to do this difficult job, and he directed him to the Count of </w:t>
      </w:r>
      <w:proofErr w:type="spellStart"/>
      <w:r>
        <w:rPr>
          <w:rFonts w:ascii="Arial" w:hAnsi="Arial"/>
          <w:color w:val="000000"/>
          <w:lang w:val="en-US"/>
        </w:rPr>
        <w:t>Peñaflorida</w:t>
      </w:r>
      <w:proofErr w:type="spellEnd"/>
    </w:p>
    <w:p w14:paraId="3E4964FB" w14:textId="77777777" w:rsidR="00CF55C2" w:rsidRDefault="004321A8">
      <w:pPr>
        <w:pStyle w:val="Textbody"/>
        <w:spacing w:after="100" w:line="331" w:lineRule="auto"/>
        <w:rPr>
          <w:rFonts w:ascii="Arial" w:hAnsi="Arial"/>
          <w:color w:val="000000"/>
          <w:lang w:val="en-US"/>
        </w:rPr>
      </w:pPr>
      <w:proofErr w:type="spellStart"/>
      <w:r>
        <w:rPr>
          <w:rFonts w:ascii="Arial" w:hAnsi="Arial"/>
          <w:color w:val="000000"/>
          <w:lang w:val="en-US"/>
        </w:rPr>
        <w:t>Munibe</w:t>
      </w:r>
      <w:proofErr w:type="spellEnd"/>
      <w:r>
        <w:rPr>
          <w:rFonts w:ascii="Arial" w:hAnsi="Arial"/>
          <w:color w:val="000000"/>
          <w:lang w:val="en-US"/>
        </w:rPr>
        <w:t xml:space="preserve"> and </w:t>
      </w:r>
      <w:proofErr w:type="spellStart"/>
      <w:r>
        <w:rPr>
          <w:rFonts w:ascii="Arial" w:hAnsi="Arial"/>
          <w:color w:val="000000"/>
          <w:lang w:val="en-US"/>
        </w:rPr>
        <w:t>Egia</w:t>
      </w:r>
      <w:proofErr w:type="spellEnd"/>
      <w:r>
        <w:rPr>
          <w:rFonts w:ascii="Arial" w:hAnsi="Arial"/>
          <w:color w:val="000000"/>
          <w:lang w:val="en-US"/>
        </w:rPr>
        <w:t xml:space="preserve"> were the founders of the Association of Friends of the Basque Country, and the state managed to finance the association in exchange for being covered by the espionage plan. Juan Jose </w:t>
      </w:r>
      <w:proofErr w:type="spellStart"/>
      <w:r>
        <w:rPr>
          <w:rFonts w:ascii="Arial" w:hAnsi="Arial"/>
          <w:color w:val="000000"/>
          <w:lang w:val="en-US"/>
        </w:rPr>
        <w:t>Elhuyar</w:t>
      </w:r>
      <w:proofErr w:type="spellEnd"/>
      <w:r>
        <w:rPr>
          <w:rFonts w:ascii="Arial" w:hAnsi="Arial"/>
          <w:color w:val="000000"/>
          <w:lang w:val="en-US"/>
        </w:rPr>
        <w:t xml:space="preserve"> and his younger brother, Fausto Fermin, were key to this pla</w:t>
      </w:r>
      <w:r>
        <w:rPr>
          <w:rFonts w:ascii="Arial" w:hAnsi="Arial"/>
          <w:color w:val="000000"/>
          <w:lang w:val="en-US"/>
        </w:rPr>
        <w:t>n</w:t>
      </w:r>
    </w:p>
    <w:p w14:paraId="20B3D477" w14:textId="77777777" w:rsidR="00CF55C2" w:rsidRDefault="004321A8">
      <w:pPr>
        <w:pStyle w:val="Textbody"/>
        <w:spacing w:after="100" w:line="331" w:lineRule="auto"/>
        <w:rPr>
          <w:rFonts w:ascii="Arial" w:hAnsi="Arial"/>
          <w:color w:val="000000"/>
          <w:lang w:val="en-US"/>
        </w:rPr>
      </w:pPr>
      <w:r>
        <w:rPr>
          <w:rFonts w:ascii="Arial" w:hAnsi="Arial"/>
          <w:color w:val="000000"/>
          <w:lang w:val="en-US"/>
        </w:rPr>
        <w:t xml:space="preserve">Faustus would take over the chair of mineralogy and metallurgy in </w:t>
      </w:r>
      <w:proofErr w:type="spellStart"/>
      <w:r>
        <w:rPr>
          <w:rFonts w:ascii="Arial" w:hAnsi="Arial"/>
          <w:color w:val="000000"/>
          <w:lang w:val="en-US"/>
        </w:rPr>
        <w:t>Bergara</w:t>
      </w:r>
      <w:proofErr w:type="spellEnd"/>
      <w:r>
        <w:rPr>
          <w:rFonts w:ascii="Arial" w:hAnsi="Arial"/>
          <w:color w:val="000000"/>
          <w:lang w:val="en-US"/>
        </w:rPr>
        <w:t>. Juan Jose, on the other hand, would do espionage work</w:t>
      </w:r>
    </w:p>
    <w:p w14:paraId="2DEAA68F" w14:textId="77777777" w:rsidR="00CF55C2" w:rsidRDefault="004321A8">
      <w:pPr>
        <w:pStyle w:val="Textbody"/>
        <w:spacing w:after="100" w:line="331" w:lineRule="auto"/>
        <w:rPr>
          <w:rFonts w:ascii="Arial" w:hAnsi="Arial"/>
          <w:color w:val="000000"/>
          <w:lang w:val="en-US"/>
        </w:rPr>
      </w:pPr>
      <w:r>
        <w:rPr>
          <w:rFonts w:ascii="Arial" w:hAnsi="Arial"/>
          <w:color w:val="000000"/>
          <w:lang w:val="en-US"/>
        </w:rPr>
        <w:t>Juan Jose became a student of Bergman, a chemistry teacher. And he received from him the hypothesis that the "stone weight" c</w:t>
      </w:r>
      <w:r>
        <w:rPr>
          <w:rFonts w:ascii="Arial" w:hAnsi="Arial"/>
          <w:color w:val="000000"/>
          <w:lang w:val="en-US"/>
        </w:rPr>
        <w:t>alled tungsten in Swedish had an unknown element</w:t>
      </w:r>
    </w:p>
    <w:p w14:paraId="1E0480D0" w14:textId="77777777" w:rsidR="00CF55C2" w:rsidRDefault="004321A8">
      <w:pPr>
        <w:pStyle w:val="Textbody"/>
        <w:spacing w:after="100" w:line="331" w:lineRule="auto"/>
        <w:rPr>
          <w:rFonts w:hint="eastAsia"/>
          <w:lang w:val="en-US"/>
        </w:rPr>
      </w:pPr>
      <w:r>
        <w:rPr>
          <w:rFonts w:ascii="Arial" w:hAnsi="Arial"/>
          <w:color w:val="000000"/>
          <w:lang w:val="en-US"/>
        </w:rPr>
        <w:t xml:space="preserve">He went to his brother, to </w:t>
      </w:r>
      <w:proofErr w:type="spellStart"/>
      <w:r>
        <w:rPr>
          <w:rFonts w:ascii="Arial" w:hAnsi="Arial"/>
          <w:color w:val="000000"/>
          <w:lang w:val="en-US"/>
        </w:rPr>
        <w:t>Bergara</w:t>
      </w:r>
      <w:proofErr w:type="spellEnd"/>
      <w:r>
        <w:rPr>
          <w:rFonts w:ascii="Arial" w:hAnsi="Arial"/>
          <w:color w:val="000000"/>
          <w:lang w:val="en-US"/>
        </w:rPr>
        <w:t xml:space="preserve">. He talked to him about the weight of the stone and about the new element that might be in that stone. After working hard for several months, the </w:t>
      </w:r>
      <w:proofErr w:type="spellStart"/>
      <w:r>
        <w:rPr>
          <w:rFonts w:ascii="Arial" w:hAnsi="Arial"/>
          <w:color w:val="000000"/>
          <w:lang w:val="en-US"/>
        </w:rPr>
        <w:t>Elhuyar</w:t>
      </w:r>
      <w:proofErr w:type="spellEnd"/>
      <w:r>
        <w:rPr>
          <w:rFonts w:ascii="Arial" w:hAnsi="Arial"/>
          <w:color w:val="000000"/>
          <w:lang w:val="en-US"/>
        </w:rPr>
        <w:t xml:space="preserve"> brothers managed t</w:t>
      </w:r>
      <w:r>
        <w:rPr>
          <w:rFonts w:ascii="Arial" w:hAnsi="Arial"/>
          <w:color w:val="000000"/>
          <w:lang w:val="en-US"/>
        </w:rPr>
        <w:t>o isolate the desired element from the mineral tungsten. “</w:t>
      </w:r>
      <w:r>
        <w:rPr>
          <w:rFonts w:ascii="Arial" w:hAnsi="Arial"/>
          <w:i/>
          <w:color w:val="000000"/>
          <w:lang w:val="en-US"/>
        </w:rPr>
        <w:t>A metal balloon party</w:t>
      </w:r>
      <w:r>
        <w:rPr>
          <w:color w:val="000000"/>
          <w:lang w:val="en-US"/>
        </w:rPr>
        <w:t xml:space="preserve">” </w:t>
      </w:r>
      <w:r>
        <w:rPr>
          <w:rFonts w:ascii="Arial" w:hAnsi="Arial"/>
          <w:color w:val="000000"/>
          <w:lang w:val="en-US"/>
        </w:rPr>
        <w:t>they called it.</w:t>
      </w:r>
    </w:p>
    <w:p w14:paraId="68A2E8CE" w14:textId="77777777" w:rsidR="008D3764" w:rsidRDefault="008D3764" w:rsidP="008D3764">
      <w:pPr>
        <w:pStyle w:val="Textbody"/>
        <w:rPr>
          <w:rFonts w:hint="eastAsia"/>
          <w:lang w:val="en-US"/>
        </w:rPr>
      </w:pPr>
      <w:r>
        <w:rPr>
          <w:lang w:val="en-US"/>
        </w:rPr>
        <w:t xml:space="preserve">Photos from </w:t>
      </w:r>
      <w:hyperlink r:id="rId7" w:history="1">
        <w:r>
          <w:rPr>
            <w:rFonts w:ascii="Arial" w:hAnsi="Arial"/>
            <w:color w:val="1155CC"/>
            <w:sz w:val="16"/>
            <w:u w:val="single"/>
            <w:lang w:val="en-US"/>
          </w:rPr>
          <w:t>https://fr.wikipedia.org/wiki/Wolframite</w:t>
        </w:r>
      </w:hyperlink>
      <w:r>
        <w:rPr>
          <w:color w:val="000000"/>
          <w:u w:val="single"/>
          <w:lang w:val="en-US"/>
        </w:rPr>
        <w:t> </w:t>
      </w:r>
    </w:p>
    <w:p w14:paraId="4CCA1581" w14:textId="77777777" w:rsidR="008D3764" w:rsidRDefault="008D3764" w:rsidP="008D3764">
      <w:pPr>
        <w:pStyle w:val="Textbody"/>
        <w:rPr>
          <w:rFonts w:hint="eastAsia"/>
          <w:lang w:val="en-US"/>
        </w:rPr>
      </w:pPr>
      <w:r>
        <w:rPr>
          <w:color w:val="000000"/>
          <w:u w:val="single"/>
          <w:lang w:val="en-US"/>
        </w:rPr>
        <w:t xml:space="preserve"> </w:t>
      </w:r>
      <w:hyperlink r:id="rId8" w:history="1">
        <w:r>
          <w:rPr>
            <w:rFonts w:ascii="Arial" w:hAnsi="Arial"/>
            <w:color w:val="1155CC"/>
            <w:sz w:val="16"/>
            <w:u w:val="single"/>
            <w:lang w:val="en-US"/>
          </w:rPr>
          <w:t>https://fr.dreamstime.com/vue-r%C3%A9aliste-jumelles-militaires-r%C3%A9alistes-%C3%A0-l-int%C3%A9rieur-port%C3%A9e-des-marques-mesure-fond-transparent-image140864678</w:t>
        </w:r>
      </w:hyperlink>
      <w:r>
        <w:rPr>
          <w:color w:val="000000"/>
          <w:u w:val="single"/>
          <w:lang w:val="en-US"/>
        </w:rPr>
        <w:t> </w:t>
      </w:r>
    </w:p>
    <w:p w14:paraId="53503FC5" w14:textId="13D618C2" w:rsidR="00CF55C2" w:rsidRDefault="004321A8" w:rsidP="008D3764">
      <w:pPr>
        <w:pStyle w:val="Textbody"/>
        <w:spacing w:after="100" w:line="331" w:lineRule="auto"/>
        <w:rPr>
          <w:rFonts w:hint="eastAsia"/>
          <w:lang w:val="en-US"/>
        </w:rPr>
      </w:pPr>
      <w:r>
        <w:rPr>
          <w:rFonts w:ascii="Arial" w:hAnsi="Arial"/>
          <w:color w:val="000000"/>
          <w:lang w:val="en-US"/>
        </w:rPr>
        <w:t xml:space="preserve">By </w:t>
      </w:r>
      <w:proofErr w:type="spellStart"/>
      <w:r>
        <w:rPr>
          <w:rFonts w:ascii="Arial" w:hAnsi="Arial"/>
          <w:color w:val="000000"/>
          <w:lang w:val="en-US"/>
        </w:rPr>
        <w:t>Iñigo</w:t>
      </w:r>
      <w:proofErr w:type="spellEnd"/>
      <w:r>
        <w:rPr>
          <w:rFonts w:ascii="Arial" w:hAnsi="Arial"/>
          <w:color w:val="000000"/>
          <w:lang w:val="en-US"/>
        </w:rPr>
        <w:t xml:space="preserve"> SB, </w:t>
      </w:r>
      <w:proofErr w:type="spellStart"/>
      <w:r>
        <w:rPr>
          <w:rFonts w:ascii="Arial" w:hAnsi="Arial"/>
          <w:color w:val="000000"/>
          <w:lang w:val="en-US"/>
        </w:rPr>
        <w:t>Leire</w:t>
      </w:r>
      <w:proofErr w:type="spellEnd"/>
      <w:r>
        <w:rPr>
          <w:rFonts w:ascii="Arial" w:hAnsi="Arial"/>
          <w:color w:val="000000"/>
          <w:lang w:val="en-US"/>
        </w:rPr>
        <w:t xml:space="preserve"> and Nico</w:t>
      </w:r>
    </w:p>
    <w:sectPr w:rsidR="00CF55C2">
      <w:head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5AA40" w14:textId="77777777" w:rsidR="004321A8" w:rsidRDefault="004321A8">
      <w:pPr>
        <w:rPr>
          <w:rFonts w:hint="eastAsia"/>
        </w:rPr>
      </w:pPr>
      <w:r>
        <w:separator/>
      </w:r>
    </w:p>
  </w:endnote>
  <w:endnote w:type="continuationSeparator" w:id="0">
    <w:p w14:paraId="26A7592F" w14:textId="77777777" w:rsidR="004321A8" w:rsidRDefault="004321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1D460" w14:textId="77777777" w:rsidR="004321A8" w:rsidRDefault="004321A8">
      <w:pPr>
        <w:rPr>
          <w:rFonts w:hint="eastAsia"/>
        </w:rPr>
      </w:pPr>
      <w:r>
        <w:rPr>
          <w:color w:val="000000"/>
        </w:rPr>
        <w:separator/>
      </w:r>
    </w:p>
  </w:footnote>
  <w:footnote w:type="continuationSeparator" w:id="0">
    <w:p w14:paraId="6A69C7C7" w14:textId="77777777" w:rsidR="004321A8" w:rsidRDefault="004321A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E2D5A" w14:textId="77777777" w:rsidR="00BD168B" w:rsidRDefault="004321A8">
    <w:pPr>
      <w:pStyle w:val="En-tt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F55C2"/>
    <w:rsid w:val="004321A8"/>
    <w:rsid w:val="008D3764"/>
    <w:rsid w:val="00CF55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6C03"/>
  <w15:docId w15:val="{54310060-CE06-45BD-8A6A-2D5B408F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HeaderandFoote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r.dreamstime.com/vue-r&#233;aliste-jumelles-militaires-r&#233;alistes-&#224;-l-int&#233;rieur-port&#233;e-des-marques-mesure-fond-transparent-image140864678" TargetMode="External"/><Relationship Id="rId3" Type="http://schemas.openxmlformats.org/officeDocument/2006/relationships/webSettings" Target="webSettings.xml"/><Relationship Id="rId7" Type="http://schemas.openxmlformats.org/officeDocument/2006/relationships/hyperlink" Target="https://fr.wikipedia.org/wiki/Wolfram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2048</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yaich</dc:creator>
  <cp:lastModifiedBy>caroline yaich</cp:lastModifiedBy>
  <cp:revision>2</cp:revision>
  <dcterms:created xsi:type="dcterms:W3CDTF">2021-03-23T20:58:00Z</dcterms:created>
  <dcterms:modified xsi:type="dcterms:W3CDTF">2021-03-23T20:58:00Z</dcterms:modified>
</cp:coreProperties>
</file>