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000" w:rsidRDefault="00812000">
      <w:pPr>
        <w:jc w:val="center"/>
        <w:rPr>
          <w:b/>
          <w:sz w:val="32"/>
          <w:szCs w:val="32"/>
          <w:lang w:val="en-GB"/>
        </w:rPr>
      </w:pPr>
    </w:p>
    <w:p w:rsidR="00C94A8A" w:rsidRDefault="00812000">
      <w:pPr>
        <w:jc w:val="center"/>
        <w:rPr>
          <w:b/>
          <w:sz w:val="32"/>
          <w:szCs w:val="32"/>
          <w:lang w:val="en-GB"/>
        </w:rPr>
      </w:pPr>
      <w:r w:rsidRPr="00812000">
        <w:rPr>
          <w:b/>
          <w:sz w:val="32"/>
          <w:szCs w:val="32"/>
          <w:lang w:val="en-GB"/>
        </w:rPr>
        <w:t>SOME CURIOSITIES ABOUT GRAPHENE</w:t>
      </w:r>
    </w:p>
    <w:p w:rsidR="00812000" w:rsidRPr="00812000" w:rsidRDefault="00812000">
      <w:pPr>
        <w:jc w:val="center"/>
        <w:rPr>
          <w:b/>
          <w:sz w:val="32"/>
          <w:szCs w:val="32"/>
          <w:lang w:val="en-GB"/>
        </w:rPr>
      </w:pP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is a material that, as its name suggests, is created from graphite. The structure of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spellStart"/>
      <w:proofErr w:type="gramStart"/>
      <w:r w:rsidRPr="00BF2AFD">
        <w:rPr>
          <w:lang w:val="en-GB"/>
        </w:rPr>
        <w:t>graphene</w:t>
      </w:r>
      <w:proofErr w:type="spellEnd"/>
      <w:proofErr w:type="gramEnd"/>
      <w:r w:rsidRPr="00BF2AFD">
        <w:rPr>
          <w:lang w:val="en-GB"/>
        </w:rPr>
        <w:t xml:space="preserve"> is composed of a two-dimensional sheet, composed solely of carbon atoms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arranged</w:t>
      </w:r>
      <w:proofErr w:type="gramEnd"/>
      <w:r w:rsidRPr="00BF2AFD">
        <w:rPr>
          <w:lang w:val="en-GB"/>
        </w:rPr>
        <w:t xml:space="preserve"> in a hexagonal pattern. Andre </w:t>
      </w:r>
      <w:proofErr w:type="spellStart"/>
      <w:r w:rsidRPr="00BF2AFD">
        <w:rPr>
          <w:lang w:val="en-GB"/>
        </w:rPr>
        <w:t>Geim</w:t>
      </w:r>
      <w:proofErr w:type="spellEnd"/>
      <w:r w:rsidRPr="00BF2AFD">
        <w:rPr>
          <w:lang w:val="en-GB"/>
        </w:rPr>
        <w:t xml:space="preserve"> and Konstantin </w:t>
      </w:r>
      <w:proofErr w:type="spellStart"/>
      <w:r w:rsidRPr="00BF2AFD">
        <w:rPr>
          <w:lang w:val="en-GB"/>
        </w:rPr>
        <w:t>Novoselov</w:t>
      </w:r>
      <w:proofErr w:type="spellEnd"/>
      <w:r w:rsidRPr="00BF2AFD">
        <w:rPr>
          <w:lang w:val="en-GB"/>
        </w:rPr>
        <w:t xml:space="preserve"> are the two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physicists  who</w:t>
      </w:r>
      <w:proofErr w:type="gramEnd"/>
      <w:r w:rsidRPr="00BF2AFD">
        <w:rPr>
          <w:lang w:val="en-GB"/>
        </w:rPr>
        <w:t xml:space="preserve"> braved the theoretical impossibility of building such a structure and managed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to</w:t>
      </w:r>
      <w:proofErr w:type="gramEnd"/>
      <w:r w:rsidRPr="00BF2AFD">
        <w:rPr>
          <w:lang w:val="en-GB"/>
        </w:rPr>
        <w:t xml:space="preserve"> isolate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sheets in 2004. They won a Nobel Prize in 2010 for their i</w:t>
      </w:r>
      <w:r w:rsidRPr="00BF2AFD">
        <w:rPr>
          <w:lang w:val="en-GB"/>
        </w:rPr>
        <w:t xml:space="preserve">ncredible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discovery</w:t>
      </w:r>
      <w:proofErr w:type="gramEnd"/>
      <w:r w:rsidRPr="00BF2AFD">
        <w:rPr>
          <w:lang w:val="en-GB"/>
        </w:rPr>
        <w:t xml:space="preserve">. What is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for? Well, being a material 1 million times </w:t>
      </w:r>
      <w:proofErr w:type="gramStart"/>
      <w:r w:rsidRPr="00BF2AFD">
        <w:rPr>
          <w:lang w:val="en-GB"/>
        </w:rPr>
        <w:t>smaller  than</w:t>
      </w:r>
      <w:proofErr w:type="gramEnd"/>
      <w:r w:rsidRPr="00BF2AFD">
        <w:rPr>
          <w:lang w:val="en-GB"/>
        </w:rPr>
        <w:t xml:space="preserve"> a hair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and</w:t>
      </w:r>
      <w:proofErr w:type="gramEnd"/>
      <w:r w:rsidRPr="00BF2AFD">
        <w:rPr>
          <w:lang w:val="en-GB"/>
        </w:rPr>
        <w:t xml:space="preserve"> 200 times stronger than steel, it would allow the creation of more efficient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computers</w:t>
      </w:r>
      <w:proofErr w:type="gramEnd"/>
      <w:r w:rsidRPr="00BF2AFD">
        <w:rPr>
          <w:lang w:val="en-GB"/>
        </w:rPr>
        <w:t>, the creation of touch screens, solar panels and probably</w:t>
      </w:r>
      <w:r w:rsidRPr="00BF2AFD">
        <w:rPr>
          <w:lang w:val="en-GB"/>
        </w:rPr>
        <w:t xml:space="preserve"> solar cells (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is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as</w:t>
      </w:r>
      <w:proofErr w:type="gramEnd"/>
      <w:r w:rsidRPr="00BF2AFD">
        <w:rPr>
          <w:lang w:val="en-GB"/>
        </w:rPr>
        <w:t xml:space="preserve"> good a conductor as copper).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is a material with many practical attractions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r w:rsidRPr="00BF2AFD">
        <w:rPr>
          <w:lang w:val="en-GB"/>
        </w:rPr>
        <w:t xml:space="preserve">that attract </w:t>
      </w:r>
      <w:bookmarkStart w:id="0" w:name="_GoBack"/>
      <w:bookmarkEnd w:id="0"/>
      <w:r w:rsidRPr="00BF2AFD">
        <w:rPr>
          <w:lang w:val="en-GB"/>
        </w:rPr>
        <w:t xml:space="preserve">scientists from all over the world. The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market is worth no less than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 xml:space="preserve">100 </w:t>
      </w:r>
      <w:proofErr w:type="spellStart"/>
      <w:r w:rsidRPr="00BF2AFD">
        <w:rPr>
          <w:lang w:val="en-GB"/>
        </w:rPr>
        <w:t>millions</w:t>
      </w:r>
      <w:proofErr w:type="spellEnd"/>
      <w:r w:rsidRPr="00BF2AFD">
        <w:rPr>
          <w:lang w:val="en-GB"/>
        </w:rPr>
        <w:t xml:space="preserve"> dollars.</w:t>
      </w:r>
      <w:proofErr w:type="gramEnd"/>
      <w:r w:rsidRPr="00BF2AFD">
        <w:rPr>
          <w:lang w:val="en-GB"/>
        </w:rPr>
        <w:t xml:space="preserve"> The numbers of p</w:t>
      </w:r>
      <w:r w:rsidRPr="00BF2AFD">
        <w:rPr>
          <w:lang w:val="en-GB"/>
        </w:rPr>
        <w:t xml:space="preserve">atents filed on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is led by China with more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than</w:t>
      </w:r>
      <w:proofErr w:type="gramEnd"/>
      <w:r w:rsidRPr="00BF2AFD">
        <w:rPr>
          <w:lang w:val="en-GB"/>
        </w:rPr>
        <w:t xml:space="preserve"> 1,500 patents. Europe has filed 500 patents (but it was Europeans who invented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spellStart"/>
      <w:proofErr w:type="gram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!</w:t>
      </w:r>
      <w:proofErr w:type="gramEnd"/>
      <w:r w:rsidRPr="00BF2AFD">
        <w:rPr>
          <w:lang w:val="en-GB"/>
        </w:rPr>
        <w:t xml:space="preserve">). Europe has therefore created the “Flagship”, a project that aims to develop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commercial</w:t>
      </w:r>
      <w:proofErr w:type="gramEnd"/>
      <w:r w:rsidRPr="00BF2AFD">
        <w:rPr>
          <w:lang w:val="en-GB"/>
        </w:rPr>
        <w:t xml:space="preserve"> applications of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with a budget of 1 billion dollars. However, it is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complicated</w:t>
      </w:r>
      <w:proofErr w:type="gramEnd"/>
      <w:r w:rsidRPr="00BF2AFD">
        <w:rPr>
          <w:lang w:val="en-GB"/>
        </w:rPr>
        <w:t xml:space="preserve"> to manufacture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in industrial quantities, indeed, 1cm square of good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quality</w:t>
      </w:r>
      <w:proofErr w:type="gramEnd"/>
      <w:r w:rsidRPr="00BF2AFD">
        <w:rPr>
          <w:lang w:val="en-GB"/>
        </w:rPr>
        <w:t xml:space="preserve"> </w:t>
      </w:r>
      <w:proofErr w:type="spellStart"/>
      <w:r w:rsidRPr="00BF2AFD">
        <w:rPr>
          <w:lang w:val="en-GB"/>
        </w:rPr>
        <w:t>graphene</w:t>
      </w:r>
      <w:proofErr w:type="spellEnd"/>
      <w:r w:rsidRPr="00BF2AFD">
        <w:rPr>
          <w:lang w:val="en-GB"/>
        </w:rPr>
        <w:t xml:space="preserve"> costs around 100 dollars, or, it is 300 times more expensiv</w:t>
      </w:r>
      <w:r w:rsidRPr="00BF2AFD">
        <w:rPr>
          <w:lang w:val="en-GB"/>
        </w:rPr>
        <w:t xml:space="preserve">e than the 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812000">
      <w:pPr>
        <w:jc w:val="both"/>
        <w:rPr>
          <w:lang w:val="en-GB"/>
        </w:rPr>
      </w:pPr>
      <w:proofErr w:type="gramStart"/>
      <w:r w:rsidRPr="00BF2AFD">
        <w:rPr>
          <w:lang w:val="en-GB"/>
        </w:rPr>
        <w:t>materials</w:t>
      </w:r>
      <w:proofErr w:type="gramEnd"/>
      <w:r w:rsidRPr="00BF2AFD">
        <w:rPr>
          <w:lang w:val="en-GB"/>
        </w:rPr>
        <w:t xml:space="preserve"> used in solar panels.</w:t>
      </w: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C94A8A">
      <w:pPr>
        <w:jc w:val="both"/>
        <w:rPr>
          <w:lang w:val="en-GB"/>
        </w:rPr>
      </w:pPr>
    </w:p>
    <w:p w:rsidR="00C94A8A" w:rsidRPr="00BF2AFD" w:rsidRDefault="00C94A8A">
      <w:pPr>
        <w:jc w:val="both"/>
        <w:rPr>
          <w:lang w:val="en-GB"/>
        </w:rPr>
      </w:pPr>
    </w:p>
    <w:p w:rsidR="00C94A8A" w:rsidRDefault="00812000">
      <w:pPr>
        <w:jc w:val="both"/>
      </w:pPr>
      <w:r>
        <w:rPr>
          <w:noProof/>
          <w:lang w:val="ca-ES"/>
        </w:rPr>
        <w:lastRenderedPageBreak/>
        <w:drawing>
          <wp:inline distT="114300" distB="114300" distL="114300" distR="114300">
            <wp:extent cx="3719513" cy="231795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2317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A8A" w:rsidRPr="00BF2AFD" w:rsidRDefault="00812000">
      <w:pPr>
        <w:jc w:val="both"/>
        <w:rPr>
          <w:sz w:val="18"/>
          <w:szCs w:val="18"/>
          <w:lang w:val="es-ES"/>
        </w:rPr>
      </w:pPr>
      <w:hyperlink r:id="rId6">
        <w:proofErr w:type="spellStart"/>
        <w:r w:rsidRPr="00BF2AFD">
          <w:rPr>
            <w:color w:val="1155CC"/>
            <w:sz w:val="18"/>
            <w:szCs w:val="18"/>
            <w:u w:val="single"/>
            <w:lang w:val="es-ES"/>
          </w:rPr>
          <w:t>Grafeno</w:t>
        </w:r>
        <w:proofErr w:type="spellEnd"/>
        <w:r w:rsidRPr="00BF2AFD">
          <w:rPr>
            <w:color w:val="1155CC"/>
            <w:sz w:val="18"/>
            <w:szCs w:val="18"/>
            <w:u w:val="single"/>
            <w:lang w:val="es-ES"/>
          </w:rPr>
          <w:t xml:space="preserve"> Tecnología 2D La - Foto gratis en </w:t>
        </w:r>
        <w:proofErr w:type="spellStart"/>
        <w:r w:rsidRPr="00BF2AFD">
          <w:rPr>
            <w:color w:val="1155CC"/>
            <w:sz w:val="18"/>
            <w:szCs w:val="18"/>
            <w:u w:val="single"/>
            <w:lang w:val="es-ES"/>
          </w:rPr>
          <w:t>Pixabay</w:t>
        </w:r>
        <w:proofErr w:type="spellEnd"/>
      </w:hyperlink>
    </w:p>
    <w:p w:rsidR="00C94A8A" w:rsidRPr="00BF2AFD" w:rsidRDefault="00C94A8A">
      <w:pPr>
        <w:jc w:val="both"/>
        <w:rPr>
          <w:lang w:val="es-ES"/>
        </w:rPr>
      </w:pPr>
    </w:p>
    <w:p w:rsidR="00C94A8A" w:rsidRPr="00BF2AFD" w:rsidRDefault="00C94A8A">
      <w:pPr>
        <w:jc w:val="both"/>
        <w:rPr>
          <w:lang w:val="es-ES"/>
        </w:rPr>
      </w:pPr>
    </w:p>
    <w:p w:rsidR="00C94A8A" w:rsidRPr="00BF2AFD" w:rsidRDefault="00C94A8A">
      <w:pPr>
        <w:jc w:val="both"/>
        <w:rPr>
          <w:lang w:val="es-ES"/>
        </w:rPr>
      </w:pPr>
    </w:p>
    <w:p w:rsidR="00C94A8A" w:rsidRPr="00BF2AFD" w:rsidRDefault="00C94A8A">
      <w:pPr>
        <w:jc w:val="both"/>
        <w:rPr>
          <w:lang w:val="es-ES"/>
        </w:rPr>
      </w:pPr>
    </w:p>
    <w:p w:rsidR="00C94A8A" w:rsidRDefault="00812000">
      <w:pPr>
        <w:jc w:val="both"/>
      </w:pPr>
      <w:r>
        <w:t xml:space="preserve">Sources : </w:t>
      </w:r>
      <w:hyperlink r:id="rId7">
        <w:r>
          <w:rPr>
            <w:color w:val="1155CC"/>
            <w:u w:val="single"/>
          </w:rPr>
          <w:t>www.futura-sciences.com</w:t>
        </w:r>
      </w:hyperlink>
    </w:p>
    <w:p w:rsidR="00C94A8A" w:rsidRDefault="00812000">
      <w:pPr>
        <w:jc w:val="both"/>
      </w:pPr>
      <w:r>
        <w:t xml:space="preserve">                </w:t>
      </w:r>
      <w:hyperlink r:id="rId8">
        <w:r>
          <w:rPr>
            <w:color w:val="1155CC"/>
            <w:u w:val="single"/>
          </w:rPr>
          <w:t>https://www.sciencesetavenir.fr</w:t>
        </w:r>
      </w:hyperlink>
    </w:p>
    <w:p w:rsidR="00C94A8A" w:rsidRDefault="00C94A8A">
      <w:pPr>
        <w:jc w:val="both"/>
      </w:pPr>
    </w:p>
    <w:sectPr w:rsidR="00C94A8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C94A8A"/>
    <w:rsid w:val="00812000"/>
    <w:rsid w:val="00BF2AFD"/>
    <w:rsid w:val="00C9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A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A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setavenir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utura-science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ixabay.com/es/photos/grafeno-tecnolog%C3%ADa-2d-la-ciencia-3193185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HP</cp:lastModifiedBy>
  <cp:revision>3</cp:revision>
  <dcterms:created xsi:type="dcterms:W3CDTF">2021-03-25T08:09:00Z</dcterms:created>
  <dcterms:modified xsi:type="dcterms:W3CDTF">2021-03-25T08:09:00Z</dcterms:modified>
</cp:coreProperties>
</file>