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rFonts w:ascii="Pacifico" w:cs="Pacifico" w:eastAsia="Pacifico" w:hAnsi="Pacifico"/>
          <w:b w:val="1"/>
          <w:sz w:val="120"/>
          <w:szCs w:val="120"/>
          <w:rtl w:val="0"/>
        </w:rPr>
        <w:t xml:space="preserve">     </w:t>
      </w:r>
      <w:r w:rsidDel="00000000" w:rsidR="00000000" w:rsidRPr="00000000">
        <w:rPr>
          <w:rFonts w:ascii="Pacifico" w:cs="Pacifico" w:eastAsia="Pacifico" w:hAnsi="Pacifico"/>
          <w:i w:val="1"/>
          <w:sz w:val="120"/>
          <w:szCs w:val="120"/>
          <w:rtl w:val="0"/>
        </w:rPr>
        <w:t xml:space="preserve">Lithuania</w:t>
      </w:r>
      <w:r w:rsidDel="00000000" w:rsidR="00000000" w:rsidRPr="00000000">
        <w:rPr>
          <w:sz w:val="30"/>
          <w:szCs w:val="30"/>
          <w:rtl w:val="0"/>
        </w:rPr>
        <w:t xml:space="preserve"> </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We got to experience fun and catchy traditional Lithuanian dances accompanied by music. The dances included a lot of stomping to the beat and most of them were group dances, where we got to play along. It was very fun.</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We were satisfied by the food. We ate their traditional dishes, mostly consisting of meat and soups with cabbage and other vegetables. The food tasted very similar to Finnish food. They were very simple but tasty.</w:t>
      </w:r>
    </w:p>
    <w:p w:rsidR="00000000" w:rsidDel="00000000" w:rsidP="00000000" w:rsidRDefault="00000000" w:rsidRPr="00000000" w14:paraId="00000006">
      <w:pPr>
        <w:rPr>
          <w:sz w:val="30"/>
          <w:szCs w:val="30"/>
        </w:rPr>
      </w:pPr>
      <w:r w:rsidDel="00000000" w:rsidR="00000000" w:rsidRPr="00000000">
        <w:rPr>
          <w:rtl w:val="0"/>
        </w:rPr>
      </w:r>
    </w:p>
    <w:p w:rsidR="00000000" w:rsidDel="00000000" w:rsidP="00000000" w:rsidRDefault="00000000" w:rsidRPr="00000000" w14:paraId="00000007">
      <w:pPr>
        <w:rPr>
          <w:sz w:val="30"/>
          <w:szCs w:val="30"/>
        </w:rPr>
      </w:pPr>
      <w:r w:rsidDel="00000000" w:rsidR="00000000" w:rsidRPr="00000000">
        <w:rPr>
          <w:sz w:val="30"/>
          <w:szCs w:val="30"/>
          <w:rtl w:val="0"/>
        </w:rPr>
        <w:t xml:space="preserve">The school which welcomed us, ylakių gimnazija, has a total of 242 students who made us feel comfortable. They held activities for us to get to know each other better and even taught us the importance of internet safety. All the students were friendly and welcoming. We had many fun workshops such as wool felting, making posters, manipulating photos with a green screen and played an internet safety game.</w:t>
      </w:r>
    </w:p>
    <w:p w:rsidR="00000000" w:rsidDel="00000000" w:rsidP="00000000" w:rsidRDefault="00000000" w:rsidRPr="00000000" w14:paraId="00000008">
      <w:pPr>
        <w:rPr>
          <w:sz w:val="30"/>
          <w:szCs w:val="30"/>
        </w:rPr>
      </w:pPr>
      <w:r w:rsidDel="00000000" w:rsidR="00000000" w:rsidRPr="00000000">
        <w:rPr>
          <w:rtl w:val="0"/>
        </w:rPr>
      </w:r>
    </w:p>
    <w:p w:rsidR="00000000" w:rsidDel="00000000" w:rsidP="00000000" w:rsidRDefault="00000000" w:rsidRPr="00000000" w14:paraId="00000009">
      <w:pPr>
        <w:rPr>
          <w:sz w:val="30"/>
          <w:szCs w:val="30"/>
        </w:rPr>
      </w:pPr>
      <w:r w:rsidDel="00000000" w:rsidR="00000000" w:rsidRPr="00000000">
        <w:rPr>
          <w:sz w:val="30"/>
          <w:szCs w:val="30"/>
          <w:rtl w:val="0"/>
        </w:rPr>
        <w:t xml:space="preserve">We visited a lot of museums while we were in Lithuania such as the Skuodas museum, the Mosédis Stone Museum and the Amber Museum. They taught us a lot about Lithuania’s history and its people. We saw beautiful handmade wooden sculptures,  fascinating rocks and minerals and how they were formed as well as amber jewelry and how trees produced and protected themselves with resin. We also learned about the crazy motoball sport.</w:t>
      </w:r>
    </w:p>
    <w:p w:rsidR="00000000" w:rsidDel="00000000" w:rsidP="00000000" w:rsidRDefault="00000000" w:rsidRPr="00000000" w14:paraId="0000000A">
      <w:pPr>
        <w:rPr>
          <w:sz w:val="30"/>
          <w:szCs w:val="30"/>
        </w:rPr>
      </w:pPr>
      <w:r w:rsidDel="00000000" w:rsidR="00000000" w:rsidRPr="00000000">
        <w:rPr>
          <w:rtl w:val="0"/>
        </w:rPr>
      </w:r>
    </w:p>
    <w:p w:rsidR="00000000" w:rsidDel="00000000" w:rsidP="00000000" w:rsidRDefault="00000000" w:rsidRPr="00000000" w14:paraId="0000000B">
      <w:pPr>
        <w:rPr>
          <w:sz w:val="30"/>
          <w:szCs w:val="30"/>
        </w:rPr>
      </w:pPr>
      <w:r w:rsidDel="00000000" w:rsidR="00000000" w:rsidRPr="00000000">
        <w:rPr>
          <w:sz w:val="30"/>
          <w:szCs w:val="30"/>
          <w:rtl w:val="0"/>
        </w:rPr>
        <w:t xml:space="preserve">The scenery includes lots of farms and fields. There is much nature in Lithuania and many open spaces for anyone to play or to walk in, like parks or nature paths. The weather was not the best but it didn’t stop us from enjoying ourselves.</w:t>
      </w:r>
    </w:p>
    <w:p w:rsidR="00000000" w:rsidDel="00000000" w:rsidP="00000000" w:rsidRDefault="00000000" w:rsidRPr="00000000" w14:paraId="0000000C">
      <w:pPr>
        <w:rPr>
          <w:sz w:val="30"/>
          <w:szCs w:val="30"/>
        </w:rPr>
      </w:pPr>
      <w:r w:rsidDel="00000000" w:rsidR="00000000" w:rsidRPr="00000000">
        <w:rPr>
          <w:rtl w:val="0"/>
        </w:rPr>
      </w:r>
    </w:p>
    <w:p w:rsidR="00000000" w:rsidDel="00000000" w:rsidP="00000000" w:rsidRDefault="00000000" w:rsidRPr="00000000" w14:paraId="0000000D">
      <w:pPr>
        <w:rPr>
          <w:sz w:val="30"/>
          <w:szCs w:val="30"/>
        </w:rPr>
      </w:pPr>
      <w:r w:rsidDel="00000000" w:rsidR="00000000" w:rsidRPr="00000000">
        <w:rPr>
          <w:rtl w:val="0"/>
        </w:rPr>
      </w:r>
    </w:p>
    <w:p w:rsidR="00000000" w:rsidDel="00000000" w:rsidP="00000000" w:rsidRDefault="00000000" w:rsidRPr="00000000" w14:paraId="0000000E">
      <w:pPr>
        <w:rPr>
          <w:sz w:val="30"/>
          <w:szCs w:val="30"/>
        </w:rPr>
      </w:pPr>
      <w:r w:rsidDel="00000000" w:rsidR="00000000" w:rsidRPr="00000000">
        <w:rPr>
          <w:sz w:val="30"/>
          <w:szCs w:val="30"/>
          <w:rtl w:val="0"/>
        </w:rPr>
        <w:t xml:space="preserve">-Rosario Interrante</w:t>
      </w:r>
    </w:p>
    <w:p w:rsidR="00000000" w:rsidDel="00000000" w:rsidP="00000000" w:rsidRDefault="00000000" w:rsidRPr="00000000" w14:paraId="0000000F">
      <w:pPr>
        <w:rPr>
          <w:color w:val="202124"/>
          <w:sz w:val="30"/>
          <w:szCs w:val="30"/>
          <w:highlight w:val="white"/>
        </w:rPr>
      </w:pPr>
      <w:r w:rsidDel="00000000" w:rsidR="00000000" w:rsidRPr="00000000">
        <w:rPr>
          <w:sz w:val="30"/>
          <w:szCs w:val="30"/>
          <w:rtl w:val="0"/>
        </w:rPr>
        <w:t xml:space="preserve">-Otto Ven</w:t>
      </w:r>
      <w:r w:rsidDel="00000000" w:rsidR="00000000" w:rsidRPr="00000000">
        <w:rPr>
          <w:color w:val="202124"/>
          <w:sz w:val="30"/>
          <w:szCs w:val="30"/>
          <w:highlight w:val="white"/>
          <w:rtl w:val="0"/>
        </w:rPr>
        <w:t xml:space="preserve">äläinen</w:t>
      </w:r>
    </w:p>
    <w:p w:rsidR="00000000" w:rsidDel="00000000" w:rsidP="00000000" w:rsidRDefault="00000000" w:rsidRPr="00000000" w14:paraId="00000010">
      <w:pPr>
        <w:rPr>
          <w:color w:val="202124"/>
          <w:sz w:val="30"/>
          <w:szCs w:val="30"/>
          <w:highlight w:val="white"/>
        </w:rPr>
      </w:pPr>
      <w:r w:rsidDel="00000000" w:rsidR="00000000" w:rsidRPr="00000000">
        <w:rPr>
          <w:color w:val="202124"/>
          <w:sz w:val="30"/>
          <w:szCs w:val="30"/>
          <w:highlight w:val="white"/>
          <w:rtl w:val="0"/>
        </w:rPr>
        <w:t xml:space="preserve">-Rute Moreira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