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5006" w14:textId="77777777"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 w14:paraId="361497A8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C527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 wp14:anchorId="3D15D15C" wp14:editId="090D79DC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543E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 wp14:anchorId="6508B2AE" wp14:editId="19BB9B2C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 w14:paraId="494A5033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C64C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2946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42F3926A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 w14:paraId="5DBB5E62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B6D7" w14:textId="0C396710" w:rsidR="000F1224" w:rsidRDefault="00FF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Tara 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Scoala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710C7" w14:textId="77777777" w:rsidR="000F1224" w:rsidRDefault="003D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Finland Pieksämäen lukio</w:t>
            </w:r>
          </w:p>
        </w:tc>
      </w:tr>
      <w:tr w:rsidR="000F1224" w14:paraId="6E7ED7C3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C95D" w14:textId="1AE63752" w:rsidR="000F1224" w:rsidRDefault="00FF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Profesor: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D9E6FA" w14:textId="77777777" w:rsidR="000F1224" w:rsidRDefault="003D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Vesa Vahtermo</w:t>
            </w:r>
          </w:p>
        </w:tc>
      </w:tr>
      <w:tr w:rsidR="000F1224" w14:paraId="5E7F89FC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56F8" w14:textId="57EB85CA" w:rsidR="000F1224" w:rsidRDefault="00FF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Obiectul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9D16C7" w14:textId="77777777" w:rsidR="000F1224" w:rsidRDefault="003D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Social studies</w:t>
            </w:r>
          </w:p>
        </w:tc>
      </w:tr>
      <w:tr w:rsidR="000F1224" w14:paraId="36B9B747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8381" w14:textId="02357682" w:rsidR="000F1224" w:rsidRDefault="00FF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Subiect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0AC87A" w14:textId="4313A46B" w:rsidR="000F1224" w:rsidRDefault="003D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 xml:space="preserve">Youtube </w:t>
            </w:r>
            <w:r w:rsidR="00FF6370">
              <w:rPr>
                <w:rFonts w:ascii="Arial" w:eastAsia="Arial" w:hAnsi="Arial" w:cs="Arial"/>
                <w:b/>
                <w:color w:val="000000"/>
              </w:rPr>
              <w:t>si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influencer marketing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  <w:tr w:rsidR="000F1224" w14:paraId="04065C8B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F929" w14:textId="33DD24D4" w:rsidR="000F1224" w:rsidRDefault="00FF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Varsta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elevilor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4F9F" w14:textId="77777777" w:rsidR="000F1224" w:rsidRDefault="003D5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A434D" w14:textId="2CA5EF7A" w:rsidR="000F1224" w:rsidRDefault="00FF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Durata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lectiei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A4D82F" w14:textId="77777777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14:paraId="0318EF55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5F444B28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A23125" w14:textId="4A43F289" w:rsidR="000F1224" w:rsidRDefault="00FF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Obiective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067F1067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096DE0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  <w:lang w:val="en"/>
              </w:rPr>
            </w:pPr>
            <w:bookmarkStart w:id="4" w:name="2et92p0" w:colFirst="0" w:colLast="0"/>
            <w:bookmarkEnd w:id="4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YOUTUBING</w:t>
            </w:r>
          </w:p>
          <w:p w14:paraId="67C8F899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  <w:lang w:val="en"/>
              </w:rPr>
            </w:pP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Obiectiv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:</w:t>
            </w:r>
          </w:p>
          <w:p w14:paraId="23F5F7B3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  <w:lang w:val="en"/>
              </w:rPr>
            </w:pP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Elevii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vor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învăța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să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identifice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patru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moduri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</w:t>
            </w:r>
            <w:proofErr w:type="gram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a</w:t>
            </w:r>
            <w:proofErr w:type="gram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influența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pe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rețelele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sociale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:</w:t>
            </w:r>
          </w:p>
          <w:p w14:paraId="2E2C5A02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  <w:lang w:val="en"/>
              </w:rPr>
            </w:pP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stârnind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emoții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puternice</w:t>
            </w:r>
            <w:proofErr w:type="spellEnd"/>
          </w:p>
          <w:p w14:paraId="7685B93E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  <w:lang w:val="en"/>
              </w:rPr>
            </w:pP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simplificarea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informațiilor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și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gram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a</w:t>
            </w:r>
            <w:proofErr w:type="gram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ideilor</w:t>
            </w:r>
            <w:proofErr w:type="spellEnd"/>
          </w:p>
          <w:p w14:paraId="03207A69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  <w:lang w:val="en"/>
              </w:rPr>
            </w:pP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răspunzând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nevoilor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și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valorilor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publicului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țintă</w:t>
            </w:r>
            <w:proofErr w:type="spellEnd"/>
          </w:p>
          <w:p w14:paraId="384D3F38" w14:textId="1004BD6D" w:rsidR="000F1224" w:rsidRPr="003D5FAB" w:rsidRDefault="00FF6370" w:rsidP="00FF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atacarea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adversarilor</w:t>
            </w:r>
            <w:proofErr w:type="spellEnd"/>
            <w:r w:rsidRPr="00FF6370">
              <w:rPr>
                <w:rFonts w:ascii="inherit" w:hAnsi="inherit"/>
                <w:color w:val="202124"/>
                <w:sz w:val="24"/>
                <w:szCs w:val="24"/>
                <w:lang w:val="en"/>
              </w:rPr>
              <w:t>.</w:t>
            </w:r>
          </w:p>
        </w:tc>
      </w:tr>
    </w:tbl>
    <w:p w14:paraId="53A4F6B7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738C6C18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99A644" w14:textId="20E3C9AE"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 w14:paraId="613EC7C7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754B9D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bookmarkStart w:id="5" w:name="tyjcwt" w:colFirst="0" w:colLast="0"/>
            <w:bookmarkEnd w:id="5"/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Exercițiu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discuție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în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grup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întreg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grupul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:</w:t>
            </w:r>
          </w:p>
          <w:p w14:paraId="23E2CC29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Începeți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prin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a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vedea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înseamnă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tubing.</w:t>
            </w:r>
          </w:p>
          <w:p w14:paraId="4EBEF9C4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Este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fenomenul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familiar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tuturor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?</w:t>
            </w:r>
          </w:p>
          <w:p w14:paraId="0F80A8E0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Știu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tinerii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tuberculii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sunt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plătiți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pentru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„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colaborare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comercială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”,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adică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pentru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promovarea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produselor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lor?</w:t>
            </w:r>
          </w:p>
          <w:p w14:paraId="55DB5697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Care sunt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obiectivele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marketing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și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publicitate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ale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companiei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?</w:t>
            </w:r>
          </w:p>
          <w:p w14:paraId="5A95C80E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aleg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chiar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pe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acești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youtuberi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?</w:t>
            </w:r>
          </w:p>
          <w:p w14:paraId="3F289BD3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Este familiar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termenul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influencer marketing?</w:t>
            </w:r>
          </w:p>
          <w:p w14:paraId="3FEC2CAA" w14:textId="77777777" w:rsid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Ce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este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marketingul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influență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?</w:t>
            </w:r>
          </w:p>
          <w:p w14:paraId="0F0738C0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lastRenderedPageBreak/>
              <w:t>În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marketingul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influent,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companiile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aleg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un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producător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conținut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social media cu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valori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similare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cu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partenerul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lor, care duce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mesajul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companiei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într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-un mod care se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potrivește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brandului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companiei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.</w:t>
            </w:r>
          </w:p>
          <w:p w14:paraId="2318D01B" w14:textId="77777777" w:rsidR="00FF6370" w:rsidRPr="00FF6370" w:rsidRDefault="00FF6370" w:rsidP="00FF6370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Deciziile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cumpărare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ale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consumatorilor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se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bazează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adesea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pe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recomandări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din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partea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unui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cerc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prieteni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: un youtuber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admirat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acționează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ca un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recomandator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iar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loialitatea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și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onestitatea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lui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față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fani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sunt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încredere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.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Scopul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este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a face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conținuturi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marketing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și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publicitate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autentice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potrivite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pentru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canalul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youtube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pe tub: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tuberculii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deseori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fie o fac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singuri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, fie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măcar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se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implică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în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proiectarea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conținutului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.</w:t>
            </w:r>
          </w:p>
          <w:p w14:paraId="77390341" w14:textId="09F451B0" w:rsidR="000F1224" w:rsidRDefault="00FF6370" w:rsidP="00FF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Prin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lege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publicitatea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(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inclusiv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plasarea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produse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sau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sponsorizarea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)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trebuie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să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fie,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asemenea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marcată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în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mod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clar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în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videoclipurile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cooperare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comercială</w:t>
            </w:r>
            <w:proofErr w:type="spellEnd"/>
            <w:r w:rsidRPr="00FF6370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.</w:t>
            </w:r>
          </w:p>
        </w:tc>
      </w:tr>
    </w:tbl>
    <w:p w14:paraId="40830C90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6C24FD4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85C008" w14:textId="666FBE7B"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Material</w:t>
            </w:r>
            <w:r w:rsidR="00FF6370">
              <w:rPr>
                <w:rFonts w:ascii="Arial" w:eastAsia="Arial" w:hAnsi="Arial" w:cs="Arial"/>
                <w:b/>
                <w:color w:val="00000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09A23AF0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163954" w14:textId="45FFC3BE" w:rsidR="000F1224" w:rsidRDefault="0001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 xml:space="preserve">  </w:t>
            </w:r>
            <w:proofErr w:type="spellStart"/>
            <w:r w:rsidR="00FA2FED"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omputer</w:t>
            </w:r>
            <w:proofErr w:type="spellEnd"/>
            <w:r w:rsidR="00FA2FE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FA2FED">
              <w:rPr>
                <w:rFonts w:ascii="Arial" w:eastAsia="Arial" w:hAnsi="Arial" w:cs="Arial"/>
                <w:color w:val="000000"/>
              </w:rPr>
              <w:t>conectat</w:t>
            </w:r>
            <w:proofErr w:type="spellEnd"/>
            <w:r w:rsidR="00FA2FED">
              <w:rPr>
                <w:rFonts w:ascii="Arial" w:eastAsia="Arial" w:hAnsi="Arial" w:cs="Arial"/>
                <w:color w:val="000000"/>
              </w:rPr>
              <w:t xml:space="preserve"> la internet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</w:tbl>
    <w:p w14:paraId="2FBBC07C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776248C5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430D5" w14:textId="530B42F8" w:rsidR="000F1224" w:rsidRDefault="00FA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Métode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folosite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4DCCA361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8EB544" w14:textId="77777777" w:rsidR="000F1224" w:rsidRDefault="00012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>  www.youtube.com</w:t>
            </w:r>
          </w:p>
        </w:tc>
      </w:tr>
    </w:tbl>
    <w:p w14:paraId="3EA4AA7D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 w14:paraId="39FAE0A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2D469D" w14:textId="19B2A9DD" w:rsidR="000F1224" w:rsidRDefault="00FA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Evaluarea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obiectivelor</w:t>
            </w:r>
            <w:proofErr w:type="spellEnd"/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 w14:paraId="766A2B2A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DFC493" w14:textId="77777777" w:rsidR="00FA2FED" w:rsidRPr="00FA2FED" w:rsidRDefault="00FA2FED" w:rsidP="00FA2FED">
            <w:pPr>
              <w:pStyle w:val="HTMLPreformatted"/>
              <w:shd w:val="clear" w:color="auto" w:fill="F8F9FA"/>
              <w:spacing w:line="540" w:lineRule="atLeast"/>
              <w:rPr>
                <w:rFonts w:ascii="Arial" w:eastAsia="Arial" w:hAnsi="Arial" w:cs="Arial"/>
                <w:color w:val="000000"/>
              </w:rPr>
            </w:pPr>
            <w:bookmarkStart w:id="8" w:name="4d34og8" w:colFirst="0" w:colLast="0"/>
            <w:bookmarkEnd w:id="8"/>
            <w:r w:rsidRPr="00FA2FED">
              <w:rPr>
                <w:rFonts w:ascii="Arial" w:eastAsia="Arial" w:hAnsi="Arial" w:cs="Arial"/>
                <w:color w:val="000000"/>
              </w:rPr>
              <w:t>Lucru de grup:</w:t>
            </w:r>
          </w:p>
          <w:p w14:paraId="41851817" w14:textId="77777777" w:rsidR="00FA2FED" w:rsidRPr="00FA2FED" w:rsidRDefault="00FA2FED" w:rsidP="00FA2FED">
            <w:pPr>
              <w:pStyle w:val="HTMLPreformatted"/>
              <w:shd w:val="clear" w:color="auto" w:fill="F8F9FA"/>
              <w:spacing w:line="540" w:lineRule="atLeast"/>
              <w:rPr>
                <w:rFonts w:ascii="Arial" w:eastAsia="Arial" w:hAnsi="Arial" w:cs="Arial"/>
                <w:color w:val="000000"/>
              </w:rPr>
            </w:pPr>
            <w:r w:rsidRPr="00FA2FED">
              <w:rPr>
                <w:rFonts w:ascii="Arial" w:eastAsia="Arial" w:hAnsi="Arial" w:cs="Arial"/>
                <w:color w:val="000000"/>
              </w:rPr>
              <w:t>Ajutați studenții să caute un videoclip YouTube cu colaborare comercială (reclamă și marketing) în grupuri mici de 3-4 persoane.</w:t>
            </w:r>
          </w:p>
          <w:p w14:paraId="29F9F848" w14:textId="77777777" w:rsidR="00FA2FED" w:rsidRPr="00FA2FED" w:rsidRDefault="00FA2FED" w:rsidP="00FA2FED">
            <w:pPr>
              <w:pStyle w:val="HTMLPreformatted"/>
              <w:shd w:val="clear" w:color="auto" w:fill="F8F9FA"/>
              <w:spacing w:line="540" w:lineRule="atLeast"/>
              <w:rPr>
                <w:rFonts w:ascii="Arial" w:eastAsia="Arial" w:hAnsi="Arial" w:cs="Arial"/>
                <w:color w:val="000000"/>
              </w:rPr>
            </w:pPr>
            <w:r w:rsidRPr="00FA2FED">
              <w:rPr>
                <w:rFonts w:ascii="Arial" w:eastAsia="Arial" w:hAnsi="Arial" w:cs="Arial"/>
                <w:color w:val="000000"/>
              </w:rPr>
              <w:t>SARCINA: Analizați marketingul sau publicitatea din videoclip:</w:t>
            </w:r>
          </w:p>
          <w:p w14:paraId="75B6B865" w14:textId="77777777" w:rsidR="00FA2FED" w:rsidRPr="00FA2FED" w:rsidRDefault="00FA2FED" w:rsidP="00FA2FED">
            <w:pPr>
              <w:pStyle w:val="HTMLPreformatted"/>
              <w:shd w:val="clear" w:color="auto" w:fill="F8F9FA"/>
              <w:spacing w:line="540" w:lineRule="atLeast"/>
              <w:rPr>
                <w:rFonts w:ascii="Arial" w:eastAsia="Arial" w:hAnsi="Arial" w:cs="Arial"/>
                <w:color w:val="000000"/>
              </w:rPr>
            </w:pPr>
            <w:r w:rsidRPr="00FA2FED">
              <w:rPr>
                <w:rFonts w:ascii="Arial" w:eastAsia="Arial" w:hAnsi="Arial" w:cs="Arial"/>
                <w:color w:val="000000"/>
              </w:rPr>
              <w:t xml:space="preserve">    Ce se comercializează și cui?</w:t>
            </w:r>
          </w:p>
          <w:p w14:paraId="7DCCFD83" w14:textId="77777777" w:rsidR="00FA2FED" w:rsidRPr="00FA2FED" w:rsidRDefault="00FA2FED" w:rsidP="00FA2FED">
            <w:pPr>
              <w:pStyle w:val="HTMLPreformatted"/>
              <w:shd w:val="clear" w:color="auto" w:fill="F8F9FA"/>
              <w:spacing w:line="540" w:lineRule="atLeast"/>
              <w:rPr>
                <w:rFonts w:ascii="Arial" w:eastAsia="Arial" w:hAnsi="Arial" w:cs="Arial"/>
                <w:color w:val="000000"/>
              </w:rPr>
            </w:pPr>
            <w:r w:rsidRPr="00FA2FED">
              <w:rPr>
                <w:rFonts w:ascii="Arial" w:eastAsia="Arial" w:hAnsi="Arial" w:cs="Arial"/>
                <w:color w:val="000000"/>
              </w:rPr>
              <w:t xml:space="preserve">    Care sunt mijloacele de a atrage spectatorii să achiziționeze un produs/serviciu?</w:t>
            </w:r>
          </w:p>
          <w:p w14:paraId="45EEB4D2" w14:textId="77777777" w:rsidR="00FA2FED" w:rsidRDefault="00FA2FED" w:rsidP="00FA2FED">
            <w:pPr>
              <w:pStyle w:val="HTMLPreformatted"/>
              <w:shd w:val="clear" w:color="auto" w:fill="F8F9FA"/>
              <w:spacing w:line="540" w:lineRule="atLeast"/>
              <w:rPr>
                <w:rFonts w:ascii="Arial" w:eastAsia="Arial" w:hAnsi="Arial" w:cs="Arial"/>
                <w:color w:val="000000"/>
              </w:rPr>
            </w:pPr>
            <w:r w:rsidRPr="00FA2FED">
              <w:rPr>
                <w:rFonts w:ascii="Arial" w:eastAsia="Arial" w:hAnsi="Arial" w:cs="Arial"/>
                <w:color w:val="000000"/>
              </w:rPr>
              <w:t xml:space="preserve">    Ce alte canale de marketing au fost anunțate în plus față de videoclip (de exemplu, alte canale, concursuri pe site-uri etc.)?</w:t>
            </w:r>
          </w:p>
          <w:p w14:paraId="0F642E72" w14:textId="77777777" w:rsidR="00FA2FED" w:rsidRPr="00FA2FED" w:rsidRDefault="00FA2FED" w:rsidP="00FA2FED">
            <w:pPr>
              <w:pStyle w:val="HTMLPreformatted"/>
              <w:shd w:val="clear" w:color="auto" w:fill="F8F9FA"/>
              <w:spacing w:line="540" w:lineRule="atLeast"/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</w:pP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Sarcină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BONUS</w:t>
            </w:r>
          </w:p>
          <w:p w14:paraId="0686A4BA" w14:textId="11567DD8" w:rsidR="000F1224" w:rsidRDefault="00FA2FED" w:rsidP="00FA2F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Ghidați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grupuri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mici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să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realizeze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o </w:t>
            </w: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scurtă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reprezentație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dramă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în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care </w:t>
            </w: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parodiază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publicitatea</w:t>
            </w:r>
            <w:proofErr w:type="spellEnd"/>
            <w:r w:rsidRPr="00FA2FED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 xml:space="preserve"> video.</w:t>
            </w:r>
          </w:p>
        </w:tc>
      </w:tr>
    </w:tbl>
    <w:p w14:paraId="6206E1EB" w14:textId="77777777"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24"/>
    <w:rsid w:val="0001215A"/>
    <w:rsid w:val="000F1224"/>
    <w:rsid w:val="003C3EAF"/>
    <w:rsid w:val="003D5FAB"/>
    <w:rsid w:val="00FA2FED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7F12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5FAB"/>
    <w:rPr>
      <w:rFonts w:ascii="Courier New" w:hAnsi="Courier New" w:cs="Courier New"/>
      <w:lang w:val="fi-FI"/>
    </w:rPr>
  </w:style>
  <w:style w:type="character" w:customStyle="1" w:styleId="y2iqfc">
    <w:name w:val="y2iqfc"/>
    <w:basedOn w:val="DefaultParagraphFont"/>
    <w:rsid w:val="003D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Pieksämäen Kaupunki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cami chirciu</cp:lastModifiedBy>
  <cp:revision>2</cp:revision>
  <dcterms:created xsi:type="dcterms:W3CDTF">2022-07-25T13:01:00Z</dcterms:created>
  <dcterms:modified xsi:type="dcterms:W3CDTF">2022-07-25T13:01:00Z</dcterms:modified>
</cp:coreProperties>
</file>