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09CF970" w:rsidR="003504F4" w:rsidRDefault="00681853" w:rsidP="00681853">
      <w:pPr>
        <w:pStyle w:val="Subtitle"/>
        <w:jc w:val="center"/>
      </w:pPr>
      <w:bookmarkStart w:id="0" w:name="_aqrwlh4d6ruj" w:colFirst="0" w:colLast="0"/>
      <w:bookmarkEnd w:id="0"/>
      <w:r>
        <w:t>LITHUANIA’S MONIKA LIU EXUDES CLASS ON EUROVISION STAGE</w:t>
      </w:r>
    </w:p>
    <w:p w14:paraId="6BD3B807" w14:textId="3BC6A4B2" w:rsidR="0079076E" w:rsidRPr="0079076E" w:rsidRDefault="0079076E" w:rsidP="0079076E">
      <w:pPr>
        <w:jc w:val="center"/>
      </w:pPr>
      <w:proofErr w:type="spellStart"/>
      <w:r>
        <w:t>By</w:t>
      </w:r>
      <w:proofErr w:type="spellEnd"/>
      <w:r>
        <w:t xml:space="preserve"> Mantė V., Justė K.</w:t>
      </w:r>
    </w:p>
    <w:p w14:paraId="00000002" w14:textId="77777777" w:rsidR="003504F4" w:rsidRDefault="003504F4"/>
    <w:p w14:paraId="00000003" w14:textId="08EBF53A" w:rsidR="003504F4" w:rsidRDefault="00681853" w:rsidP="0079076E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ithuanian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represented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country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Eurovision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performance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classical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4" w14:textId="77777777" w:rsidR="003504F4" w:rsidRDefault="00681853" w:rsidP="0079076E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Monika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alone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stage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her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performance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,,Sentimentai”.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some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really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smart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cinematographic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mera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cuts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being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show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her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personality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truly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Monika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exudes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class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Using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mirror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camera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effect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they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duplicate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Monika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performing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during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chorus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helps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fill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large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stage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dark,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immobile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kinetic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sun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background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iceable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throughout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Every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single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run-through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has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had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very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controlled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pitch-perfect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vocal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absolutely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concerns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about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Monika’s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ability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sing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entry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We’re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really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impressed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how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classy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entry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comes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across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screen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but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it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does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feel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little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empty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due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static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kinetic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sun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element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stage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would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loved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see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how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Lithuania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planned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use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were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proud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happy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she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sang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Lithuanian to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show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how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beautiful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our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language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. </w:t>
      </w:r>
    </w:p>
    <w:p w14:paraId="00000005" w14:textId="13671A39" w:rsidR="003504F4" w:rsidRDefault="00681853" w:rsidP="0079076E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being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said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, Moni</w:t>
      </w:r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ka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superb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performer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she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has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coped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incredibly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well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changes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needed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to be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made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performance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represented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 Lithuania </w:t>
      </w:r>
      <w:proofErr w:type="spellStart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well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.  </w:t>
      </w:r>
    </w:p>
    <w:p w14:paraId="7565AA69" w14:textId="584776B4" w:rsidR="0079076E" w:rsidRDefault="0079076E" w:rsidP="0079076E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2C2F34"/>
          <w:sz w:val="24"/>
          <w:szCs w:val="24"/>
        </w:rPr>
      </w:pPr>
    </w:p>
    <w:p w14:paraId="48A1BB45" w14:textId="77777777" w:rsidR="0079076E" w:rsidRDefault="0079076E" w:rsidP="0079076E">
      <w:pPr>
        <w:shd w:val="clear" w:color="auto" w:fill="FFFFFF"/>
        <w:spacing w:line="360" w:lineRule="auto"/>
        <w:ind w:firstLine="851"/>
        <w:jc w:val="both"/>
        <w:rPr>
          <w:rFonts w:ascii="Roboto" w:eastAsia="Roboto" w:hAnsi="Roboto" w:cs="Roboto"/>
          <w:color w:val="2C2F34"/>
          <w:sz w:val="26"/>
          <w:szCs w:val="26"/>
        </w:rPr>
      </w:pPr>
    </w:p>
    <w:p w14:paraId="00000006" w14:textId="77777777" w:rsidR="003504F4" w:rsidRDefault="003504F4" w:rsidP="0079076E">
      <w:pPr>
        <w:spacing w:line="360" w:lineRule="auto"/>
        <w:ind w:firstLine="851"/>
        <w:jc w:val="both"/>
      </w:pPr>
    </w:p>
    <w:sectPr w:rsidR="003504F4">
      <w:pgSz w:w="11909" w:h="16834"/>
      <w:pgMar w:top="1440" w:right="1440" w:bottom="1440" w:left="1440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4F4"/>
    <w:rsid w:val="003504F4"/>
    <w:rsid w:val="00681853"/>
    <w:rsid w:val="0079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A543"/>
  <w15:docId w15:val="{9B98B1EE-7728-4B8E-8D12-1A731B35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805</Words>
  <Characters>459</Characters>
  <Application>Microsoft Office Word</Application>
  <DocSecurity>0</DocSecurity>
  <Lines>3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mokHpG8-1</cp:lastModifiedBy>
  <cp:revision>3</cp:revision>
  <dcterms:created xsi:type="dcterms:W3CDTF">2022-05-26T19:07:00Z</dcterms:created>
  <dcterms:modified xsi:type="dcterms:W3CDTF">2022-05-26T19:14:00Z</dcterms:modified>
</cp:coreProperties>
</file>