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24" w:rsidRDefault="000F122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4" w:type="dxa"/>
        <w:tblInd w:w="0" w:type="dxa"/>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Layout w:type="fixed"/>
        <w:tblLook w:val="0000" w:firstRow="0" w:lastRow="0" w:firstColumn="0" w:lastColumn="0" w:noHBand="0" w:noVBand="0"/>
      </w:tblPr>
      <w:tblGrid>
        <w:gridCol w:w="2208"/>
        <w:gridCol w:w="7416"/>
      </w:tblGrid>
      <w:tr w:rsidR="000F1224">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noProof/>
                <w:lang w:val="fi-FI"/>
              </w:rPr>
              <w:drawing>
                <wp:inline distT="114300" distB="114300" distL="114300" distR="114300">
                  <wp:extent cx="127635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76350" cy="965200"/>
                          </a:xfrm>
                          <a:prstGeom prst="rect">
                            <a:avLst/>
                          </a:prstGeom>
                          <a:ln/>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r>
              <w:rPr>
                <w:rFonts w:ascii="Arial" w:eastAsia="Arial" w:hAnsi="Arial" w:cs="Arial"/>
                <w:b/>
                <w:noProof/>
                <w:color w:val="000000"/>
                <w:lang w:val="fi-FI"/>
              </w:rPr>
              <w:drawing>
                <wp:inline distT="0" distB="0" distL="0" distR="0">
                  <wp:extent cx="4464050" cy="1001395"/>
                  <wp:effectExtent l="0" t="0" r="0" b="0"/>
                  <wp:docPr id="1" name="image2.png" descr="C:\Users\Mari\AppData\Local\Microsoft\Windows\INetCache\Content.MSO\1457B0B9.tmp"/>
                  <wp:cNvGraphicFramePr/>
                  <a:graphic xmlns:a="http://schemas.openxmlformats.org/drawingml/2006/main">
                    <a:graphicData uri="http://schemas.openxmlformats.org/drawingml/2006/picture">
                      <pic:pic xmlns:pic="http://schemas.openxmlformats.org/drawingml/2006/picture">
                        <pic:nvPicPr>
                          <pic:cNvPr id="0" name="image2.png" descr="C:\Users\Mari\AppData\Local\Microsoft\Windows\INetCache\Content.MSO\1457B0B9.tmp"/>
                          <pic:cNvPicPr preferRelativeResize="0"/>
                        </pic:nvPicPr>
                        <pic:blipFill>
                          <a:blip r:embed="rId5"/>
                          <a:srcRect/>
                          <a:stretch>
                            <a:fillRect/>
                          </a:stretch>
                        </pic:blipFill>
                        <pic:spPr>
                          <a:xfrm>
                            <a:off x="0" y="0"/>
                            <a:ext cx="4464050" cy="1001395"/>
                          </a:xfrm>
                          <a:prstGeom prst="rect">
                            <a:avLst/>
                          </a:prstGeom>
                          <a:ln/>
                        </pic:spPr>
                      </pic:pic>
                    </a:graphicData>
                  </a:graphic>
                </wp:inline>
              </w:drawing>
            </w:r>
          </w:p>
        </w:tc>
      </w:tr>
      <w:tr w:rsidR="000F1224">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Tuntisuunnitelma</w:t>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bookmarkStart w:id="0" w:name="gjdgxs" w:colFirst="0" w:colLast="0"/>
            <w:bookmarkEnd w:id="0"/>
            <w:r>
              <w:rPr>
                <w:rFonts w:ascii="Arial" w:eastAsia="Arial" w:hAnsi="Arial" w:cs="Arial"/>
                <w:b/>
                <w:color w:val="000000"/>
              </w:rPr>
              <w:t>   AGAINST ONLINE SLAVERY (</w:t>
            </w:r>
            <w:r>
              <w:rPr>
                <w:color w:val="000000"/>
                <w:sz w:val="24"/>
                <w:szCs w:val="24"/>
              </w:rPr>
              <w:t>2019-1-FI01-KA229-060725)</w:t>
            </w:r>
            <w:r>
              <w:rPr>
                <w:rFonts w:ascii="Arial" w:eastAsia="Arial" w:hAnsi="Arial" w:cs="Arial"/>
                <w:b/>
                <w:color w:val="000000"/>
              </w:rPr>
              <w:t>  </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0"/>
        <w:tblW w:w="9608" w:type="dxa"/>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9"/>
        <w:gridCol w:w="2318"/>
        <w:gridCol w:w="2150"/>
        <w:gridCol w:w="2391"/>
      </w:tblGrid>
      <w:tr w:rsidR="000F1224">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Maa ja koulu</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F00830" w:rsidRPr="00F00830" w:rsidRDefault="00F00830" w:rsidP="00F00830">
            <w:pPr>
              <w:pBdr>
                <w:top w:val="nil"/>
                <w:left w:val="nil"/>
                <w:bottom w:val="nil"/>
                <w:right w:val="nil"/>
                <w:between w:val="nil"/>
              </w:pBdr>
              <w:rPr>
                <w:rFonts w:ascii="Arial" w:eastAsia="Arial" w:hAnsi="Arial" w:cs="Arial"/>
                <w:b/>
                <w:color w:val="000000"/>
              </w:rPr>
            </w:pPr>
            <w:r>
              <w:rPr>
                <w:rFonts w:ascii="Arial" w:eastAsia="Arial" w:hAnsi="Arial" w:cs="Arial"/>
                <w:b/>
                <w:color w:val="000000"/>
              </w:rPr>
              <w:t>Liettua</w:t>
            </w:r>
            <w:r w:rsidRPr="00F00830">
              <w:rPr>
                <w:rFonts w:ascii="Arial" w:eastAsia="Arial" w:hAnsi="Arial" w:cs="Arial"/>
                <w:b/>
                <w:color w:val="000000"/>
              </w:rPr>
              <w:t xml:space="preserve"> Ylakiai Gymnasium of Skuodas region</w:t>
            </w:r>
          </w:p>
          <w:p w:rsidR="000F1224" w:rsidRDefault="000F1224" w:rsidP="00F00830">
            <w:pPr>
              <w:pBdr>
                <w:top w:val="nil"/>
                <w:left w:val="nil"/>
                <w:bottom w:val="nil"/>
                <w:right w:val="nil"/>
                <w:between w:val="nil"/>
              </w:pBdr>
              <w:rPr>
                <w:rFonts w:ascii="Arial" w:eastAsia="Arial" w:hAnsi="Arial" w:cs="Arial"/>
                <w:b/>
                <w:color w:val="000000"/>
              </w:rPr>
            </w:pPr>
          </w:p>
        </w:tc>
      </w:tr>
      <w:tr w:rsidR="000F1224">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Opettaja(t)</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F00830" w:rsidRPr="00F00830" w:rsidRDefault="00F00830" w:rsidP="00F00830">
            <w:pPr>
              <w:pBdr>
                <w:top w:val="nil"/>
                <w:left w:val="nil"/>
                <w:bottom w:val="nil"/>
                <w:right w:val="nil"/>
                <w:between w:val="nil"/>
              </w:pBdr>
              <w:rPr>
                <w:rFonts w:ascii="Arial" w:eastAsia="Arial" w:hAnsi="Arial" w:cs="Arial"/>
                <w:b/>
                <w:color w:val="000000"/>
              </w:rPr>
            </w:pPr>
            <w:r w:rsidRPr="00F00830">
              <w:rPr>
                <w:rFonts w:ascii="Arial" w:eastAsia="Arial" w:hAnsi="Arial" w:cs="Arial"/>
                <w:b/>
                <w:color w:val="000000"/>
              </w:rPr>
              <w:t>Oksana Vilkauskienė</w:t>
            </w:r>
          </w:p>
          <w:p w:rsidR="000F1224" w:rsidRDefault="000F1224">
            <w:pPr>
              <w:pBdr>
                <w:top w:val="nil"/>
                <w:left w:val="nil"/>
                <w:bottom w:val="nil"/>
                <w:right w:val="nil"/>
                <w:between w:val="nil"/>
              </w:pBdr>
              <w:rPr>
                <w:rFonts w:ascii="Arial" w:eastAsia="Arial" w:hAnsi="Arial" w:cs="Arial"/>
                <w:b/>
                <w:color w:val="000000"/>
              </w:rPr>
            </w:pPr>
          </w:p>
        </w:tc>
      </w:tr>
      <w:tr w:rsidR="000F1224">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Oppiaine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0F1224" w:rsidRDefault="00F00830">
            <w:pPr>
              <w:pBdr>
                <w:top w:val="nil"/>
                <w:left w:val="nil"/>
                <w:bottom w:val="nil"/>
                <w:right w:val="nil"/>
                <w:between w:val="nil"/>
              </w:pBdr>
              <w:rPr>
                <w:color w:val="000000"/>
                <w:sz w:val="24"/>
                <w:szCs w:val="24"/>
              </w:rPr>
            </w:pPr>
            <w:r>
              <w:rPr>
                <w:rFonts w:ascii="Arial" w:eastAsia="Arial" w:hAnsi="Arial" w:cs="Arial"/>
                <w:b/>
                <w:color w:val="000000"/>
              </w:rPr>
              <w:t>Englanti</w:t>
            </w:r>
          </w:p>
        </w:tc>
      </w:tr>
      <w:tr w:rsidR="000F1224">
        <w:trPr>
          <w:trHeight w:val="380"/>
        </w:trPr>
        <w:tc>
          <w:tcPr>
            <w:tcW w:w="274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Aihe</w:t>
            </w:r>
          </w:p>
        </w:tc>
        <w:tc>
          <w:tcPr>
            <w:tcW w:w="6859"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F1224" w:rsidRDefault="00F00830">
            <w:pPr>
              <w:pBdr>
                <w:top w:val="nil"/>
                <w:left w:val="nil"/>
                <w:bottom w:val="nil"/>
                <w:right w:val="nil"/>
                <w:between w:val="nil"/>
              </w:pBdr>
              <w:rPr>
                <w:color w:val="000000"/>
                <w:sz w:val="24"/>
                <w:szCs w:val="24"/>
              </w:rPr>
            </w:pPr>
            <w:bookmarkStart w:id="1" w:name="30j0zll" w:colFirst="0" w:colLast="0"/>
            <w:bookmarkEnd w:id="1"/>
            <w:r>
              <w:rPr>
                <w:rFonts w:ascii="Arial" w:eastAsia="Arial" w:hAnsi="Arial" w:cs="Arial"/>
                <w:b/>
                <w:color w:val="000000"/>
              </w:rPr>
              <w:t>Media</w:t>
            </w:r>
            <w:r w:rsidR="003C3EAF">
              <w:rPr>
                <w:rFonts w:ascii="Arial" w:eastAsia="Arial" w:hAnsi="Arial" w:cs="Arial"/>
                <w:b/>
                <w:color w:val="000000"/>
              </w:rPr>
              <w:t> </w:t>
            </w:r>
          </w:p>
        </w:tc>
      </w:tr>
      <w:tr w:rsidR="000F1224">
        <w:trPr>
          <w:trHeight w:val="380"/>
        </w:trPr>
        <w:tc>
          <w:tcPr>
            <w:tcW w:w="274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Age group:</w:t>
            </w:r>
          </w:p>
        </w:tc>
        <w:tc>
          <w:tcPr>
            <w:tcW w:w="2318"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F1224" w:rsidRDefault="00F00830">
            <w:pPr>
              <w:pBdr>
                <w:top w:val="nil"/>
                <w:left w:val="nil"/>
                <w:bottom w:val="nil"/>
                <w:right w:val="nil"/>
                <w:between w:val="nil"/>
              </w:pBdr>
              <w:rPr>
                <w:color w:val="000000"/>
                <w:sz w:val="24"/>
                <w:szCs w:val="24"/>
              </w:rPr>
            </w:pPr>
            <w:bookmarkStart w:id="2" w:name="1fob9te" w:colFirst="0" w:colLast="0"/>
            <w:bookmarkEnd w:id="2"/>
            <w:r>
              <w:rPr>
                <w:color w:val="000000"/>
                <w:sz w:val="24"/>
                <w:szCs w:val="24"/>
              </w:rPr>
              <w:t>16</w:t>
            </w:r>
          </w:p>
        </w:tc>
        <w:tc>
          <w:tcPr>
            <w:tcW w:w="215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Duration:</w:t>
            </w:r>
          </w:p>
        </w:tc>
        <w:tc>
          <w:tcPr>
            <w:tcW w:w="2391"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F1224" w:rsidRDefault="003C3EAF">
            <w:pPr>
              <w:pBdr>
                <w:top w:val="nil"/>
                <w:left w:val="nil"/>
                <w:bottom w:val="nil"/>
                <w:right w:val="nil"/>
                <w:between w:val="nil"/>
              </w:pBdr>
              <w:rPr>
                <w:color w:val="000000"/>
                <w:sz w:val="24"/>
                <w:szCs w:val="24"/>
              </w:rPr>
            </w:pPr>
            <w:bookmarkStart w:id="3" w:name="3znysh7" w:colFirst="0" w:colLast="0"/>
            <w:bookmarkEnd w:id="3"/>
            <w:r>
              <w:rPr>
                <w:rFonts w:ascii="Arial" w:eastAsia="Arial" w:hAnsi="Arial" w:cs="Arial"/>
                <w:b/>
                <w:color w:val="000000"/>
              </w:rPr>
              <w:t>     45 minutes</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1"/>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Oppitunnin tavoitteet:</w:t>
            </w:r>
          </w:p>
        </w:tc>
      </w:tr>
      <w:tr w:rsidR="000F1224">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F00830" w:rsidRPr="00F00830" w:rsidRDefault="00F00830" w:rsidP="00F00830">
            <w:pPr>
              <w:pStyle w:val="HTML-esimuotoiltu"/>
              <w:shd w:val="clear" w:color="auto" w:fill="F8F9FA"/>
              <w:spacing w:line="540" w:lineRule="atLeast"/>
              <w:rPr>
                <w:rFonts w:ascii="inherit" w:hAnsi="inherit"/>
                <w:color w:val="202124"/>
                <w:sz w:val="24"/>
                <w:szCs w:val="24"/>
              </w:rPr>
            </w:pPr>
            <w:bookmarkStart w:id="4" w:name="2et92p0" w:colFirst="0" w:colLast="0"/>
            <w:bookmarkEnd w:id="4"/>
            <w:r w:rsidRPr="00F00830">
              <w:rPr>
                <w:rFonts w:ascii="inherit" w:hAnsi="inherit"/>
                <w:color w:val="202124"/>
                <w:sz w:val="24"/>
                <w:szCs w:val="24"/>
              </w:rPr>
              <w:t>Keskustelu</w:t>
            </w:r>
            <w:r>
              <w:rPr>
                <w:rFonts w:ascii="inherit" w:hAnsi="inherit"/>
                <w:color w:val="202124"/>
                <w:sz w:val="24"/>
                <w:szCs w:val="24"/>
              </w:rPr>
              <w:t>n aihe</w:t>
            </w:r>
            <w:r w:rsidRPr="00F00830">
              <w:rPr>
                <w:rFonts w:ascii="inherit" w:hAnsi="inherit"/>
                <w:color w:val="202124"/>
                <w:sz w:val="24"/>
                <w:szCs w:val="24"/>
              </w:rPr>
              <w:t>: kuvat mediassa</w:t>
            </w:r>
          </w:p>
          <w:p w:rsidR="00F00830" w:rsidRPr="00F00830" w:rsidRDefault="00F00830" w:rsidP="00F008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02124"/>
                <w:sz w:val="24"/>
                <w:szCs w:val="24"/>
                <w:lang w:val="fi-FI"/>
              </w:rPr>
            </w:pPr>
            <w:r w:rsidRPr="00F00830">
              <w:rPr>
                <w:rFonts w:ascii="inherit" w:hAnsi="inherit" w:cs="Courier New"/>
                <w:color w:val="202124"/>
                <w:sz w:val="24"/>
                <w:szCs w:val="24"/>
                <w:lang w:val="fi-FI"/>
              </w:rPr>
              <w:t>Keskustelu muiden puhujien mielipiteistä - samaa mieltä / eri mieltä.</w:t>
            </w:r>
          </w:p>
          <w:p w:rsidR="000F1224" w:rsidRDefault="000F1224">
            <w:pPr>
              <w:pBdr>
                <w:top w:val="nil"/>
                <w:left w:val="nil"/>
                <w:bottom w:val="nil"/>
                <w:right w:val="nil"/>
                <w:between w:val="nil"/>
              </w:pBdr>
              <w:spacing w:before="120"/>
              <w:rPr>
                <w:color w:val="000000"/>
                <w:sz w:val="24"/>
                <w:szCs w:val="24"/>
              </w:rPr>
            </w:pP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2"/>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Sisältöjen tiivistelmä:</w:t>
            </w:r>
          </w:p>
        </w:tc>
      </w:tr>
      <w:tr w:rsidR="000F1224">
        <w:trPr>
          <w:trHeight w:val="22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F00830" w:rsidRDefault="00F00830" w:rsidP="00F00830">
            <w:pPr>
              <w:pStyle w:val="HTML-esimuotoiltu"/>
              <w:shd w:val="clear" w:color="auto" w:fill="F8F9FA"/>
              <w:spacing w:line="540" w:lineRule="atLeast"/>
              <w:rPr>
                <w:rStyle w:val="y2iqfc"/>
                <w:rFonts w:ascii="inherit" w:hAnsi="inherit"/>
                <w:color w:val="202124"/>
                <w:sz w:val="24"/>
                <w:szCs w:val="24"/>
              </w:rPr>
            </w:pPr>
            <w:bookmarkStart w:id="5" w:name="tyjcwt" w:colFirst="0" w:colLast="0"/>
            <w:bookmarkEnd w:id="5"/>
            <w:r>
              <w:rPr>
                <w:rStyle w:val="y2iqfc"/>
                <w:rFonts w:ascii="inherit" w:hAnsi="inherit"/>
                <w:color w:val="202124"/>
                <w:sz w:val="24"/>
                <w:szCs w:val="24"/>
              </w:rPr>
              <w:t>Tehtävä yksi – työskennellään</w:t>
            </w:r>
            <w:r w:rsidRPr="00F00830">
              <w:rPr>
                <w:rStyle w:val="y2iqfc"/>
                <w:rFonts w:ascii="inherit" w:hAnsi="inherit"/>
                <w:color w:val="202124"/>
                <w:sz w:val="24"/>
                <w:szCs w:val="24"/>
              </w:rPr>
              <w:t xml:space="preserve"> pareittain. Näytöllä on 5 erilaista </w:t>
            </w:r>
            <w:r>
              <w:rPr>
                <w:rStyle w:val="y2iqfc"/>
                <w:rFonts w:ascii="inherit" w:hAnsi="inherit"/>
                <w:color w:val="202124"/>
                <w:sz w:val="24"/>
                <w:szCs w:val="24"/>
              </w:rPr>
              <w:t xml:space="preserve">kuvaa. Opiskelijoille annetaan harjoituksessa tarvittava sanasto sekä mielipiteen ilmaisuun tarvittavat ilmaisut. </w:t>
            </w:r>
          </w:p>
          <w:p w:rsidR="00F00830" w:rsidRPr="00F00830" w:rsidRDefault="00F00830" w:rsidP="00F00830">
            <w:pPr>
              <w:pStyle w:val="HTML-esimuotoiltu"/>
              <w:shd w:val="clear" w:color="auto" w:fill="F8F9FA"/>
              <w:spacing w:line="540" w:lineRule="atLeast"/>
              <w:rPr>
                <w:rStyle w:val="y2iqfc"/>
                <w:rFonts w:ascii="inherit" w:hAnsi="inherit"/>
                <w:color w:val="202124"/>
                <w:sz w:val="24"/>
                <w:szCs w:val="24"/>
              </w:rPr>
            </w:pPr>
            <w:r w:rsidRPr="00F00830">
              <w:rPr>
                <w:rStyle w:val="y2iqfc"/>
                <w:rFonts w:ascii="inherit" w:hAnsi="inherit"/>
                <w:color w:val="202124"/>
                <w:sz w:val="24"/>
                <w:szCs w:val="24"/>
              </w:rPr>
              <w:t>Tehtävä opiskelijoille: Työskentele pareittain. Mikä on reaktio</w:t>
            </w:r>
            <w:r>
              <w:rPr>
                <w:rStyle w:val="y2iqfc"/>
                <w:rFonts w:ascii="inherit" w:hAnsi="inherit"/>
                <w:color w:val="202124"/>
                <w:sz w:val="24"/>
                <w:szCs w:val="24"/>
              </w:rPr>
              <w:t>si oikealla oleviin kuviin? Missä yleensä odotat näkeväsi</w:t>
            </w:r>
            <w:r w:rsidRPr="00F00830">
              <w:rPr>
                <w:rStyle w:val="y2iqfc"/>
                <w:rFonts w:ascii="inherit" w:hAnsi="inherit"/>
                <w:color w:val="202124"/>
                <w:sz w:val="24"/>
                <w:szCs w:val="24"/>
              </w:rPr>
              <w:t xml:space="preserve"> nämä kuvat? Kuinka tärkeää on, että ihmiset saavat tietoa tapahtumista, jotka vaikuttavat elämäämme? Mitä kuvissa olevista kohteista pitäisit uutisarvoisina? Mitkä ovat vähiten uutisarvoisia? Kiinnittääkö media mielestäsi liikaa huomiota julkkisten elämään ja hyväksikäyttöön?</w:t>
            </w:r>
          </w:p>
          <w:p w:rsidR="00F00830" w:rsidRPr="00F00830" w:rsidRDefault="00F00830" w:rsidP="00F00830">
            <w:pPr>
              <w:pStyle w:val="HTML-esimuotoiltu"/>
              <w:shd w:val="clear" w:color="auto" w:fill="F8F9FA"/>
              <w:spacing w:line="540" w:lineRule="atLeast"/>
              <w:rPr>
                <w:rStyle w:val="y2iqfc"/>
                <w:rFonts w:ascii="inherit" w:hAnsi="inherit"/>
                <w:color w:val="202124"/>
                <w:sz w:val="24"/>
                <w:szCs w:val="24"/>
              </w:rPr>
            </w:pPr>
            <w:r w:rsidRPr="00F00830">
              <w:rPr>
                <w:rStyle w:val="y2iqfc"/>
                <w:rFonts w:ascii="inherit" w:hAnsi="inherit"/>
                <w:color w:val="202124"/>
                <w:sz w:val="24"/>
                <w:szCs w:val="24"/>
              </w:rPr>
              <w:t>Tehtävä kaksi – keskustellaan muiden puhujien mielipiteistä. Oppilaat kuuntelevat tallenteen – kaksi opiskelijaa keskustel</w:t>
            </w:r>
            <w:r w:rsidR="00DA69D7">
              <w:rPr>
                <w:rStyle w:val="y2iqfc"/>
                <w:rFonts w:ascii="inherit" w:hAnsi="inherit"/>
                <w:color w:val="202124"/>
                <w:sz w:val="24"/>
                <w:szCs w:val="24"/>
              </w:rPr>
              <w:t>ee</w:t>
            </w:r>
            <w:r w:rsidRPr="00F00830">
              <w:rPr>
                <w:rStyle w:val="y2iqfc"/>
                <w:rFonts w:ascii="inherit" w:hAnsi="inherit"/>
                <w:color w:val="202124"/>
                <w:sz w:val="24"/>
                <w:szCs w:val="24"/>
              </w:rPr>
              <w:t xml:space="preserve"> edellisen tehtävän kysymyksistä. Te</w:t>
            </w:r>
            <w:r w:rsidR="00DA69D7">
              <w:rPr>
                <w:rStyle w:val="y2iqfc"/>
                <w:rFonts w:ascii="inherit" w:hAnsi="inherit"/>
                <w:color w:val="202124"/>
                <w:sz w:val="24"/>
                <w:szCs w:val="24"/>
              </w:rPr>
              <w:t>htävä: Mitä huomioita he tekevät</w:t>
            </w:r>
            <w:r w:rsidRPr="00F00830">
              <w:rPr>
                <w:rStyle w:val="y2iqfc"/>
                <w:rFonts w:ascii="inherit" w:hAnsi="inherit"/>
                <w:color w:val="202124"/>
                <w:sz w:val="24"/>
                <w:szCs w:val="24"/>
              </w:rPr>
              <w:t xml:space="preserve"> tietoisuuden tärkeydestä? Mitä he sanovat kunkin valokuvan uutisarvosta ja miten</w:t>
            </w:r>
            <w:r w:rsidR="00DA69D7">
              <w:rPr>
                <w:rStyle w:val="y2iqfc"/>
                <w:rFonts w:ascii="inherit" w:hAnsi="inherit"/>
                <w:color w:val="202124"/>
                <w:sz w:val="24"/>
                <w:szCs w:val="24"/>
              </w:rPr>
              <w:t xml:space="preserve"> he lopulta asettavat kuvat</w:t>
            </w:r>
            <w:r w:rsidRPr="00F00830">
              <w:rPr>
                <w:rStyle w:val="y2iqfc"/>
                <w:rFonts w:ascii="inherit" w:hAnsi="inherit"/>
                <w:color w:val="202124"/>
                <w:sz w:val="24"/>
                <w:szCs w:val="24"/>
              </w:rPr>
              <w:t xml:space="preserve"> paremmuusjärjestykseen? Mi</w:t>
            </w:r>
            <w:r w:rsidR="00DA69D7">
              <w:rPr>
                <w:rStyle w:val="y2iqfc"/>
                <w:rFonts w:ascii="inherit" w:hAnsi="inherit"/>
                <w:color w:val="202124"/>
                <w:sz w:val="24"/>
                <w:szCs w:val="24"/>
              </w:rPr>
              <w:t>ten he näkevät julkkisten mediassa</w:t>
            </w:r>
            <w:r w:rsidRPr="00F00830">
              <w:rPr>
                <w:rStyle w:val="y2iqfc"/>
                <w:rFonts w:ascii="inherit" w:hAnsi="inherit"/>
                <w:color w:val="202124"/>
                <w:sz w:val="24"/>
                <w:szCs w:val="24"/>
              </w:rPr>
              <w:t xml:space="preserve"> saaman huomion? Kuinka samanlaisia ​​heidän ajatuksensa ovat sinun kanssasi?</w:t>
            </w:r>
          </w:p>
          <w:p w:rsidR="00F00830" w:rsidRPr="00F00830" w:rsidRDefault="00F00830" w:rsidP="00F00830">
            <w:pPr>
              <w:pStyle w:val="HTML-esimuotoiltu"/>
              <w:shd w:val="clear" w:color="auto" w:fill="F8F9FA"/>
              <w:spacing w:line="540" w:lineRule="atLeast"/>
              <w:rPr>
                <w:rStyle w:val="y2iqfc"/>
                <w:rFonts w:ascii="inherit" w:hAnsi="inherit"/>
                <w:color w:val="202124"/>
                <w:sz w:val="24"/>
                <w:szCs w:val="24"/>
              </w:rPr>
            </w:pPr>
            <w:r w:rsidRPr="00F00830">
              <w:rPr>
                <w:rStyle w:val="y2iqfc"/>
                <w:rFonts w:ascii="inherit" w:hAnsi="inherit"/>
                <w:color w:val="202124"/>
                <w:sz w:val="24"/>
                <w:szCs w:val="24"/>
              </w:rPr>
              <w:lastRenderedPageBreak/>
              <w:t>Tehtävä kolme – ranking. Tehtävä: a) Numeroi seuraavat asiat sen mukaan, kuinka näkyvästi niiden pitäisi mielestäsi olla esillä sanomalehdessä (Viihdeuutiset Poliittiset tapahtumat Ympäristöuutiset Yritysuutiset Terveysasiat); b) päästä</w:t>
            </w:r>
            <w:r w:rsidR="00DA69D7">
              <w:rPr>
                <w:rStyle w:val="y2iqfc"/>
                <w:rFonts w:ascii="inherit" w:hAnsi="inherit"/>
                <w:color w:val="202124"/>
                <w:sz w:val="24"/>
                <w:szCs w:val="24"/>
              </w:rPr>
              <w:t xml:space="preserve"> kumppanin kanssa sopimukseen näiden tärkeysjärjestyksestä</w:t>
            </w:r>
            <w:r w:rsidRPr="00F00830">
              <w:rPr>
                <w:rStyle w:val="y2iqfc"/>
                <w:rFonts w:ascii="inherit" w:hAnsi="inherit"/>
                <w:color w:val="202124"/>
                <w:sz w:val="24"/>
                <w:szCs w:val="24"/>
              </w:rPr>
              <w:t>.</w:t>
            </w:r>
          </w:p>
          <w:p w:rsidR="00F00830" w:rsidRPr="00F00830" w:rsidRDefault="00DA69D7" w:rsidP="00F00830">
            <w:pPr>
              <w:pStyle w:val="HTML-esimuotoiltu"/>
              <w:shd w:val="clear" w:color="auto" w:fill="F8F9FA"/>
              <w:spacing w:line="540" w:lineRule="atLeast"/>
              <w:rPr>
                <w:rFonts w:ascii="inherit" w:hAnsi="inherit"/>
                <w:color w:val="202124"/>
                <w:sz w:val="24"/>
                <w:szCs w:val="24"/>
              </w:rPr>
            </w:pPr>
            <w:r>
              <w:rPr>
                <w:rStyle w:val="y2iqfc"/>
                <w:rFonts w:ascii="inherit" w:hAnsi="inherit"/>
                <w:color w:val="202124"/>
                <w:sz w:val="24"/>
                <w:szCs w:val="24"/>
              </w:rPr>
              <w:t>Vinkki – Älä huolestu</w:t>
            </w:r>
            <w:r w:rsidR="00F00830" w:rsidRPr="00F00830">
              <w:rPr>
                <w:rStyle w:val="y2iqfc"/>
                <w:rFonts w:ascii="inherit" w:hAnsi="inherit"/>
                <w:color w:val="202124"/>
                <w:sz w:val="24"/>
                <w:szCs w:val="24"/>
              </w:rPr>
              <w:t>, jos olet eri mieltä kumppanisi kanssa, vaan osoita, että kunnioitat hänen mielipidettään,</w:t>
            </w:r>
            <w:r>
              <w:rPr>
                <w:rStyle w:val="y2iqfc"/>
                <w:rFonts w:ascii="inherit" w:hAnsi="inherit"/>
                <w:color w:val="202124"/>
                <w:sz w:val="24"/>
                <w:szCs w:val="24"/>
              </w:rPr>
              <w:t xml:space="preserve"> äläkä unohda perustella mielipidettäsi</w:t>
            </w:r>
            <w:r w:rsidR="00F00830" w:rsidRPr="00F00830">
              <w:rPr>
                <w:rStyle w:val="y2iqfc"/>
                <w:rFonts w:ascii="inherit" w:hAnsi="inherit"/>
                <w:color w:val="202124"/>
                <w:sz w:val="24"/>
                <w:szCs w:val="24"/>
              </w:rPr>
              <w:t>.</w:t>
            </w:r>
          </w:p>
          <w:p w:rsidR="000F1224" w:rsidRPr="00F00830" w:rsidRDefault="000F1224">
            <w:pPr>
              <w:pBdr>
                <w:top w:val="nil"/>
                <w:left w:val="nil"/>
                <w:bottom w:val="nil"/>
                <w:right w:val="nil"/>
                <w:between w:val="nil"/>
              </w:pBdr>
              <w:spacing w:before="120"/>
              <w:rPr>
                <w:color w:val="000000"/>
                <w:sz w:val="24"/>
                <w:szCs w:val="24"/>
              </w:rPr>
            </w:pP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3"/>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Materiaalit:</w:t>
            </w:r>
          </w:p>
        </w:tc>
      </w:tr>
      <w:tr w:rsidR="000F1224">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0F1224" w:rsidRDefault="0082777F" w:rsidP="0082777F">
            <w:pPr>
              <w:pBdr>
                <w:top w:val="nil"/>
                <w:left w:val="nil"/>
                <w:bottom w:val="nil"/>
                <w:right w:val="nil"/>
                <w:between w:val="nil"/>
              </w:pBdr>
              <w:spacing w:before="120"/>
              <w:rPr>
                <w:color w:val="000000"/>
                <w:sz w:val="24"/>
                <w:szCs w:val="24"/>
              </w:rPr>
            </w:pPr>
            <w:bookmarkStart w:id="6" w:name="3dy6vkm" w:colFirst="0" w:colLast="0"/>
            <w:bookmarkEnd w:id="6"/>
            <w:r>
              <w:rPr>
                <w:color w:val="000000"/>
                <w:sz w:val="24"/>
                <w:szCs w:val="24"/>
              </w:rPr>
              <w:t>Valokuvat, tarvittava media-aiheinen sanasto</w:t>
            </w:r>
            <w:r w:rsidR="00DA69D7" w:rsidRPr="00DA69D7">
              <w:rPr>
                <w:color w:val="000000"/>
                <w:sz w:val="24"/>
                <w:szCs w:val="24"/>
              </w:rPr>
              <w:t xml:space="preserve"> (positiiviset ja negatiiviset näkökohdat)</w:t>
            </w:r>
            <w:r>
              <w:rPr>
                <w:color w:val="000000"/>
                <w:sz w:val="24"/>
                <w:szCs w:val="24"/>
              </w:rPr>
              <w:t xml:space="preserve"> ja sekä mielipiteen ilmaisussa tarvittava sanasto, tietokone</w:t>
            </w:r>
            <w:r w:rsidR="00DA69D7" w:rsidRPr="00DA69D7">
              <w:rPr>
                <w:color w:val="000000"/>
                <w:sz w:val="24"/>
                <w:szCs w:val="24"/>
              </w:rPr>
              <w:t>, äänitallennus</w:t>
            </w:r>
            <w:r>
              <w:rPr>
                <w:color w:val="000000"/>
                <w:sz w:val="24"/>
                <w:szCs w:val="24"/>
              </w:rPr>
              <w:t>.</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4"/>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rFonts w:ascii="Arial" w:eastAsia="Arial" w:hAnsi="Arial" w:cs="Arial"/>
                <w:b/>
                <w:color w:val="000000"/>
              </w:rPr>
            </w:pPr>
            <w:r>
              <w:rPr>
                <w:rFonts w:ascii="Arial" w:eastAsia="Arial" w:hAnsi="Arial" w:cs="Arial"/>
                <w:b/>
                <w:color w:val="000000"/>
              </w:rPr>
              <w:t>Lähteet</w:t>
            </w:r>
            <w:r w:rsidR="003C3EAF">
              <w:rPr>
                <w:rFonts w:ascii="Arial" w:eastAsia="Arial" w:hAnsi="Arial" w:cs="Arial"/>
                <w:b/>
                <w:color w:val="000000"/>
              </w:rPr>
              <w:t>:</w:t>
            </w:r>
          </w:p>
        </w:tc>
      </w:tr>
      <w:tr w:rsidR="000F1224">
        <w:trPr>
          <w:trHeight w:val="7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0F1224" w:rsidRDefault="0082777F">
            <w:pPr>
              <w:pBdr>
                <w:top w:val="nil"/>
                <w:left w:val="nil"/>
                <w:bottom w:val="nil"/>
                <w:right w:val="nil"/>
                <w:between w:val="nil"/>
              </w:pBdr>
              <w:spacing w:before="120"/>
              <w:rPr>
                <w:color w:val="000000"/>
                <w:sz w:val="24"/>
                <w:szCs w:val="24"/>
              </w:rPr>
            </w:pPr>
            <w:bookmarkStart w:id="7" w:name="1t3h5sf" w:colFirst="0" w:colLast="0"/>
            <w:bookmarkStart w:id="8" w:name="_GoBack"/>
            <w:bookmarkEnd w:id="7"/>
            <w:bookmarkEnd w:id="8"/>
            <w:r>
              <w:rPr>
                <w:rFonts w:ascii="Arial" w:eastAsia="Arial" w:hAnsi="Arial" w:cs="Arial"/>
                <w:color w:val="000000"/>
              </w:rPr>
              <w:t>Keskustelu, parityöskentely, kuuntelu</w:t>
            </w:r>
          </w:p>
        </w:tc>
      </w:tr>
    </w:tbl>
    <w:p w:rsidR="000F1224" w:rsidRDefault="000F1224">
      <w:pPr>
        <w:pBdr>
          <w:top w:val="nil"/>
          <w:left w:val="nil"/>
          <w:bottom w:val="nil"/>
          <w:right w:val="nil"/>
          <w:between w:val="nil"/>
        </w:pBdr>
        <w:rPr>
          <w:rFonts w:ascii="Arial" w:eastAsia="Arial" w:hAnsi="Arial" w:cs="Arial"/>
          <w:color w:val="000000"/>
          <w:sz w:val="12"/>
          <w:szCs w:val="12"/>
        </w:rPr>
      </w:pPr>
    </w:p>
    <w:tbl>
      <w:tblPr>
        <w:tblStyle w:val="a5"/>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0F1224" w:rsidRDefault="00B27AFF">
            <w:pPr>
              <w:pBdr>
                <w:top w:val="nil"/>
                <w:left w:val="nil"/>
                <w:bottom w:val="nil"/>
                <w:right w:val="nil"/>
                <w:between w:val="nil"/>
              </w:pBdr>
              <w:rPr>
                <w:color w:val="000000"/>
                <w:sz w:val="24"/>
                <w:szCs w:val="24"/>
              </w:rPr>
            </w:pPr>
            <w:r>
              <w:rPr>
                <w:rFonts w:ascii="Arial" w:eastAsia="Arial" w:hAnsi="Arial" w:cs="Arial"/>
                <w:b/>
                <w:color w:val="000000"/>
              </w:rPr>
              <w:t>Oppimistulosten arviointi:</w:t>
            </w:r>
          </w:p>
        </w:tc>
      </w:tr>
      <w:tr w:rsidR="000F1224">
        <w:trPr>
          <w:trHeight w:val="13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rsidR="000F1224" w:rsidRDefault="0082777F" w:rsidP="0082777F">
            <w:pPr>
              <w:pBdr>
                <w:top w:val="nil"/>
                <w:left w:val="nil"/>
                <w:bottom w:val="nil"/>
                <w:right w:val="nil"/>
                <w:between w:val="nil"/>
              </w:pBdr>
              <w:spacing w:before="120"/>
              <w:rPr>
                <w:color w:val="000000"/>
                <w:sz w:val="24"/>
                <w:szCs w:val="24"/>
              </w:rPr>
            </w:pPr>
            <w:bookmarkStart w:id="9" w:name="4d34og8" w:colFirst="0" w:colLast="0"/>
            <w:bookmarkEnd w:id="9"/>
            <w:r w:rsidRPr="0082777F">
              <w:rPr>
                <w:rFonts w:ascii="Arial" w:eastAsia="Arial" w:hAnsi="Arial" w:cs="Arial"/>
                <w:color w:val="000000"/>
              </w:rPr>
              <w:t xml:space="preserve">Arviointi – </w:t>
            </w:r>
            <w:r>
              <w:rPr>
                <w:rFonts w:ascii="Arial" w:eastAsia="Arial" w:hAnsi="Arial" w:cs="Arial"/>
                <w:color w:val="000000"/>
              </w:rPr>
              <w:t>yleisönosastokirjoitus</w:t>
            </w:r>
            <w:r w:rsidRPr="0082777F">
              <w:rPr>
                <w:rFonts w:ascii="Arial" w:eastAsia="Arial" w:hAnsi="Arial" w:cs="Arial"/>
                <w:color w:val="000000"/>
              </w:rPr>
              <w:t xml:space="preserve">, </w:t>
            </w:r>
            <w:r>
              <w:rPr>
                <w:rFonts w:ascii="Arial" w:eastAsia="Arial" w:hAnsi="Arial" w:cs="Arial"/>
                <w:color w:val="000000"/>
              </w:rPr>
              <w:t xml:space="preserve">jossa opiskelija kertoo ajatuksistaan siitä, kuinka asiat </w:t>
            </w:r>
            <w:r w:rsidRPr="0082777F">
              <w:rPr>
                <w:rFonts w:ascii="Arial" w:eastAsia="Arial" w:hAnsi="Arial" w:cs="Arial"/>
                <w:color w:val="000000"/>
              </w:rPr>
              <w:t xml:space="preserve"> tulisi esittää sanomalehdessä.</w:t>
            </w:r>
          </w:p>
        </w:tc>
      </w:tr>
    </w:tbl>
    <w:p w:rsidR="000F1224" w:rsidRDefault="000F1224">
      <w:pPr>
        <w:pBdr>
          <w:top w:val="nil"/>
          <w:left w:val="nil"/>
          <w:bottom w:val="nil"/>
          <w:right w:val="nil"/>
          <w:between w:val="nil"/>
        </w:pBdr>
        <w:tabs>
          <w:tab w:val="center" w:pos="4252"/>
          <w:tab w:val="right" w:pos="8504"/>
        </w:tabs>
        <w:spacing w:before="240"/>
        <w:rPr>
          <w:rFonts w:ascii="Arial" w:eastAsia="Arial" w:hAnsi="Arial" w:cs="Arial"/>
          <w:color w:val="000000"/>
        </w:rPr>
      </w:pPr>
    </w:p>
    <w:sectPr w:rsidR="000F1224">
      <w:pgSz w:w="11906" w:h="16838"/>
      <w:pgMar w:top="1134" w:right="1134" w:bottom="851"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24"/>
    <w:rsid w:val="000F1224"/>
    <w:rsid w:val="003C3EAF"/>
    <w:rsid w:val="0082777F"/>
    <w:rsid w:val="00B27AFF"/>
    <w:rsid w:val="00DA69D7"/>
    <w:rsid w:val="00F008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09C8"/>
  <w15:docId w15:val="{C320DEA4-58DD-4796-8040-000BDFF5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sz w:val="22"/>
      <w:szCs w:val="22"/>
    </w:rPr>
  </w:style>
  <w:style w:type="paragraph" w:styleId="Otsikko6">
    <w:name w:val="heading 6"/>
    <w:basedOn w:val="Normaali"/>
    <w:next w:val="Normaali"/>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08" w:type="dxa"/>
      </w:tblCellMar>
    </w:tblPr>
  </w:style>
  <w:style w:type="table" w:customStyle="1" w:styleId="a0">
    <w:basedOn w:val="TableNormal"/>
    <w:tblPr>
      <w:tblStyleRowBandSize w:val="1"/>
      <w:tblStyleColBandSize w:val="1"/>
      <w:tblCellMar>
        <w:left w:w="93" w:type="dxa"/>
        <w:right w:w="108" w:type="dxa"/>
      </w:tblCellMar>
    </w:tblPr>
  </w:style>
  <w:style w:type="table" w:customStyle="1" w:styleId="a1">
    <w:basedOn w:val="TableNormal"/>
    <w:tblPr>
      <w:tblStyleRowBandSize w:val="1"/>
      <w:tblStyleColBandSize w:val="1"/>
      <w:tblCellMar>
        <w:left w:w="93" w:type="dxa"/>
        <w:right w:w="108" w:type="dxa"/>
      </w:tblCellMar>
    </w:tblPr>
  </w:style>
  <w:style w:type="table" w:customStyle="1" w:styleId="a2">
    <w:basedOn w:val="TableNormal"/>
    <w:tblPr>
      <w:tblStyleRowBandSize w:val="1"/>
      <w:tblStyleColBandSize w:val="1"/>
      <w:tblCellMar>
        <w:left w:w="93" w:type="dxa"/>
        <w:right w:w="108" w:type="dxa"/>
      </w:tblCellMar>
    </w:tblPr>
  </w:style>
  <w:style w:type="table" w:customStyle="1" w:styleId="a3">
    <w:basedOn w:val="TableNormal"/>
    <w:tblPr>
      <w:tblStyleRowBandSize w:val="1"/>
      <w:tblStyleColBandSize w:val="1"/>
      <w:tblCellMar>
        <w:left w:w="93" w:type="dxa"/>
        <w:right w:w="108" w:type="dxa"/>
      </w:tblCellMar>
    </w:tblPr>
  </w:style>
  <w:style w:type="table" w:customStyle="1" w:styleId="a4">
    <w:basedOn w:val="TableNormal"/>
    <w:tblPr>
      <w:tblStyleRowBandSize w:val="1"/>
      <w:tblStyleColBandSize w:val="1"/>
      <w:tblCellMar>
        <w:left w:w="93" w:type="dxa"/>
        <w:right w:w="108" w:type="dxa"/>
      </w:tblCellMar>
    </w:tblPr>
  </w:style>
  <w:style w:type="table" w:customStyle="1" w:styleId="a5">
    <w:basedOn w:val="TableNormal"/>
    <w:tblPr>
      <w:tblStyleRowBandSize w:val="1"/>
      <w:tblStyleColBandSize w:val="1"/>
      <w:tblCellMar>
        <w:left w:w="93" w:type="dxa"/>
        <w:right w:w="108" w:type="dxa"/>
      </w:tblCellMar>
    </w:tblPr>
  </w:style>
  <w:style w:type="paragraph" w:styleId="HTML-esimuotoiltu">
    <w:name w:val="HTML Preformatted"/>
    <w:basedOn w:val="Normaali"/>
    <w:link w:val="HTML-esimuotoiltuChar"/>
    <w:uiPriority w:val="99"/>
    <w:semiHidden/>
    <w:unhideWhenUsed/>
    <w:rsid w:val="00F0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i-FI"/>
    </w:rPr>
  </w:style>
  <w:style w:type="character" w:customStyle="1" w:styleId="HTML-esimuotoiltuChar">
    <w:name w:val="HTML-esimuotoiltu Char"/>
    <w:basedOn w:val="Kappaleenoletusfontti"/>
    <w:link w:val="HTML-esimuotoiltu"/>
    <w:uiPriority w:val="99"/>
    <w:semiHidden/>
    <w:rsid w:val="00F00830"/>
    <w:rPr>
      <w:rFonts w:ascii="Courier New" w:hAnsi="Courier New" w:cs="Courier New"/>
      <w:lang w:val="fi-FI"/>
    </w:rPr>
  </w:style>
  <w:style w:type="character" w:customStyle="1" w:styleId="y2iqfc">
    <w:name w:val="y2iqfc"/>
    <w:basedOn w:val="Kappaleenoletusfontti"/>
    <w:rsid w:val="00F00830"/>
  </w:style>
  <w:style w:type="character" w:customStyle="1" w:styleId="Numatytasispastraiposriftas">
    <w:name w:val="Numatytasis pastraipos šriftas"/>
    <w:rsid w:val="00DA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1462">
      <w:bodyDiv w:val="1"/>
      <w:marLeft w:val="0"/>
      <w:marRight w:val="0"/>
      <w:marTop w:val="0"/>
      <w:marBottom w:val="0"/>
      <w:divBdr>
        <w:top w:val="none" w:sz="0" w:space="0" w:color="auto"/>
        <w:left w:val="none" w:sz="0" w:space="0" w:color="auto"/>
        <w:bottom w:val="none" w:sz="0" w:space="0" w:color="auto"/>
        <w:right w:val="none" w:sz="0" w:space="0" w:color="auto"/>
      </w:divBdr>
    </w:div>
    <w:div w:id="1305351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2017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Surkka</dc:creator>
  <cp:lastModifiedBy>Mari Surkka</cp:lastModifiedBy>
  <cp:revision>2</cp:revision>
  <dcterms:created xsi:type="dcterms:W3CDTF">2022-04-19T11:29:00Z</dcterms:created>
  <dcterms:modified xsi:type="dcterms:W3CDTF">2022-04-19T11:29:00Z</dcterms:modified>
</cp:coreProperties>
</file>