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Arial" w:hAnsi="Arial"/>
          <w:b/>
          <w:b/>
          <w:bCs/>
          <w:i w:val="false"/>
          <w:i w:val="false"/>
          <w:iCs w:val="false"/>
        </w:rPr>
      </w:pPr>
      <w:r>
        <w:rPr>
          <w:rFonts w:ascii="Arial" w:hAnsi="Arial"/>
          <w:b/>
          <w:bCs/>
          <w:i w:val="false"/>
          <w:iCs w:val="false"/>
        </w:rPr>
        <w:t>Before you start: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t>1. Choose a geographical question, problem etc.</w:t>
      </w:r>
    </w:p>
    <w:p>
      <w:pPr>
        <w:pStyle w:val="Normal"/>
        <w:numPr>
          <w:ilvl w:val="0"/>
          <w:numId w:val="0"/>
        </w:numPr>
        <w:spacing w:lineRule="auto" w:line="360"/>
        <w:ind w:left="1440" w:hanging="0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t>Which features in your space are interesting?</w:t>
      </w:r>
    </w:p>
    <w:p>
      <w:pPr>
        <w:pStyle w:val="Normal"/>
        <w:numPr>
          <w:ilvl w:val="0"/>
          <w:numId w:val="0"/>
        </w:numPr>
        <w:spacing w:lineRule="auto" w:line="360"/>
        <w:ind w:left="1440" w:hanging="0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t>Which features in the public space would I like to keep?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lang w:val="en-GB"/>
        </w:rPr>
      </w:pPr>
      <w:r>
        <w:rPr>
          <w:rFonts w:ascii="Arial" w:hAnsi="Arial"/>
          <w:b w:val="false"/>
          <w:bCs w:val="false"/>
          <w:i w:val="false"/>
          <w:iCs w:val="false"/>
          <w:lang w:val="en-GB"/>
        </w:rPr>
        <w:tab/>
        <w:tab/>
        <w:t>Which part of the space do I want to develop/change?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lang w:val="en-GB"/>
        </w:rPr>
      </w:pPr>
      <w:r>
        <w:rPr>
          <w:rFonts w:ascii="Arial" w:hAnsi="Arial"/>
          <w:b w:val="false"/>
          <w:bCs w:val="false"/>
          <w:i w:val="false"/>
          <w:iCs w:val="false"/>
          <w:lang w:val="en-GB"/>
        </w:rPr>
        <w:tab/>
        <w:t>2. Choose the approach you want to use (You can use both, of course.).</w:t>
      </w:r>
    </w:p>
    <w:p>
      <w:pPr>
        <w:pStyle w:val="Normal"/>
        <w:spacing w:lineRule="auto" w:line="360"/>
        <w:rPr>
          <w:rFonts w:ascii="Arial" w:hAnsi="Arial"/>
          <w:b/>
          <w:b/>
          <w:bCs/>
          <w:i w:val="false"/>
          <w:i w:val="false"/>
          <w:iCs w:val="false"/>
          <w:lang w:val="en-GB"/>
        </w:rPr>
      </w:pPr>
      <w:r>
        <w:rPr>
          <w:rFonts w:ascii="Arial" w:hAnsi="Arial"/>
          <w:b/>
          <w:bCs/>
          <w:i w:val="false"/>
          <w:iCs w:val="false"/>
          <w:lang w:val="en-GB"/>
        </w:rPr>
      </w:r>
    </w:p>
    <w:p>
      <w:pPr>
        <w:pStyle w:val="Normal"/>
        <w:spacing w:lineRule="auto" w:line="360"/>
        <w:rPr>
          <w:rFonts w:ascii="Arial" w:hAnsi="Arial"/>
          <w:b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Approach 1 – qualitative and personal approach</w:t>
      </w:r>
    </w:p>
    <w:p>
      <w:pPr>
        <w:pStyle w:val="Normal"/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Take in the public space carefully.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Pick one person who is currently using this public space. Observe the person and speculate on the person's plans. Is she/he alone? How old is this person?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See if your assumptions were correct. How did this person use the public space? How much time did she/he spend? Who and how many people did she/he interact with?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Take notes and repeat steps 1-3.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Present your results to your group mates.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Answer your research questions (e.g. Which social groups currently use the space? To what purpose? How long?)</w:t>
      </w:r>
    </w:p>
    <w:p>
      <w:pPr>
        <w:pStyle w:val="Normal"/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spacing w:lineRule="auto" w:line="360"/>
        <w:rPr>
          <w:rFonts w:ascii="Arial" w:hAnsi="Arial"/>
          <w:b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Approach 2 – quantitative</w:t>
      </w:r>
    </w:p>
    <w:p>
      <w:pPr>
        <w:pStyle w:val="Normal"/>
        <w:spacing w:lineRule="auto" w:line="360"/>
        <w:rPr>
          <w:rFonts w:ascii="Arial" w:hAnsi="Arial"/>
          <w:b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Arial" w:hAnsi="Arial"/>
          <w:b w:val="false"/>
          <w:b w:val="false"/>
          <w:bCs w:val="false"/>
          <w:lang w:val="en-GB"/>
        </w:rPr>
      </w:pPr>
      <w:r>
        <w:rPr>
          <w:rFonts w:ascii="Arial" w:hAnsi="Arial"/>
          <w:b w:val="false"/>
          <w:bCs w:val="false"/>
          <w:lang w:val="en-GB"/>
        </w:rPr>
        <w:t>Take in the public space.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Arial" w:hAnsi="Arial"/>
          <w:b w:val="false"/>
          <w:b w:val="false"/>
          <w:bCs w:val="false"/>
          <w:lang w:val="en-GB"/>
        </w:rPr>
      </w:pPr>
      <w:r>
        <w:rPr>
          <w:rFonts w:ascii="Arial" w:hAnsi="Arial"/>
          <w:b w:val="false"/>
          <w:bCs w:val="false"/>
          <w:lang w:val="en-GB"/>
        </w:rPr>
        <w:t>Count the number of people entering and exiting the public space in a time period previously specified.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Arial" w:hAnsi="Arial"/>
          <w:b w:val="false"/>
          <w:b w:val="false"/>
          <w:bCs w:val="false"/>
          <w:lang w:val="en-GB"/>
        </w:rPr>
      </w:pPr>
      <w:r>
        <w:rPr>
          <w:rFonts w:ascii="Arial" w:hAnsi="Arial"/>
          <w:b w:val="false"/>
          <w:bCs w:val="false"/>
          <w:lang w:val="en-GB"/>
        </w:rPr>
        <w:t xml:space="preserve">Count the number of people who are using the public space at a certain point of time/period of time. 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Arial" w:hAnsi="Arial"/>
          <w:b w:val="false"/>
          <w:b w:val="false"/>
          <w:bCs w:val="false"/>
          <w:lang w:val="en-GB"/>
        </w:rPr>
      </w:pPr>
      <w:r>
        <w:rPr>
          <w:rFonts w:ascii="Arial" w:hAnsi="Arial"/>
          <w:b w:val="false"/>
          <w:bCs w:val="false"/>
          <w:lang w:val="en-GB"/>
        </w:rPr>
        <w:t>Count the number of people who are using certain features of the public space (e.g. benches, paths, climbing frames, waste bins etc.).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Present your results to your group mates.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Answer your research questions (e.g. How many people currently use the space? To what purpose? How long?).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lang w:val="en-GB"/>
        </w:rPr>
      </w:pPr>
      <w:r>
        <w:rPr>
          <w:rFonts w:ascii="Arial" w:hAnsi="Arial"/>
          <w:b w:val="false"/>
          <w:bCs w:val="false"/>
          <w:lang w:val="en-GB"/>
        </w:rPr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>
        <w:rFonts w:ascii="Arial" w:hAnsi="Arial"/>
        <w:b/>
        <w:b/>
        <w:bCs/>
        <w:lang w:val="en-GB"/>
      </w:rPr>
    </w:pPr>
    <w:r>
      <w:rPr>
        <w:rFonts w:ascii="Arial" w:hAnsi="Arial"/>
        <w:b/>
        <w:bCs/>
        <w:lang w:val="en-GB"/>
      </w:rPr>
      <w:t xml:space="preserve">Method card: observation task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LibreOffice/6.2.4.2$Windows_X86_64 LibreOffice_project/2412653d852ce75f65fbfa83fb7e7b669a126d64</Application>
  <Pages>1</Pages>
  <Words>258</Words>
  <CharactersWithSpaces>1457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2019-11-03T16:47:06Z</dcterms:created>
  <dc:creator>Barbara Beck</dc:creator>
  <dc:description/>
  <dc:language>de-DE</dc:language>
  <cp:lastModifiedBy>Barbara Beck</cp:lastModifiedBy>
  <dcterms:modified xsi:type="dcterms:W3CDTF">2019-11-03T17:20:15Z</dcterms:modified>
  <cp:revision>2</cp:revision>
  <dc:subject/>
  <dc:title/>
</cp:coreProperties>
</file>