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E2" w:rsidRPr="00885DE2" w:rsidRDefault="00885DE2" w:rsidP="00885DE2">
      <w:pPr>
        <w:pStyle w:val="NormalWeb"/>
        <w:shd w:val="clear" w:color="auto" w:fill="FFFFFF"/>
        <w:spacing w:before="0" w:beforeAutospacing="0" w:after="150" w:afterAutospacing="0"/>
        <w:jc w:val="center"/>
        <w:rPr>
          <w:rFonts w:asciiTheme="minorHAnsi" w:hAnsiTheme="minorHAnsi"/>
          <w:b/>
          <w:color w:val="222222"/>
          <w:lang w:val="en-US"/>
        </w:rPr>
      </w:pPr>
      <w:r w:rsidRPr="00885DE2">
        <w:rPr>
          <w:rFonts w:asciiTheme="minorHAnsi" w:hAnsiTheme="minorHAnsi"/>
          <w:b/>
          <w:color w:val="222222"/>
          <w:lang w:val="en-US"/>
        </w:rPr>
        <w:t>The importance of teamwork</w:t>
      </w:r>
    </w:p>
    <w:p w:rsidR="006A6BEA" w:rsidRDefault="006A6BEA" w:rsidP="006A6BEA">
      <w:pPr>
        <w:pStyle w:val="NormalWeb"/>
        <w:shd w:val="clear" w:color="auto" w:fill="FFFFFF"/>
        <w:spacing w:before="0" w:beforeAutospacing="0" w:after="150" w:afterAutospacing="0"/>
        <w:jc w:val="both"/>
        <w:rPr>
          <w:rFonts w:asciiTheme="minorHAnsi" w:hAnsiTheme="minorHAnsi"/>
          <w:color w:val="222222"/>
          <w:lang w:val="en-US"/>
        </w:rPr>
      </w:pPr>
      <w:r w:rsidRPr="008F3042">
        <w:rPr>
          <w:rFonts w:asciiTheme="minorHAnsi" w:hAnsiTheme="minorHAnsi"/>
          <w:color w:val="222222"/>
          <w:lang w:val="en-US"/>
        </w:rPr>
        <w:t>Several projects have motivated me to work with other colleagues</w:t>
      </w:r>
      <w:r w:rsidR="0038613C">
        <w:rPr>
          <w:rFonts w:asciiTheme="minorHAnsi" w:hAnsiTheme="minorHAnsi"/>
          <w:color w:val="222222"/>
          <w:lang w:val="en-US"/>
        </w:rPr>
        <w:t xml:space="preserve">, helping </w:t>
      </w:r>
      <w:r>
        <w:rPr>
          <w:rFonts w:asciiTheme="minorHAnsi" w:hAnsiTheme="minorHAnsi"/>
          <w:color w:val="222222"/>
          <w:lang w:val="en-US"/>
        </w:rPr>
        <w:t xml:space="preserve">or supporting </w:t>
      </w:r>
      <w:r w:rsidRPr="008F3042">
        <w:rPr>
          <w:rFonts w:asciiTheme="minorHAnsi" w:hAnsiTheme="minorHAnsi"/>
          <w:color w:val="222222"/>
          <w:lang w:val="en-US"/>
        </w:rPr>
        <w:t>them in certain activities and have made me realize that peer work is much more productive and m</w:t>
      </w:r>
      <w:r>
        <w:rPr>
          <w:rFonts w:asciiTheme="minorHAnsi" w:hAnsiTheme="minorHAnsi"/>
          <w:color w:val="222222"/>
          <w:lang w:val="en-US"/>
        </w:rPr>
        <w:t xml:space="preserve">uch more fun. Some of </w:t>
      </w:r>
      <w:r w:rsidR="0038613C">
        <w:rPr>
          <w:rFonts w:asciiTheme="minorHAnsi" w:hAnsiTheme="minorHAnsi"/>
          <w:color w:val="222222"/>
          <w:lang w:val="en-US"/>
        </w:rPr>
        <w:t xml:space="preserve">these </w:t>
      </w:r>
      <w:r w:rsidR="0038613C" w:rsidRPr="008F3042">
        <w:rPr>
          <w:rFonts w:asciiTheme="minorHAnsi" w:hAnsiTheme="minorHAnsi"/>
          <w:color w:val="222222"/>
          <w:lang w:val="en-US"/>
        </w:rPr>
        <w:t>projects</w:t>
      </w:r>
      <w:r w:rsidRPr="008F3042">
        <w:rPr>
          <w:rFonts w:asciiTheme="minorHAnsi" w:hAnsiTheme="minorHAnsi"/>
          <w:color w:val="222222"/>
          <w:lang w:val="en-US"/>
        </w:rPr>
        <w:t xml:space="preserve"> were the participation in the photonics club, the practica</w:t>
      </w:r>
      <w:r>
        <w:rPr>
          <w:rFonts w:asciiTheme="minorHAnsi" w:hAnsiTheme="minorHAnsi"/>
          <w:color w:val="222222"/>
          <w:lang w:val="en-US"/>
        </w:rPr>
        <w:t>l classes of Physics and</w:t>
      </w:r>
      <w:r w:rsidR="0038613C">
        <w:rPr>
          <w:rFonts w:asciiTheme="minorHAnsi" w:hAnsiTheme="minorHAnsi"/>
          <w:color w:val="222222"/>
          <w:lang w:val="en-US"/>
        </w:rPr>
        <w:t xml:space="preserve"> the mobility t</w:t>
      </w:r>
      <w:r w:rsidRPr="008F3042">
        <w:rPr>
          <w:rFonts w:asciiTheme="minorHAnsi" w:hAnsiTheme="minorHAnsi"/>
          <w:color w:val="222222"/>
          <w:lang w:val="en-US"/>
        </w:rPr>
        <w:t>o Poland under the Erasmus project.</w:t>
      </w:r>
    </w:p>
    <w:p w:rsidR="00885DE2" w:rsidRDefault="00885DE2" w:rsidP="006A6BEA">
      <w:pPr>
        <w:pStyle w:val="NormalWeb"/>
        <w:shd w:val="clear" w:color="auto" w:fill="FFFFFF"/>
        <w:spacing w:before="0" w:beforeAutospacing="0" w:after="150" w:afterAutospacing="0"/>
        <w:jc w:val="both"/>
        <w:rPr>
          <w:rFonts w:asciiTheme="minorHAnsi" w:hAnsiTheme="minorHAnsi"/>
          <w:color w:val="222222"/>
          <w:lang w:val="en-US"/>
        </w:rPr>
      </w:pPr>
    </w:p>
    <w:p w:rsidR="00885DE2" w:rsidRPr="00885DE2" w:rsidRDefault="00885DE2" w:rsidP="006A6BEA">
      <w:pPr>
        <w:pStyle w:val="NormalWeb"/>
        <w:shd w:val="clear" w:color="auto" w:fill="FFFFFF"/>
        <w:spacing w:before="0" w:beforeAutospacing="0" w:after="150" w:afterAutospacing="0"/>
        <w:jc w:val="both"/>
        <w:rPr>
          <w:rFonts w:asciiTheme="minorHAnsi" w:hAnsiTheme="minorHAnsi"/>
          <w:b/>
          <w:color w:val="222222"/>
          <w:lang w:val="en-US"/>
        </w:rPr>
      </w:pPr>
      <w:r w:rsidRPr="00885DE2">
        <w:rPr>
          <w:rFonts w:asciiTheme="minorHAnsi" w:hAnsiTheme="minorHAnsi"/>
          <w:b/>
          <w:color w:val="222222"/>
          <w:lang w:val="en-US"/>
        </w:rPr>
        <w:t>Photonics in pairs:</w:t>
      </w:r>
    </w:p>
    <w:p w:rsidR="00297C0A" w:rsidRDefault="006A6BEA" w:rsidP="006A6BEA">
      <w:pPr>
        <w:pStyle w:val="NormalWeb"/>
        <w:shd w:val="clear" w:color="auto" w:fill="FFFFFF"/>
        <w:spacing w:before="0" w:beforeAutospacing="0" w:after="150" w:afterAutospacing="0"/>
        <w:jc w:val="both"/>
        <w:rPr>
          <w:rFonts w:asciiTheme="minorHAnsi" w:hAnsiTheme="minorHAnsi"/>
          <w:color w:val="222222"/>
          <w:lang w:val="en-US"/>
        </w:rPr>
      </w:pPr>
      <w:r>
        <w:rPr>
          <w:rFonts w:asciiTheme="minorHAnsi" w:hAnsiTheme="minorHAnsi"/>
          <w:color w:val="222222"/>
          <w:lang w:val="en-US"/>
        </w:rPr>
        <w:t xml:space="preserve">In my school I had the opportunity to participate in </w:t>
      </w:r>
      <w:r w:rsidR="0038613C">
        <w:rPr>
          <w:rFonts w:asciiTheme="minorHAnsi" w:hAnsiTheme="minorHAnsi"/>
          <w:color w:val="222222"/>
          <w:lang w:val="en-US"/>
        </w:rPr>
        <w:t>the Photonics</w:t>
      </w:r>
      <w:r>
        <w:rPr>
          <w:rFonts w:asciiTheme="minorHAnsi" w:hAnsiTheme="minorHAnsi"/>
          <w:color w:val="222222"/>
          <w:lang w:val="en-US"/>
        </w:rPr>
        <w:t xml:space="preserve"> club where, in small groups, we had to </w:t>
      </w:r>
      <w:r w:rsidR="0038613C">
        <w:rPr>
          <w:rFonts w:asciiTheme="minorHAnsi" w:hAnsiTheme="minorHAnsi"/>
          <w:color w:val="222222"/>
          <w:lang w:val="en-US"/>
        </w:rPr>
        <w:t>organize science exhibitions and to make experiments</w:t>
      </w:r>
      <w:r>
        <w:rPr>
          <w:rFonts w:asciiTheme="minorHAnsi" w:hAnsiTheme="minorHAnsi"/>
          <w:color w:val="222222"/>
          <w:lang w:val="en-US"/>
        </w:rPr>
        <w:t>. This work with the lights aroused the interest of young and adult people in science and technology and made us realize that teamwork makes ours activities mor</w:t>
      </w:r>
      <w:r w:rsidR="00297C0A">
        <w:rPr>
          <w:rFonts w:asciiTheme="minorHAnsi" w:hAnsiTheme="minorHAnsi"/>
          <w:color w:val="222222"/>
          <w:lang w:val="en-US"/>
        </w:rPr>
        <w:t>e dynamic and more interesting.</w:t>
      </w:r>
    </w:p>
    <w:p w:rsidR="006A6BEA" w:rsidRDefault="006A6BEA" w:rsidP="006A6BEA">
      <w:pPr>
        <w:pStyle w:val="NormalWeb"/>
        <w:shd w:val="clear" w:color="auto" w:fill="FFFFFF"/>
        <w:spacing w:before="0" w:beforeAutospacing="0" w:after="150" w:afterAutospacing="0"/>
        <w:jc w:val="both"/>
        <w:rPr>
          <w:rFonts w:asciiTheme="minorHAnsi" w:hAnsiTheme="minorHAnsi"/>
          <w:color w:val="222222"/>
          <w:lang w:val="en-US"/>
        </w:rPr>
      </w:pPr>
      <w:r>
        <w:rPr>
          <w:rFonts w:asciiTheme="minorHAnsi" w:hAnsiTheme="minorHAnsi"/>
          <w:color w:val="222222"/>
          <w:lang w:val="en-US"/>
        </w:rPr>
        <w:t xml:space="preserve">We had the precious help of the Photonics Explorer Kit for the success of this experience. But to use it, we had to do inquiries. And that’s when teamwork was indispensable because with </w:t>
      </w:r>
      <w:r w:rsidRPr="001D4374">
        <w:rPr>
          <w:rFonts w:asciiTheme="minorHAnsi" w:hAnsiTheme="minorHAnsi"/>
          <w:color w:val="222222"/>
          <w:lang w:val="en-US"/>
        </w:rPr>
        <w:t>the help of other colleagues it was much faster and more productive. In addition, the older students helped other students, in the exp</w:t>
      </w:r>
      <w:r w:rsidR="0038613C">
        <w:rPr>
          <w:rFonts w:asciiTheme="minorHAnsi" w:hAnsiTheme="minorHAnsi"/>
          <w:color w:val="222222"/>
          <w:lang w:val="en-US"/>
        </w:rPr>
        <w:t>eriences with light, showing them</w:t>
      </w:r>
      <w:r w:rsidRPr="001D4374">
        <w:rPr>
          <w:rFonts w:asciiTheme="minorHAnsi" w:hAnsiTheme="minorHAnsi"/>
          <w:color w:val="222222"/>
          <w:lang w:val="en-US"/>
        </w:rPr>
        <w:t xml:space="preserve"> in a fun way the charm of physics.</w:t>
      </w:r>
    </w:p>
    <w:p w:rsidR="00885DE2" w:rsidRDefault="00885DE2" w:rsidP="00885DE2">
      <w:pPr>
        <w:pStyle w:val="NormalWeb"/>
        <w:shd w:val="clear" w:color="auto" w:fill="FFFFFF"/>
        <w:spacing w:before="0" w:beforeAutospacing="0" w:after="150" w:afterAutospacing="0"/>
        <w:rPr>
          <w:rFonts w:asciiTheme="minorHAnsi" w:hAnsiTheme="minorHAnsi"/>
          <w:b/>
          <w:color w:val="323333"/>
          <w:lang w:val="en-US"/>
        </w:rPr>
      </w:pPr>
    </w:p>
    <w:p w:rsidR="00885DE2" w:rsidRPr="00885DE2" w:rsidRDefault="00885DE2" w:rsidP="00885DE2">
      <w:pPr>
        <w:pStyle w:val="NormalWeb"/>
        <w:shd w:val="clear" w:color="auto" w:fill="FFFFFF"/>
        <w:spacing w:before="0" w:beforeAutospacing="0" w:after="150" w:afterAutospacing="0"/>
        <w:rPr>
          <w:rFonts w:asciiTheme="minorHAnsi" w:hAnsiTheme="minorHAnsi"/>
          <w:b/>
          <w:color w:val="323333"/>
          <w:lang w:val="en-US"/>
        </w:rPr>
      </w:pPr>
      <w:r w:rsidRPr="00885DE2">
        <w:rPr>
          <w:rFonts w:asciiTheme="minorHAnsi" w:hAnsiTheme="minorHAnsi"/>
          <w:b/>
          <w:color w:val="323333"/>
          <w:lang w:val="en-US"/>
        </w:rPr>
        <w:t xml:space="preserve"> Together we better understand physics</w:t>
      </w:r>
    </w:p>
    <w:p w:rsidR="006A6BEA" w:rsidRDefault="006A6BEA" w:rsidP="006A6BEA">
      <w:pPr>
        <w:pStyle w:val="NormalWeb"/>
        <w:shd w:val="clear" w:color="auto" w:fill="FFFFFF"/>
        <w:spacing w:before="0" w:beforeAutospacing="0" w:after="150" w:afterAutospacing="0"/>
        <w:jc w:val="both"/>
        <w:rPr>
          <w:rFonts w:asciiTheme="minorHAnsi" w:hAnsiTheme="minorHAnsi"/>
          <w:color w:val="323333"/>
          <w:lang w:val="en-US"/>
        </w:rPr>
      </w:pPr>
      <w:r>
        <w:rPr>
          <w:rFonts w:asciiTheme="minorHAnsi" w:hAnsiTheme="minorHAnsi"/>
          <w:color w:val="323333"/>
          <w:lang w:val="en-US"/>
        </w:rPr>
        <w:t>During the physics classes, many time</w:t>
      </w:r>
      <w:r w:rsidR="0038613C">
        <w:rPr>
          <w:rFonts w:asciiTheme="minorHAnsi" w:hAnsiTheme="minorHAnsi"/>
          <w:color w:val="323333"/>
          <w:lang w:val="en-US"/>
        </w:rPr>
        <w:t>s it’s necessary to use graphic</w:t>
      </w:r>
      <w:r>
        <w:rPr>
          <w:rFonts w:asciiTheme="minorHAnsi" w:hAnsiTheme="minorHAnsi"/>
          <w:color w:val="323333"/>
          <w:lang w:val="en-US"/>
        </w:rPr>
        <w:t xml:space="preserve"> calculato</w:t>
      </w:r>
      <w:r w:rsidR="0038613C">
        <w:rPr>
          <w:rFonts w:asciiTheme="minorHAnsi" w:hAnsiTheme="minorHAnsi"/>
          <w:color w:val="323333"/>
          <w:lang w:val="en-US"/>
        </w:rPr>
        <w:t>rs in some physics experiments</w:t>
      </w:r>
      <w:r>
        <w:rPr>
          <w:rFonts w:asciiTheme="minorHAnsi" w:hAnsiTheme="minorHAnsi"/>
          <w:color w:val="323333"/>
          <w:lang w:val="en-US"/>
        </w:rPr>
        <w:t xml:space="preserve">, for </w:t>
      </w:r>
      <w:r w:rsidR="0038613C">
        <w:rPr>
          <w:rFonts w:asciiTheme="minorHAnsi" w:hAnsiTheme="minorHAnsi"/>
          <w:color w:val="323333"/>
          <w:lang w:val="en-US"/>
        </w:rPr>
        <w:t>example</w:t>
      </w:r>
      <w:r>
        <w:rPr>
          <w:rFonts w:asciiTheme="minorHAnsi" w:hAnsiTheme="minorHAnsi"/>
          <w:color w:val="323333"/>
          <w:lang w:val="en-US"/>
        </w:rPr>
        <w:t xml:space="preserve">, plotting graphs. The use of the calculators promoted </w:t>
      </w:r>
      <w:r w:rsidRPr="00981AED">
        <w:rPr>
          <w:rFonts w:asciiTheme="minorHAnsi" w:hAnsiTheme="minorHAnsi"/>
          <w:color w:val="323333"/>
          <w:lang w:val="en-US"/>
        </w:rPr>
        <w:t>the development of discussions with our peers, because we were forced to make decisions</w:t>
      </w:r>
      <w:r w:rsidR="0038613C">
        <w:rPr>
          <w:rFonts w:asciiTheme="minorHAnsi" w:hAnsiTheme="minorHAnsi"/>
          <w:color w:val="323333"/>
          <w:lang w:val="en-US"/>
        </w:rPr>
        <w:t xml:space="preserve"> about, for example, which graph is</w:t>
      </w:r>
      <w:r w:rsidRPr="00981AED">
        <w:rPr>
          <w:rFonts w:asciiTheme="minorHAnsi" w:hAnsiTheme="minorHAnsi"/>
          <w:color w:val="323333"/>
          <w:lang w:val="en-US"/>
        </w:rPr>
        <w:t xml:space="preserve"> the best. In addition, they helped me to correct some errors that I made in the calcula</w:t>
      </w:r>
      <w:r w:rsidR="0038613C">
        <w:rPr>
          <w:rFonts w:asciiTheme="minorHAnsi" w:hAnsiTheme="minorHAnsi"/>
          <w:color w:val="323333"/>
          <w:lang w:val="en-US"/>
        </w:rPr>
        <w:t>tor, facilitating quite a lot the work done in the experiments</w:t>
      </w:r>
      <w:r w:rsidRPr="00981AED">
        <w:rPr>
          <w:rFonts w:asciiTheme="minorHAnsi" w:hAnsiTheme="minorHAnsi"/>
          <w:color w:val="323333"/>
          <w:lang w:val="en-US"/>
        </w:rPr>
        <w:t>.</w:t>
      </w:r>
    </w:p>
    <w:p w:rsidR="00885DE2" w:rsidRDefault="00885DE2" w:rsidP="006A6BEA">
      <w:pPr>
        <w:pStyle w:val="NormalWeb"/>
        <w:shd w:val="clear" w:color="auto" w:fill="FFFFFF"/>
        <w:spacing w:before="0" w:beforeAutospacing="0" w:after="150" w:afterAutospacing="0"/>
        <w:jc w:val="both"/>
        <w:rPr>
          <w:rFonts w:asciiTheme="minorHAnsi" w:hAnsiTheme="minorHAnsi"/>
          <w:b/>
          <w:color w:val="323333"/>
          <w:lang w:val="en-US"/>
        </w:rPr>
      </w:pPr>
    </w:p>
    <w:p w:rsidR="00885DE2" w:rsidRPr="00885DE2" w:rsidRDefault="00885DE2" w:rsidP="006A6BEA">
      <w:pPr>
        <w:pStyle w:val="NormalWeb"/>
        <w:shd w:val="clear" w:color="auto" w:fill="FFFFFF"/>
        <w:spacing w:before="0" w:beforeAutospacing="0" w:after="150" w:afterAutospacing="0"/>
        <w:jc w:val="both"/>
        <w:rPr>
          <w:rFonts w:asciiTheme="minorHAnsi" w:hAnsiTheme="minorHAnsi"/>
          <w:b/>
          <w:color w:val="323333"/>
          <w:lang w:val="en-US"/>
        </w:rPr>
      </w:pPr>
      <w:r w:rsidRPr="00885DE2">
        <w:rPr>
          <w:rFonts w:asciiTheme="minorHAnsi" w:hAnsiTheme="minorHAnsi"/>
          <w:b/>
          <w:color w:val="323333"/>
          <w:lang w:val="en-US"/>
        </w:rPr>
        <w:t>Discovering Countries in groups has more charm.</w:t>
      </w:r>
    </w:p>
    <w:p w:rsidR="006A6BEA" w:rsidRPr="009E27B1" w:rsidRDefault="0038613C" w:rsidP="006A6BEA">
      <w:pPr>
        <w:rPr>
          <w:rFonts w:asciiTheme="majorHAnsi" w:hAnsiTheme="majorHAnsi" w:cs="Courier New"/>
          <w:bCs/>
          <w:color w:val="222222"/>
          <w:sz w:val="24"/>
          <w:szCs w:val="24"/>
          <w:shd w:val="clear" w:color="auto" w:fill="FFFFFF"/>
          <w:lang w:val="en-US"/>
        </w:rPr>
      </w:pPr>
      <w:r>
        <w:rPr>
          <w:rFonts w:asciiTheme="majorHAnsi" w:hAnsiTheme="majorHAnsi" w:cs="Courier New"/>
          <w:bCs/>
          <w:color w:val="222222"/>
          <w:sz w:val="24"/>
          <w:szCs w:val="24"/>
          <w:shd w:val="clear" w:color="auto" w:fill="FFFFFF"/>
          <w:lang w:val="en-US"/>
        </w:rPr>
        <w:t>I</w:t>
      </w:r>
      <w:r w:rsidR="006A6BEA" w:rsidRPr="009E27B1">
        <w:rPr>
          <w:rFonts w:asciiTheme="majorHAnsi" w:hAnsiTheme="majorHAnsi" w:cs="Courier New"/>
          <w:bCs/>
          <w:color w:val="222222"/>
          <w:sz w:val="24"/>
          <w:szCs w:val="24"/>
          <w:shd w:val="clear" w:color="auto" w:fill="FFFFFF"/>
          <w:lang w:val="en-US"/>
        </w:rPr>
        <w:t>n the mobility</w:t>
      </w:r>
      <w:r>
        <w:rPr>
          <w:rFonts w:asciiTheme="majorHAnsi" w:hAnsiTheme="majorHAnsi" w:cs="Courier New"/>
          <w:bCs/>
          <w:color w:val="222222"/>
          <w:sz w:val="24"/>
          <w:szCs w:val="24"/>
          <w:shd w:val="clear" w:color="auto" w:fill="FFFFFF"/>
          <w:lang w:val="en-US"/>
        </w:rPr>
        <w:t xml:space="preserve"> to Poland we</w:t>
      </w:r>
      <w:r w:rsidR="006A6BEA" w:rsidRPr="009E27B1">
        <w:rPr>
          <w:rFonts w:asciiTheme="majorHAnsi" w:hAnsiTheme="majorHAnsi" w:cs="Courier New"/>
          <w:bCs/>
          <w:color w:val="222222"/>
          <w:sz w:val="24"/>
          <w:szCs w:val="24"/>
          <w:shd w:val="clear" w:color="auto" w:fill="FFFFFF"/>
          <w:lang w:val="en-US"/>
        </w:rPr>
        <w:t xml:space="preserve"> developed our capacity to work in team. For example, there was a day when we visited the Early Medieval slavic Town in Wólka Bielecka, we were divided into groups with people from various countries. Each group had activities to perfo</w:t>
      </w:r>
      <w:r>
        <w:rPr>
          <w:rFonts w:asciiTheme="majorHAnsi" w:hAnsiTheme="majorHAnsi" w:cs="Courier New"/>
          <w:bCs/>
          <w:color w:val="222222"/>
          <w:sz w:val="24"/>
          <w:szCs w:val="24"/>
          <w:shd w:val="clear" w:color="auto" w:fill="FFFFFF"/>
          <w:lang w:val="en-US"/>
        </w:rPr>
        <w:t xml:space="preserve">rm such as </w:t>
      </w:r>
      <w:r w:rsidR="003C20BA">
        <w:rPr>
          <w:rFonts w:asciiTheme="majorHAnsi" w:hAnsiTheme="majorHAnsi" w:cs="Courier New"/>
          <w:bCs/>
          <w:color w:val="222222"/>
          <w:sz w:val="24"/>
          <w:szCs w:val="24"/>
          <w:shd w:val="clear" w:color="auto" w:fill="FFFFFF"/>
          <w:lang w:val="en-US"/>
        </w:rPr>
        <w:t>throwing at</w:t>
      </w:r>
      <w:r>
        <w:rPr>
          <w:rFonts w:asciiTheme="majorHAnsi" w:hAnsiTheme="majorHAnsi" w:cs="Courier New"/>
          <w:bCs/>
          <w:color w:val="222222"/>
          <w:sz w:val="24"/>
          <w:szCs w:val="24"/>
          <w:shd w:val="clear" w:color="auto" w:fill="FFFFFF"/>
          <w:lang w:val="en-US"/>
        </w:rPr>
        <w:t xml:space="preserve"> a</w:t>
      </w:r>
      <w:r w:rsidR="006A6BEA" w:rsidRPr="009E27B1">
        <w:rPr>
          <w:rFonts w:asciiTheme="majorHAnsi" w:hAnsiTheme="majorHAnsi" w:cs="Courier New"/>
          <w:bCs/>
          <w:color w:val="222222"/>
          <w:sz w:val="24"/>
          <w:szCs w:val="24"/>
          <w:shd w:val="clear" w:color="auto" w:fill="FFFFFF"/>
          <w:lang w:val="en-US"/>
        </w:rPr>
        <w:t xml:space="preserve"> target, building pieces of clay, or even making frames with recycled paper. For this we needed the help of these colleagues so that the result was to our liking. </w:t>
      </w:r>
    </w:p>
    <w:p w:rsidR="006A6BEA" w:rsidRPr="009E27B1" w:rsidRDefault="006A6BEA" w:rsidP="006A6BEA">
      <w:pPr>
        <w:rPr>
          <w:rFonts w:asciiTheme="majorHAnsi" w:hAnsiTheme="majorHAnsi" w:cs="Courier New"/>
          <w:bCs/>
          <w:color w:val="222222"/>
          <w:sz w:val="24"/>
          <w:szCs w:val="24"/>
          <w:shd w:val="clear" w:color="auto" w:fill="FFFFFF"/>
          <w:lang w:val="en-US"/>
        </w:rPr>
      </w:pPr>
      <w:r w:rsidRPr="009E27B1">
        <w:rPr>
          <w:rFonts w:asciiTheme="majorHAnsi" w:hAnsiTheme="majorHAnsi" w:cs="Courier New"/>
          <w:bCs/>
          <w:color w:val="222222"/>
          <w:sz w:val="24"/>
          <w:szCs w:val="24"/>
          <w:shd w:val="clear" w:color="auto" w:fill="FFFFFF"/>
          <w:lang w:val="en-US"/>
        </w:rPr>
        <w:t>And in the end, we were taught a typical dance of that time and we had to join in groups of 3 people and learn this same choreography. Those who learned it faster and danced better would have a prize. And all the groups helped each other, creating strategies to win the challenge.</w:t>
      </w:r>
    </w:p>
    <w:p w:rsidR="006A6BEA" w:rsidRPr="009E27B1" w:rsidRDefault="0038613C" w:rsidP="006A6BEA">
      <w:pPr>
        <w:rPr>
          <w:rFonts w:asciiTheme="majorHAnsi" w:hAnsiTheme="majorHAnsi" w:cs="Courier New"/>
          <w:bCs/>
          <w:color w:val="222222"/>
          <w:sz w:val="24"/>
          <w:szCs w:val="24"/>
          <w:shd w:val="clear" w:color="auto" w:fill="FFFFFF"/>
          <w:lang w:val="en-US"/>
        </w:rPr>
      </w:pPr>
      <w:r>
        <w:rPr>
          <w:rFonts w:asciiTheme="majorHAnsi" w:hAnsiTheme="majorHAnsi" w:cs="Courier New"/>
          <w:bCs/>
          <w:color w:val="222222"/>
          <w:sz w:val="24"/>
          <w:szCs w:val="24"/>
          <w:shd w:val="clear" w:color="auto" w:fill="FFFFFF"/>
          <w:lang w:val="en-US"/>
        </w:rPr>
        <w:lastRenderedPageBreak/>
        <w:t>In addition, the Polish students</w:t>
      </w:r>
      <w:r w:rsidR="006A6BEA" w:rsidRPr="009E27B1">
        <w:rPr>
          <w:rFonts w:asciiTheme="majorHAnsi" w:hAnsiTheme="majorHAnsi" w:cs="Courier New"/>
          <w:bCs/>
          <w:color w:val="222222"/>
          <w:sz w:val="24"/>
          <w:szCs w:val="24"/>
          <w:shd w:val="clear" w:color="auto" w:fill="FFFFFF"/>
          <w:lang w:val="en-US"/>
        </w:rPr>
        <w:t xml:space="preserve"> helped us a lot in the Polish Culture workshops helping us to understand many of the Polish customs and explained to us some of the monuments and the stories associated with them. This has also happened to our colleagues from other countries. Through this teamwork, we have strengthened our recent friendships and learned more about the cultures of other countries</w:t>
      </w:r>
    </w:p>
    <w:p w:rsidR="006A6BEA" w:rsidRPr="009E27B1" w:rsidRDefault="006A6BEA" w:rsidP="006A6BEA">
      <w:pPr>
        <w:rPr>
          <w:rFonts w:asciiTheme="majorHAnsi" w:hAnsiTheme="majorHAnsi" w:cs="Courier New"/>
          <w:bCs/>
          <w:color w:val="222222"/>
          <w:sz w:val="24"/>
          <w:szCs w:val="24"/>
          <w:shd w:val="clear" w:color="auto" w:fill="FFFFFF"/>
          <w:lang w:val="en-US"/>
        </w:rPr>
      </w:pPr>
    </w:p>
    <w:p w:rsidR="006A6BEA" w:rsidRPr="009E27B1" w:rsidRDefault="006A6BEA" w:rsidP="006A6BEA">
      <w:pPr>
        <w:rPr>
          <w:rFonts w:asciiTheme="majorHAnsi" w:hAnsiTheme="majorHAnsi" w:cs="Courier New"/>
          <w:bCs/>
          <w:color w:val="222222"/>
          <w:sz w:val="24"/>
          <w:szCs w:val="24"/>
          <w:shd w:val="clear" w:color="auto" w:fill="FFFFFF"/>
          <w:lang w:val="en-US"/>
        </w:rPr>
      </w:pPr>
      <w:r w:rsidRPr="009E27B1">
        <w:rPr>
          <w:rFonts w:asciiTheme="majorHAnsi" w:hAnsiTheme="majorHAnsi" w:cs="Courier New"/>
          <w:bCs/>
          <w:color w:val="222222"/>
          <w:sz w:val="24"/>
          <w:szCs w:val="24"/>
          <w:shd w:val="clear" w:color="auto" w:fill="FFFFFF"/>
          <w:lang w:val="en-US"/>
        </w:rPr>
        <w:t xml:space="preserve">In </w:t>
      </w:r>
      <w:r w:rsidR="0038613C" w:rsidRPr="009E27B1">
        <w:rPr>
          <w:rFonts w:asciiTheme="majorHAnsi" w:hAnsiTheme="majorHAnsi" w:cs="Courier New"/>
          <w:bCs/>
          <w:color w:val="222222"/>
          <w:sz w:val="24"/>
          <w:szCs w:val="24"/>
          <w:shd w:val="clear" w:color="auto" w:fill="FFFFFF"/>
          <w:lang w:val="en-US"/>
        </w:rPr>
        <w:t>conclusion,</w:t>
      </w:r>
      <w:r w:rsidRPr="009E27B1">
        <w:rPr>
          <w:rFonts w:asciiTheme="majorHAnsi" w:hAnsiTheme="majorHAnsi" w:cs="Courier New"/>
          <w:bCs/>
          <w:color w:val="222222"/>
          <w:sz w:val="24"/>
          <w:szCs w:val="24"/>
          <w:shd w:val="clear" w:color="auto" w:fill="FFFFFF"/>
          <w:lang w:val="en-US"/>
        </w:rPr>
        <w:t xml:space="preserve"> with these activities I realized that teamwork will be very important in our future, especially when w</w:t>
      </w:r>
      <w:r w:rsidR="0038613C">
        <w:rPr>
          <w:rFonts w:asciiTheme="majorHAnsi" w:hAnsiTheme="majorHAnsi" w:cs="Courier New"/>
          <w:bCs/>
          <w:color w:val="222222"/>
          <w:sz w:val="24"/>
          <w:szCs w:val="24"/>
          <w:shd w:val="clear" w:color="auto" w:fill="FFFFFF"/>
          <w:lang w:val="en-US"/>
        </w:rPr>
        <w:t xml:space="preserve">e have a job. In addition, I learned that </w:t>
      </w:r>
      <w:r w:rsidRPr="009E27B1">
        <w:rPr>
          <w:rFonts w:asciiTheme="majorHAnsi" w:hAnsiTheme="majorHAnsi" w:cs="Courier New"/>
          <w:bCs/>
          <w:color w:val="222222"/>
          <w:sz w:val="24"/>
          <w:szCs w:val="24"/>
          <w:shd w:val="clear" w:color="auto" w:fill="FFFFFF"/>
          <w:lang w:val="en-US"/>
        </w:rPr>
        <w:t>work</w:t>
      </w:r>
      <w:r w:rsidR="0038613C">
        <w:rPr>
          <w:rFonts w:asciiTheme="majorHAnsi" w:hAnsiTheme="majorHAnsi" w:cs="Courier New"/>
          <w:bCs/>
          <w:color w:val="222222"/>
          <w:sz w:val="24"/>
          <w:szCs w:val="24"/>
          <w:shd w:val="clear" w:color="auto" w:fill="FFFFFF"/>
          <w:lang w:val="en-US"/>
        </w:rPr>
        <w:t>ing</w:t>
      </w:r>
      <w:r w:rsidRPr="009E27B1">
        <w:rPr>
          <w:rFonts w:asciiTheme="majorHAnsi" w:hAnsiTheme="majorHAnsi" w:cs="Courier New"/>
          <w:bCs/>
          <w:color w:val="222222"/>
          <w:sz w:val="24"/>
          <w:szCs w:val="24"/>
          <w:shd w:val="clear" w:color="auto" w:fill="FFFFFF"/>
          <w:lang w:val="en-US"/>
        </w:rPr>
        <w:t xml:space="preserve"> in pairs </w:t>
      </w:r>
      <w:r w:rsidR="00EC61F1">
        <w:rPr>
          <w:rFonts w:asciiTheme="majorHAnsi" w:hAnsiTheme="majorHAnsi" w:cs="Courier New"/>
          <w:bCs/>
          <w:color w:val="222222"/>
          <w:sz w:val="24"/>
          <w:szCs w:val="24"/>
          <w:shd w:val="clear" w:color="auto" w:fill="FFFFFF"/>
          <w:lang w:val="en-US"/>
        </w:rPr>
        <w:t xml:space="preserve">is fun and makes it easier to accomplish our goals. Working </w:t>
      </w:r>
      <w:r w:rsidR="00EC61F1" w:rsidRPr="009E27B1">
        <w:rPr>
          <w:rFonts w:asciiTheme="majorHAnsi" w:hAnsiTheme="majorHAnsi" w:cs="Courier New"/>
          <w:bCs/>
          <w:color w:val="222222"/>
          <w:sz w:val="24"/>
          <w:szCs w:val="24"/>
          <w:shd w:val="clear" w:color="auto" w:fill="FFFFFF"/>
          <w:lang w:val="en-US"/>
        </w:rPr>
        <w:t>alone</w:t>
      </w:r>
      <w:r w:rsidRPr="009E27B1">
        <w:rPr>
          <w:rFonts w:asciiTheme="majorHAnsi" w:hAnsiTheme="majorHAnsi" w:cs="Courier New"/>
          <w:bCs/>
          <w:color w:val="222222"/>
          <w:sz w:val="24"/>
          <w:szCs w:val="24"/>
          <w:shd w:val="clear" w:color="auto" w:fill="FFFFFF"/>
          <w:lang w:val="en-US"/>
        </w:rPr>
        <w:t xml:space="preserve"> wouldn’t be so </w:t>
      </w:r>
      <w:r w:rsidR="0038613C" w:rsidRPr="009E27B1">
        <w:rPr>
          <w:rFonts w:asciiTheme="majorHAnsi" w:hAnsiTheme="majorHAnsi" w:cs="Courier New"/>
          <w:bCs/>
          <w:color w:val="222222"/>
          <w:sz w:val="24"/>
          <w:szCs w:val="24"/>
          <w:shd w:val="clear" w:color="auto" w:fill="FFFFFF"/>
          <w:lang w:val="en-US"/>
        </w:rPr>
        <w:t>attractive.</w:t>
      </w:r>
      <w:bookmarkStart w:id="0" w:name="_GoBack"/>
      <w:bookmarkEnd w:id="0"/>
    </w:p>
    <w:p w:rsidR="00942245" w:rsidRPr="009E27B1" w:rsidRDefault="0069527F" w:rsidP="0069527F">
      <w:pPr>
        <w:jc w:val="right"/>
        <w:rPr>
          <w:lang w:val="en-US"/>
        </w:rPr>
      </w:pPr>
      <w:r>
        <w:rPr>
          <w:lang w:val="en-US"/>
        </w:rPr>
        <w:t>Inês Batista, 12</w:t>
      </w:r>
      <w:r w:rsidRPr="0069527F">
        <w:rPr>
          <w:vertAlign w:val="superscript"/>
          <w:lang w:val="en-US"/>
        </w:rPr>
        <w:t>th</w:t>
      </w:r>
      <w:r>
        <w:rPr>
          <w:lang w:val="en-US"/>
        </w:rPr>
        <w:t xml:space="preserve"> grade</w:t>
      </w:r>
    </w:p>
    <w:sectPr w:rsidR="00942245" w:rsidRPr="009E27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A"/>
    <w:rsid w:val="00297C0A"/>
    <w:rsid w:val="0038613C"/>
    <w:rsid w:val="003C20BA"/>
    <w:rsid w:val="0069527F"/>
    <w:rsid w:val="006A6BEA"/>
    <w:rsid w:val="00885DE2"/>
    <w:rsid w:val="00942245"/>
    <w:rsid w:val="009E27B1"/>
    <w:rsid w:val="00D31203"/>
    <w:rsid w:val="00EC61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8837-4C64-4282-B43D-FD14587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EA"/>
    <w:pPr>
      <w:spacing w:after="200" w:line="276" w:lineRule="auto"/>
    </w:pPr>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A6B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Direção</cp:lastModifiedBy>
  <cp:revision>6</cp:revision>
  <dcterms:created xsi:type="dcterms:W3CDTF">2017-05-23T20:47:00Z</dcterms:created>
  <dcterms:modified xsi:type="dcterms:W3CDTF">2017-05-25T09:56:00Z</dcterms:modified>
</cp:coreProperties>
</file>