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                                                          CLIL LESSON </w:t>
        <w:br w:type="textWrapping"/>
        <w:br w:type="textWrapping"/>
      </w:r>
    </w:p>
    <w:p w:rsidR="00000000" w:rsidDel="00000000" w:rsidP="00000000" w:rsidRDefault="00000000" w:rsidRPr="00000000">
      <w:pPr>
        <w:numPr>
          <w:ilvl w:val="0"/>
          <w:numId w:val="3"/>
        </w:numPr>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TITLE OF THE UNIT:  NATURAL RESOURCES - MINERAL WATERS</w:t>
      </w:r>
    </w:p>
    <w:p w:rsidR="00000000" w:rsidDel="00000000" w:rsidP="00000000" w:rsidRDefault="00000000" w:rsidRPr="00000000">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numPr>
          <w:ilvl w:val="0"/>
          <w:numId w:val="3"/>
        </w:numPr>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SUBJECTS:   Geography, Chemistry, Biology, Natural Environment, ICT</w:t>
      </w:r>
    </w:p>
    <w:p w:rsidR="00000000" w:rsidDel="00000000" w:rsidP="00000000" w:rsidRDefault="00000000" w:rsidRPr="00000000">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numPr>
          <w:ilvl w:val="0"/>
          <w:numId w:val="3"/>
        </w:numPr>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STUDENTS’ LEVEL /AGE:   14-16 years</w:t>
        <w:br w:type="textWrapping"/>
        <w:t xml:space="preserve"> </w:t>
      </w:r>
    </w:p>
    <w:p w:rsidR="00000000" w:rsidDel="00000000" w:rsidP="00000000" w:rsidRDefault="00000000" w:rsidRPr="00000000">
      <w:pPr>
        <w:numPr>
          <w:ilvl w:val="0"/>
          <w:numId w:val="3"/>
        </w:numPr>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OBJECTIVES:</w:t>
        <w:br w:type="textWrapping"/>
        <w:br w:type="textWrapping"/>
        <w:t xml:space="preserve">4.1. Content objectives:</w:t>
        <w:br w:type="textWrapping"/>
        <w:t xml:space="preserve">-</w:t>
        <w:tab/>
        <w:t xml:space="preserve">Identifying and classifying natural mineral water resources;</w:t>
        <w:br w:type="textWrapping"/>
        <w:t xml:space="preserve">-</w:t>
        <w:tab/>
        <w:t xml:space="preserve">Identifying the main composition of mineral waters;</w:t>
        <w:br w:type="textWrapping"/>
        <w:t xml:space="preserve">-</w:t>
        <w:tab/>
        <w:t xml:space="preserve">Awarness of the importance of mineral water for healty body;</w:t>
        <w:br w:type="textWrapping"/>
        <w:t xml:space="preserve">-</w:t>
        <w:tab/>
        <w:t xml:space="preserve">Developing personal skills to use maps, graphics and tables;</w:t>
        <w:br w:type="textWrapping"/>
        <w:t xml:space="preserve">-</w:t>
        <w:tab/>
        <w:t xml:space="preserve">Selecting jobs required on the labor market in mineral water;</w:t>
        <w:br w:type="textWrapping"/>
        <w:t xml:space="preserve">-</w:t>
        <w:tab/>
        <w:t xml:space="preserve">Getting familiar with websites for jobs in the field of mineral waters.</w:t>
      </w:r>
    </w:p>
    <w:p w:rsidR="00000000" w:rsidDel="00000000" w:rsidP="00000000" w:rsidRDefault="00000000" w:rsidRPr="0000000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           4.2. Language objectives:</w:t>
        <w:br w:type="textWrapping"/>
        <w:t xml:space="preserve">           -</w:t>
        <w:tab/>
        <w:t xml:space="preserve">Acquiring specific vocabulary,</w:t>
        <w:br w:type="textWrapping"/>
        <w:t xml:space="preserve">           -</w:t>
        <w:tab/>
        <w:t xml:space="preserve">Developing personal vocabulary,</w:t>
        <w:br w:type="textWrapping"/>
        <w:t xml:space="preserve">           -</w:t>
        <w:tab/>
        <w:t xml:space="preserve">Developing reading and listeninig comprehension in English,</w:t>
        <w:br w:type="textWrapping"/>
        <w:t xml:space="preserve">           -</w:t>
        <w:tab/>
        <w:t xml:space="preserve">Improving oral and written expression in English. </w:t>
        <w:br w:type="textWrapping"/>
        <w:br w:type="textWrapping"/>
        <w:t xml:space="preserve">5. ACTIVITIES:</w:t>
        <w:br w:type="textWrapping"/>
        <w:br w:type="textWrapping"/>
        <w:t xml:space="preserve">Activities are divided in 3 sessions, covering:</w:t>
      </w:r>
    </w:p>
    <w:p w:rsidR="00000000" w:rsidDel="00000000" w:rsidP="00000000" w:rsidRDefault="00000000" w:rsidRPr="0000000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br w:type="textWrapping"/>
        <w:t xml:space="preserve">      - vocabulary related to mineral waters as natural resources and their use in industry, medicine and spa, labor market in mineral water industry,</w:t>
        <w:br w:type="textWrapping"/>
        <w:t xml:space="preserve">          -</w:t>
        <w:tab/>
        <w:t xml:space="preserve"> written and oral expression, </w:t>
        <w:br w:type="textWrapping"/>
        <w:t xml:space="preserve">          -</w:t>
        <w:tab/>
        <w:t xml:space="preserve"> using ICT.</w:t>
        <w:br w:type="textWrapping"/>
        <w:br w:type="textWrapping"/>
        <w:t xml:space="preserve">6. DETAILED SESSIONS</w:t>
        <w:br w:type="textWrapping"/>
        <w:br w:type="textWrapping"/>
        <w:t xml:space="preserve">        The main contents are based on the economic importance of the rational use of mineral water in food industry, medicine, spa. </w:t>
      </w:r>
    </w:p>
    <w:p w:rsidR="00000000" w:rsidDel="00000000" w:rsidP="00000000" w:rsidRDefault="00000000" w:rsidRPr="0000000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second session contains pieces of information about labor market in the mineral water industry and competencies that an employee must have in various trades. </w:t>
      </w:r>
    </w:p>
    <w:p w:rsidR="00000000" w:rsidDel="00000000" w:rsidP="00000000" w:rsidRDefault="00000000" w:rsidRPr="0000000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3rd session approaches the topic concerning the use of mineral water in medicine and</w:t>
      </w:r>
      <w:r w:rsidDel="00000000" w:rsidR="00000000" w:rsidRPr="00000000">
        <w:rPr>
          <w:rFonts w:ascii="Times New Roman" w:cs="Times New Roman" w:eastAsia="Times New Roman" w:hAnsi="Times New Roman"/>
          <w:sz w:val="24"/>
          <w:szCs w:val="24"/>
          <w:rtl w:val="0"/>
        </w:rPr>
        <w:t xml:space="preserve"> spa.</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sessions also contribute to developing students’ language competence through the use of English in a language integrated learning context. </w:t>
        <w:br w:type="textWrapping"/>
        <w:br w:type="textWrapping"/>
        <w:br w:type="textWrapping"/>
        <w:t xml:space="preserve">                                                                      SESSION 1</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MINERAL WATERS - NATURAL RESOURCES</w:t>
        <w:br w:type="textWrapping"/>
        <w:br w:type="textWrapping"/>
        <w:t xml:space="preserve">Time: 45-50 minutes</w:t>
        <w:br w:type="textWrapping"/>
        <w:br w:type="textWrapping"/>
        <w:t xml:space="preserve">Activity 1</w:t>
      </w:r>
    </w:p>
    <w:p w:rsidR="00000000" w:rsidDel="00000000" w:rsidP="00000000" w:rsidRDefault="00000000" w:rsidRPr="0000000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Brainstorming:   What is mineral water? What is the composition of mineral waters?</w:t>
        <w:br w:type="textWrapping"/>
        <w:t xml:space="preserve">You can find the answer watching this video: </w:t>
        <w:br w:type="textWrapping"/>
      </w:r>
      <w:hyperlink r:id="rId5">
        <w:r w:rsidDel="00000000" w:rsidR="00000000" w:rsidRPr="00000000">
          <w:rPr>
            <w:rFonts w:ascii="Times New Roman" w:cs="Times New Roman" w:eastAsia="Times New Roman" w:hAnsi="Times New Roman"/>
            <w:color w:val="1155cc"/>
            <w:sz w:val="24"/>
            <w:szCs w:val="24"/>
            <w:u w:val="single"/>
            <w:rtl w:val="0"/>
          </w:rPr>
          <w:t xml:space="preserve">https://www.youtube.com/watch?v=eJ2f4uRC5fg</w:t>
        </w:r>
      </w:hyperlink>
      <w:r w:rsidDel="00000000" w:rsidR="00000000" w:rsidRPr="00000000">
        <w:rPr>
          <w:rFonts w:ascii="Times New Roman" w:cs="Times New Roman" w:eastAsia="Times New Roman" w:hAnsi="Times New Roman"/>
          <w:sz w:val="24"/>
          <w:szCs w:val="24"/>
          <w:rtl w:val="0"/>
        </w:rPr>
        <w:t xml:space="preserve"> </w:t>
        <w:br w:type="textWrapping"/>
        <w:t xml:space="preserve"> </w:t>
      </w:r>
      <w:r w:rsidDel="00000000" w:rsidR="00000000" w:rsidRPr="00000000">
        <w:drawing>
          <wp:inline distB="114300" distT="114300" distL="114300" distR="114300">
            <wp:extent cx="5731200" cy="3289300"/>
            <wp:effectExtent b="0" l="0" r="0" t="0"/>
            <wp:docPr id="1" name="image19.png"/>
            <a:graphic>
              <a:graphicData uri="http://schemas.openxmlformats.org/drawingml/2006/picture">
                <pic:pic>
                  <pic:nvPicPr>
                    <pic:cNvPr id="0" name="image19.png"/>
                    <pic:cNvPicPr preferRelativeResize="0"/>
                  </pic:nvPicPr>
                  <pic:blipFill>
                    <a:blip r:embed="rId6"/>
                    <a:srcRect b="0" l="0" r="0" t="0"/>
                    <a:stretch>
                      <a:fillRect/>
                    </a:stretch>
                  </pic:blipFill>
                  <pic:spPr>
                    <a:xfrm>
                      <a:off x="0" y="0"/>
                      <a:ext cx="5731200" cy="3289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t xml:space="preserve">Activity 2</w:t>
        <w:br w:type="textWrapping"/>
        <w:br w:type="textWrapping"/>
        <w:t xml:space="preserve">What is the composition of mineral waters?</w:t>
        <w:br w:type="textWrapping"/>
        <w:br w:type="textWrapping"/>
      </w:r>
      <w:hyperlink r:id="rId7">
        <w:r w:rsidDel="00000000" w:rsidR="00000000" w:rsidRPr="00000000">
          <w:rPr>
            <w:rFonts w:ascii="Times New Roman" w:cs="Times New Roman" w:eastAsia="Times New Roman" w:hAnsi="Times New Roman"/>
            <w:color w:val="1155cc"/>
            <w:sz w:val="24"/>
            <w:szCs w:val="24"/>
            <w:u w:val="single"/>
            <w:rtl w:val="0"/>
          </w:rPr>
          <w:t xml:space="preserve">https://docs.google.com/presentation/d/1GpoGJCQO4gjM9wihNHQBl5RYTouP53hs2kMh8YF40w8/edit#slide=id.g20a403d291_0_49</w:t>
        </w:r>
      </w:hyperlink>
      <w:r w:rsidDel="00000000" w:rsidR="00000000" w:rsidRPr="00000000">
        <w:rPr>
          <w:rFonts w:ascii="Times New Roman" w:cs="Times New Roman" w:eastAsia="Times New Roman" w:hAnsi="Times New Roman"/>
          <w:sz w:val="24"/>
          <w:szCs w:val="24"/>
          <w:rtl w:val="0"/>
        </w:rPr>
        <w:t xml:space="preserve">  </w:t>
        <w:br w:type="textWrapping"/>
        <w:t xml:space="preserve">    </w:t>
        <w:br w:type="textWrapping"/>
        <w:t xml:space="preserve">     </w:t>
      </w:r>
    </w:p>
    <w:p w:rsidR="00000000" w:rsidDel="00000000" w:rsidP="00000000" w:rsidRDefault="00000000" w:rsidRPr="00000000">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Read carefully the following text:</w:t>
        <w:br w:type="textWrapping"/>
        <w:br w:type="textWrapping"/>
        <w:t xml:space="preserve">        The chemical composition of mineral water resulted from the specific content of dissolved salts, represents one of its main characteristics that confers health benefits.</w:t>
      </w:r>
    </w:p>
    <w:p w:rsidR="00000000" w:rsidDel="00000000" w:rsidP="00000000" w:rsidRDefault="00000000" w:rsidRPr="0000000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the composition of water, mineral salts exist in the form of positive charge (cations) and negative charge ions (anions). The most present cations in the chemical composition of mineral water are: calcium (Ca2+), magnesium (Mg2+), sodium (Na+); the anions are:  bicarbonate (HCO3 – ), chlorine (Cl– ).</w:t>
        <w:br w:type="textWrapping"/>
        <w:t xml:space="preserve"> </w:t>
        <w:br w:type="textWrapping"/>
        <w:t xml:space="preserve">Vocabulary: </w:t>
        <w:br w:type="textWrapping"/>
      </w:r>
      <w:r w:rsidDel="00000000" w:rsidR="00000000" w:rsidRPr="00000000">
        <w:rPr>
          <w:rFonts w:ascii="Times New Roman" w:cs="Times New Roman" w:eastAsia="Times New Roman" w:hAnsi="Times New Roman"/>
          <w:b w:val="1"/>
          <w:i w:val="1"/>
          <w:sz w:val="24"/>
          <w:szCs w:val="24"/>
          <w:rtl w:val="0"/>
        </w:rPr>
        <w:t xml:space="preserve">Minerals</w:t>
      </w:r>
      <w:r w:rsidDel="00000000" w:rsidR="00000000" w:rsidRPr="00000000">
        <w:rPr>
          <w:rFonts w:ascii="Times New Roman" w:cs="Times New Roman" w:eastAsia="Times New Roman" w:hAnsi="Times New Roman"/>
          <w:i w:val="1"/>
          <w:sz w:val="24"/>
          <w:szCs w:val="24"/>
          <w:rtl w:val="0"/>
        </w:rPr>
        <w:t xml:space="preserve">, solid, crystallized natural substances which go into the composition of rocks, ores;</w:t>
        <w:br w:type="textWrapping"/>
      </w:r>
      <w:r w:rsidDel="00000000" w:rsidR="00000000" w:rsidRPr="00000000">
        <w:rPr>
          <w:rFonts w:ascii="Times New Roman" w:cs="Times New Roman" w:eastAsia="Times New Roman" w:hAnsi="Times New Roman"/>
          <w:b w:val="1"/>
          <w:i w:val="1"/>
          <w:sz w:val="24"/>
          <w:szCs w:val="24"/>
          <w:rtl w:val="0"/>
        </w:rPr>
        <w:t xml:space="preserve">Ions</w:t>
      </w:r>
      <w:r w:rsidDel="00000000" w:rsidR="00000000" w:rsidRPr="00000000">
        <w:rPr>
          <w:rFonts w:ascii="Times New Roman" w:cs="Times New Roman" w:eastAsia="Times New Roman" w:hAnsi="Times New Roman"/>
          <w:i w:val="1"/>
          <w:sz w:val="24"/>
          <w:szCs w:val="24"/>
          <w:rtl w:val="0"/>
        </w:rPr>
        <w:t xml:space="preserve">, atoms or group of atoms with nonzero electric charge (positive or negative);</w:t>
        <w:br w:type="textWrapping"/>
      </w:r>
      <w:r w:rsidDel="00000000" w:rsidR="00000000" w:rsidRPr="00000000">
        <w:rPr>
          <w:rFonts w:ascii="Times New Roman" w:cs="Times New Roman" w:eastAsia="Times New Roman" w:hAnsi="Times New Roman"/>
          <w:b w:val="1"/>
          <w:i w:val="1"/>
          <w:sz w:val="24"/>
          <w:szCs w:val="24"/>
          <w:rtl w:val="0"/>
        </w:rPr>
        <w:t xml:space="preserve">Cations</w:t>
      </w:r>
      <w:r w:rsidDel="00000000" w:rsidR="00000000" w:rsidRPr="00000000">
        <w:rPr>
          <w:rFonts w:ascii="Times New Roman" w:cs="Times New Roman" w:eastAsia="Times New Roman" w:hAnsi="Times New Roman"/>
          <w:i w:val="1"/>
          <w:sz w:val="24"/>
          <w:szCs w:val="24"/>
          <w:rtl w:val="0"/>
        </w:rPr>
        <w:t xml:space="preserve">, positive ions;</w:t>
        <w:br w:type="textWrapping"/>
      </w:r>
      <w:r w:rsidDel="00000000" w:rsidR="00000000" w:rsidRPr="00000000">
        <w:rPr>
          <w:rFonts w:ascii="Times New Roman" w:cs="Times New Roman" w:eastAsia="Times New Roman" w:hAnsi="Times New Roman"/>
          <w:b w:val="1"/>
          <w:i w:val="1"/>
          <w:sz w:val="24"/>
          <w:szCs w:val="24"/>
          <w:rtl w:val="0"/>
        </w:rPr>
        <w:t xml:space="preserve">Anions</w:t>
      </w:r>
      <w:r w:rsidDel="00000000" w:rsidR="00000000" w:rsidRPr="00000000">
        <w:rPr>
          <w:rFonts w:ascii="Times New Roman" w:cs="Times New Roman" w:eastAsia="Times New Roman" w:hAnsi="Times New Roman"/>
          <w:i w:val="1"/>
          <w:sz w:val="24"/>
          <w:szCs w:val="24"/>
          <w:rtl w:val="0"/>
        </w:rPr>
        <w:t xml:space="preserve">, negative ions;</w:t>
        <w:br w:type="textWrapping"/>
      </w:r>
      <w:r w:rsidDel="00000000" w:rsidR="00000000" w:rsidRPr="00000000">
        <w:rPr>
          <w:rFonts w:ascii="Times New Roman" w:cs="Times New Roman" w:eastAsia="Times New Roman" w:hAnsi="Times New Roman"/>
          <w:b w:val="1"/>
          <w:i w:val="1"/>
          <w:sz w:val="24"/>
          <w:szCs w:val="24"/>
          <w:rtl w:val="0"/>
        </w:rPr>
        <w:t xml:space="preserve">Calcium</w:t>
      </w:r>
      <w:r w:rsidDel="00000000" w:rsidR="00000000" w:rsidRPr="00000000">
        <w:rPr>
          <w:rFonts w:ascii="Times New Roman" w:cs="Times New Roman" w:eastAsia="Times New Roman" w:hAnsi="Times New Roman"/>
          <w:i w:val="1"/>
          <w:sz w:val="24"/>
          <w:szCs w:val="24"/>
          <w:rtl w:val="0"/>
        </w:rPr>
        <w:t xml:space="preserve">, Ca2+, positive ion, derived from the disposal of 2 electrons, from the calcium atom;</w:t>
        <w:br w:type="textWrapping"/>
      </w:r>
      <w:r w:rsidDel="00000000" w:rsidR="00000000" w:rsidRPr="00000000">
        <w:rPr>
          <w:rFonts w:ascii="Times New Roman" w:cs="Times New Roman" w:eastAsia="Times New Roman" w:hAnsi="Times New Roman"/>
          <w:b w:val="1"/>
          <w:i w:val="1"/>
          <w:sz w:val="24"/>
          <w:szCs w:val="24"/>
          <w:rtl w:val="0"/>
        </w:rPr>
        <w:t xml:space="preserve">Magnesium</w:t>
      </w:r>
      <w:r w:rsidDel="00000000" w:rsidR="00000000" w:rsidRPr="00000000">
        <w:rPr>
          <w:rFonts w:ascii="Times New Roman" w:cs="Times New Roman" w:eastAsia="Times New Roman" w:hAnsi="Times New Roman"/>
          <w:i w:val="1"/>
          <w:sz w:val="24"/>
          <w:szCs w:val="24"/>
          <w:rtl w:val="0"/>
        </w:rPr>
        <w:t xml:space="preserve">, Mg2+, positive ion, derived from the disposal of 2 electrons, from the magnesium atom;</w:t>
        <w:br w:type="textWrapping"/>
      </w:r>
      <w:r w:rsidDel="00000000" w:rsidR="00000000" w:rsidRPr="00000000">
        <w:rPr>
          <w:rFonts w:ascii="Times New Roman" w:cs="Times New Roman" w:eastAsia="Times New Roman" w:hAnsi="Times New Roman"/>
          <w:b w:val="1"/>
          <w:i w:val="1"/>
          <w:sz w:val="24"/>
          <w:szCs w:val="24"/>
          <w:rtl w:val="0"/>
        </w:rPr>
        <w:t xml:space="preserve">Sodium</w:t>
      </w:r>
      <w:r w:rsidDel="00000000" w:rsidR="00000000" w:rsidRPr="00000000">
        <w:rPr>
          <w:rFonts w:ascii="Times New Roman" w:cs="Times New Roman" w:eastAsia="Times New Roman" w:hAnsi="Times New Roman"/>
          <w:i w:val="1"/>
          <w:sz w:val="24"/>
          <w:szCs w:val="24"/>
          <w:rtl w:val="0"/>
        </w:rPr>
        <w:t xml:space="preserve">, Na+,  positive ion, derived from the disposal of 1 electron, from the sodium atom;</w:t>
        <w:br w:type="textWrapping"/>
      </w:r>
      <w:r w:rsidDel="00000000" w:rsidR="00000000" w:rsidRPr="00000000">
        <w:rPr>
          <w:rFonts w:ascii="Times New Roman" w:cs="Times New Roman" w:eastAsia="Times New Roman" w:hAnsi="Times New Roman"/>
          <w:b w:val="1"/>
          <w:i w:val="1"/>
          <w:sz w:val="24"/>
          <w:szCs w:val="24"/>
          <w:rtl w:val="0"/>
        </w:rPr>
        <w:t xml:space="preserve">Hydrogen carbonate</w:t>
      </w:r>
      <w:r w:rsidDel="00000000" w:rsidR="00000000" w:rsidRPr="00000000">
        <w:rPr>
          <w:rFonts w:ascii="Times New Roman" w:cs="Times New Roman" w:eastAsia="Times New Roman" w:hAnsi="Times New Roman"/>
          <w:i w:val="1"/>
          <w:sz w:val="24"/>
          <w:szCs w:val="24"/>
          <w:rtl w:val="0"/>
        </w:rPr>
        <w:t xml:space="preserve">, HCO3,  negative ion, obtained from carbonic acid (anion).</w:t>
        <w:br w:type="textWrapping"/>
      </w:r>
      <w:r w:rsidDel="00000000" w:rsidR="00000000" w:rsidRPr="00000000">
        <w:rPr>
          <w:rFonts w:ascii="Times New Roman" w:cs="Times New Roman" w:eastAsia="Times New Roman" w:hAnsi="Times New Roman"/>
          <w:sz w:val="24"/>
          <w:szCs w:val="24"/>
          <w:rtl w:val="0"/>
        </w:rPr>
        <w:br w:type="textWrapping"/>
        <w:t xml:space="preserve">Activity 3: Class management: Pair work</w:t>
        <w:br w:type="textWrapping"/>
        <w:br w:type="textWrapping"/>
        <w:t xml:space="preserve">Task 1. Match the following words to the appropriate definition:</w:t>
        <w:br w:type="textWrapping"/>
      </w:r>
    </w:p>
    <w:tbl>
      <w:tblPr>
        <w:tblStyle w:val="Table1"/>
        <w:bidiVisual w:val="0"/>
        <w:tblW w:w="814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35"/>
        <w:gridCol w:w="5010"/>
        <w:tblGridChange w:id="0">
          <w:tblGrid>
            <w:gridCol w:w="3135"/>
            <w:gridCol w:w="501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Minerals</w:t>
            </w:r>
          </w:p>
          <w:p w:rsidR="00000000" w:rsidDel="00000000" w:rsidP="00000000" w:rsidRDefault="00000000" w:rsidRPr="00000000">
            <w:pPr>
              <w:ind w:left="72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72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positive ion derived from the  disposal of   2 electrons from the calcium atom</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72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Ions</w:t>
            </w:r>
          </w:p>
          <w:p w:rsidR="00000000" w:rsidDel="00000000" w:rsidP="00000000" w:rsidRDefault="00000000" w:rsidRPr="00000000">
            <w:pPr>
              <w:ind w:left="72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72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negative ions</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72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Cations</w:t>
            </w:r>
          </w:p>
          <w:p w:rsidR="00000000" w:rsidDel="00000000" w:rsidP="00000000" w:rsidRDefault="00000000" w:rsidRPr="00000000">
            <w:pPr>
              <w:ind w:left="72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72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solid, crystallized natural substances which go into the composition of  rocks, ores</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72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Anions</w:t>
            </w:r>
          </w:p>
          <w:p w:rsidR="00000000" w:rsidDel="00000000" w:rsidP="00000000" w:rsidRDefault="00000000" w:rsidRPr="00000000">
            <w:pPr>
              <w:ind w:left="72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72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negative ion, obtained from the carbonic acid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720" w:firstLine="0"/>
              <w:contextualSpacing w:val="0"/>
              <w:jc w:val="left"/>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Calcium, Ca</w:t>
            </w:r>
            <w:r w:rsidDel="00000000" w:rsidR="00000000" w:rsidRPr="00000000">
              <w:rPr>
                <w:rFonts w:ascii="Times New Roman" w:cs="Times New Roman" w:eastAsia="Times New Roman" w:hAnsi="Times New Roman"/>
                <w:sz w:val="24"/>
                <w:szCs w:val="24"/>
                <w:vertAlign w:val="superscript"/>
                <w:rtl w:val="0"/>
              </w:rPr>
              <w:t xml:space="preserve">2+</w:t>
            </w:r>
          </w:p>
          <w:p w:rsidR="00000000" w:rsidDel="00000000" w:rsidP="00000000" w:rsidRDefault="00000000" w:rsidRPr="00000000">
            <w:pPr>
              <w:ind w:left="72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72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positive ions</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72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Hydrogen carbonate, HCO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72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atoms or group of atoms with nonzero electric charge (positive or negative)</w:t>
            </w:r>
          </w:p>
        </w:tc>
      </w:tr>
    </w:tbl>
    <w:p w:rsidR="00000000" w:rsidDel="00000000" w:rsidP="00000000" w:rsidRDefault="00000000" w:rsidRPr="00000000">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Task 2. You have 3 samples of mineral waters. </w:t>
      </w:r>
    </w:p>
    <w:p w:rsidR="00000000" w:rsidDel="00000000" w:rsidP="00000000" w:rsidRDefault="00000000" w:rsidRPr="0000000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Fill in the following chart with the quantities of present anions and cations per liter of mineral water, using the different labels:</w:t>
        <w:br w:type="textWrapping"/>
        <w:tab/>
      </w:r>
    </w:p>
    <w:tbl>
      <w:tblPr>
        <w:tblStyle w:val="Table2"/>
        <w:bidiVisual w:val="0"/>
        <w:tblW w:w="775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95"/>
        <w:gridCol w:w="1560"/>
        <w:gridCol w:w="1440"/>
        <w:gridCol w:w="1560"/>
        <w:tblGridChange w:id="0">
          <w:tblGrid>
            <w:gridCol w:w="3195"/>
            <w:gridCol w:w="1560"/>
            <w:gridCol w:w="1440"/>
            <w:gridCol w:w="156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75"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Sample 1</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75"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Sample 2</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6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Sample 3</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10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gridSpan w:val="3"/>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75"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mg/l</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50" w:firstLine="0"/>
              <w:contextualSpacing w:val="0"/>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Calcium, Ca</w:t>
            </w:r>
            <w:r w:rsidDel="00000000" w:rsidR="00000000" w:rsidRPr="00000000">
              <w:rPr>
                <w:rFonts w:ascii="Times New Roman" w:cs="Times New Roman" w:eastAsia="Times New Roman" w:hAnsi="Times New Roman"/>
                <w:sz w:val="24"/>
                <w:szCs w:val="24"/>
                <w:vertAlign w:val="superscript"/>
                <w:rtl w:val="0"/>
              </w:rPr>
              <w:t xml:space="preserve">2+</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10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10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10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50" w:firstLine="0"/>
              <w:contextualSpacing w:val="0"/>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Magnesium, Mg</w:t>
            </w:r>
            <w:r w:rsidDel="00000000" w:rsidR="00000000" w:rsidRPr="00000000">
              <w:rPr>
                <w:rFonts w:ascii="Times New Roman" w:cs="Times New Roman" w:eastAsia="Times New Roman" w:hAnsi="Times New Roman"/>
                <w:sz w:val="24"/>
                <w:szCs w:val="24"/>
                <w:vertAlign w:val="superscript"/>
                <w:rtl w:val="0"/>
              </w:rPr>
              <w:t xml:space="preserve">2+</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10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10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10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50" w:firstLine="0"/>
              <w:contextualSpacing w:val="0"/>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Sodium, Na</w:t>
            </w:r>
            <w:r w:rsidDel="00000000" w:rsidR="00000000" w:rsidRPr="00000000">
              <w:rPr>
                <w:rFonts w:ascii="Times New Roman" w:cs="Times New Roman" w:eastAsia="Times New Roman" w:hAnsi="Times New Roman"/>
                <w:sz w:val="24"/>
                <w:szCs w:val="24"/>
                <w:vertAlign w:val="superscript"/>
                <w:rtl w:val="0"/>
              </w:rPr>
              <w:t xml:space="preserv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10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10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10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50" w:firstLine="0"/>
              <w:contextualSpacing w:val="0"/>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Hydrogen carbonate, HCO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vertAlign w:val="superscript"/>
                <w:rtl w:val="0"/>
              </w:rPr>
              <w:t xml:space="preserv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10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10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10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br w:type="textWrapping"/>
        <w:br w:type="textWrapping"/>
      </w:r>
      <w:hyperlink r:id="rId8">
        <w:r w:rsidDel="00000000" w:rsidR="00000000" w:rsidRPr="00000000">
          <w:rPr>
            <w:rFonts w:ascii="Times New Roman" w:cs="Times New Roman" w:eastAsia="Times New Roman" w:hAnsi="Times New Roman"/>
            <w:color w:val="1155cc"/>
            <w:sz w:val="24"/>
            <w:szCs w:val="24"/>
            <w:u w:val="single"/>
            <w:rtl w:val="0"/>
          </w:rPr>
          <w:t xml:space="preserve">https://docs.google.com/document/d/1Mrm_ux0mUgVRiftfoGym7sgRUg5OU93jvM2XCXr2z-I/edit</w:t>
        </w:r>
      </w:hyperlink>
      <w:r w:rsidDel="00000000" w:rsidR="00000000" w:rsidRPr="00000000">
        <w:rPr>
          <w:rFonts w:ascii="Times New Roman" w:cs="Times New Roman" w:eastAsia="Times New Roman" w:hAnsi="Times New Roman"/>
          <w:sz w:val="24"/>
          <w:szCs w:val="24"/>
          <w:rtl w:val="0"/>
        </w:rPr>
        <w:t xml:space="preserve">  </w:t>
        <w:br w:type="textWrapping"/>
        <w:br w:type="textWrapping"/>
        <w:br w:type="textWrapping"/>
        <w:t xml:space="preserve">Activity 4.   Discover the words through anagram, using the link below:</w:t>
        <w:br w:type="textWrapping"/>
        <w:br w:type="textWrapping"/>
      </w:r>
      <w:hyperlink r:id="rId9">
        <w:r w:rsidDel="00000000" w:rsidR="00000000" w:rsidRPr="00000000">
          <w:rPr>
            <w:rFonts w:ascii="Times New Roman" w:cs="Times New Roman" w:eastAsia="Times New Roman" w:hAnsi="Times New Roman"/>
            <w:color w:val="1155cc"/>
            <w:sz w:val="24"/>
            <w:szCs w:val="24"/>
            <w:u w:val="single"/>
            <w:rtl w:val="0"/>
          </w:rPr>
          <w:t xml:space="preserve">http://www.wordplays.com/anagrammer</w:t>
        </w:r>
      </w:hyperlink>
      <w:r w:rsidDel="00000000" w:rsidR="00000000" w:rsidRPr="00000000">
        <w:rPr>
          <w:rFonts w:ascii="Times New Roman" w:cs="Times New Roman" w:eastAsia="Times New Roman" w:hAnsi="Times New Roman"/>
          <w:sz w:val="24"/>
          <w:szCs w:val="24"/>
          <w:rtl w:val="0"/>
        </w:rPr>
        <w:t xml:space="preserve">  </w:t>
        <w:br w:type="textWrapping"/>
        <w:br w:type="textWrapping"/>
        <w:t xml:space="preserve">1)</w:t>
        <w:tab/>
        <w:t xml:space="preserve">lenimars</w:t>
        <w:br w:type="textWrapping"/>
        <w:t xml:space="preserve">2)</w:t>
        <w:tab/>
        <w:t xml:space="preserve">sinotac</w:t>
        <w:br w:type="textWrapping"/>
        <w:t xml:space="preserve">3)</w:t>
        <w:tab/>
        <w:t xml:space="preserve">krilsapng</w:t>
        <w:br w:type="textWrapping"/>
        <w:t xml:space="preserve">4)</w:t>
        <w:tab/>
        <w:t xml:space="preserve">nasoni</w:t>
        <w:br w:type="textWrapping"/>
        <w:t xml:space="preserve">5)</w:t>
        <w:tab/>
        <w:t xml:space="preserve">ratew</w:t>
        <w:br w:type="textWrapping"/>
      </w:r>
    </w:p>
    <w:p w:rsidR="00000000" w:rsidDel="00000000" w:rsidP="00000000" w:rsidRDefault="00000000" w:rsidRPr="00000000">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SESSION 2 </w:t>
        <w:br w:type="textWrapping"/>
        <w:br w:type="textWrapping"/>
        <w:t xml:space="preserve">MINERAL WATER MARKET FOR CONSUMPTION</w:t>
      </w:r>
    </w:p>
    <w:p w:rsidR="00000000" w:rsidDel="00000000" w:rsidP="00000000" w:rsidRDefault="00000000" w:rsidRPr="00000000">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JOBS ON THE MINERAL WATER MARKET</w:t>
      </w:r>
    </w:p>
    <w:p w:rsidR="00000000" w:rsidDel="00000000" w:rsidP="00000000" w:rsidRDefault="00000000" w:rsidRPr="00000000">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ENVIROMENTAL PROTECTION</w:t>
      </w:r>
    </w:p>
    <w:p w:rsidR="00000000" w:rsidDel="00000000" w:rsidP="00000000" w:rsidRDefault="00000000" w:rsidRPr="00000000">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 45-50 minutes</w:t>
        <w:br w:type="textWrapping"/>
        <w:t xml:space="preserve">Class management: Group work (students are divided into 6 groups)</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        Activity 1 : Brainstorming: </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Watching the following video you will discover the new contents about mineral water consumption, the bottling process and the importance of recycling and environment protection:</w:t>
        <w:br w:type="textWrapping"/>
      </w:r>
      <w:hyperlink r:id="rId10">
        <w:r w:rsidDel="00000000" w:rsidR="00000000" w:rsidRPr="00000000">
          <w:rPr>
            <w:rFonts w:ascii="Times New Roman" w:cs="Times New Roman" w:eastAsia="Times New Roman" w:hAnsi="Times New Roman"/>
            <w:color w:val="1155cc"/>
            <w:sz w:val="24"/>
            <w:szCs w:val="24"/>
            <w:u w:val="single"/>
            <w:rtl w:val="0"/>
          </w:rPr>
          <w:t xml:space="preserve">https://www.youtube.com/watch?v=DsKONprvKVc</w:t>
        </w:r>
      </w:hyperlink>
      <w:r w:rsidDel="00000000" w:rsidR="00000000" w:rsidRPr="00000000">
        <w:rPr>
          <w:rFonts w:ascii="Times New Roman" w:cs="Times New Roman" w:eastAsia="Times New Roman" w:hAnsi="Times New Roman"/>
          <w:sz w:val="24"/>
          <w:szCs w:val="24"/>
          <w:rtl w:val="0"/>
        </w:rPr>
        <w:t xml:space="preserve">  </w:t>
        <w:br w:type="textWrapping"/>
        <w:t xml:space="preserve">      </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Keywords </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Let’s improve our vocabulary with the following expressions:</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         In order to find out the expressions of the vocabulary of the lessons, the following link will be available for the groups - </w:t>
      </w:r>
      <w:hyperlink r:id="rId11">
        <w:r w:rsidDel="00000000" w:rsidR="00000000" w:rsidRPr="00000000">
          <w:rPr>
            <w:rFonts w:ascii="Times New Roman" w:cs="Times New Roman" w:eastAsia="Times New Roman" w:hAnsi="Times New Roman"/>
            <w:color w:val="1155cc"/>
            <w:sz w:val="24"/>
            <w:szCs w:val="24"/>
            <w:u w:val="single"/>
            <w:rtl w:val="0"/>
          </w:rPr>
          <w:t xml:space="preserve">http://www.wordplays.com/anagrammer</w:t>
        </w:r>
      </w:hyperlink>
      <w:r w:rsidDel="00000000" w:rsidR="00000000" w:rsidRPr="00000000">
        <w:rPr>
          <w:rFonts w:ascii="Times New Roman" w:cs="Times New Roman" w:eastAsia="Times New Roman" w:hAnsi="Times New Roman"/>
          <w:sz w:val="24"/>
          <w:szCs w:val="24"/>
          <w:rtl w:val="0"/>
        </w:rPr>
        <w:t xml:space="preserve">  and some cards which must be filled in with the missing words:</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jc w:val="center"/>
        <w:rPr>
          <w:rFonts w:ascii="Times New Roman" w:cs="Times New Roman" w:eastAsia="Times New Roman" w:hAnsi="Times New Roman"/>
          <w:b w:val="1"/>
          <w:color w:val="00ff00"/>
          <w:sz w:val="24"/>
          <w:szCs w:val="24"/>
        </w:rPr>
      </w:pPr>
      <w:r w:rsidDel="00000000" w:rsidR="00000000" w:rsidRPr="00000000">
        <w:rPr>
          <w:rFonts w:ascii="Times New Roman" w:cs="Times New Roman" w:eastAsia="Times New Roman" w:hAnsi="Times New Roman"/>
          <w:color w:val="00ff00"/>
          <w:sz w:val="24"/>
          <w:szCs w:val="24"/>
          <w:rtl w:val="0"/>
        </w:rPr>
        <w:t xml:space="preserve">(SPONTI-</w:t>
      </w:r>
      <w:r w:rsidDel="00000000" w:rsidR="00000000" w:rsidRPr="00000000">
        <w:rPr>
          <w:rFonts w:ascii="Times New Roman" w:cs="Times New Roman" w:eastAsia="Times New Roman" w:hAnsi="Times New Roman"/>
          <w:b w:val="1"/>
          <w:color w:val="00ff00"/>
          <w:sz w:val="24"/>
          <w:szCs w:val="24"/>
          <w:rtl w:val="0"/>
        </w:rPr>
        <w:t xml:space="preserve">POINTS</w:t>
      </w:r>
      <w:r w:rsidDel="00000000" w:rsidR="00000000" w:rsidRPr="00000000">
        <w:rPr>
          <w:rFonts w:ascii="Times New Roman" w:cs="Times New Roman" w:eastAsia="Times New Roman" w:hAnsi="Times New Roman"/>
          <w:color w:val="00ff00"/>
          <w:sz w:val="24"/>
          <w:szCs w:val="24"/>
          <w:rtl w:val="0"/>
        </w:rPr>
        <w:t xml:space="preserve">, NLOTIGTB-</w:t>
      </w:r>
      <w:r w:rsidDel="00000000" w:rsidR="00000000" w:rsidRPr="00000000">
        <w:rPr>
          <w:rFonts w:ascii="Times New Roman" w:cs="Times New Roman" w:eastAsia="Times New Roman" w:hAnsi="Times New Roman"/>
          <w:b w:val="1"/>
          <w:color w:val="00ff00"/>
          <w:sz w:val="24"/>
          <w:szCs w:val="24"/>
          <w:rtl w:val="0"/>
        </w:rPr>
        <w:t xml:space="preserve">BOTTLING</w:t>
      </w:r>
      <w:r w:rsidDel="00000000" w:rsidR="00000000" w:rsidRPr="00000000">
        <w:rPr>
          <w:rFonts w:ascii="Times New Roman" w:cs="Times New Roman" w:eastAsia="Times New Roman" w:hAnsi="Times New Roman"/>
          <w:color w:val="00ff00"/>
          <w:sz w:val="24"/>
          <w:szCs w:val="24"/>
          <w:rtl w:val="0"/>
        </w:rPr>
        <w:t xml:space="preserve">, ESORCU-</w:t>
      </w:r>
      <w:r w:rsidDel="00000000" w:rsidR="00000000" w:rsidRPr="00000000">
        <w:rPr>
          <w:rFonts w:ascii="Times New Roman" w:cs="Times New Roman" w:eastAsia="Times New Roman" w:hAnsi="Times New Roman"/>
          <w:b w:val="1"/>
          <w:color w:val="00ff00"/>
          <w:sz w:val="24"/>
          <w:szCs w:val="24"/>
          <w:rtl w:val="0"/>
        </w:rPr>
        <w:t xml:space="preserve">SOURCE</w:t>
      </w:r>
      <w:r w:rsidDel="00000000" w:rsidR="00000000" w:rsidRPr="00000000">
        <w:rPr>
          <w:rFonts w:ascii="Times New Roman" w:cs="Times New Roman" w:eastAsia="Times New Roman" w:hAnsi="Times New Roman"/>
          <w:color w:val="00ff00"/>
          <w:sz w:val="24"/>
          <w:szCs w:val="24"/>
          <w:rtl w:val="0"/>
        </w:rPr>
        <w:t xml:space="preserve">, TEWRA-</w:t>
      </w:r>
      <w:r w:rsidDel="00000000" w:rsidR="00000000" w:rsidRPr="00000000">
        <w:rPr>
          <w:rFonts w:ascii="Times New Roman" w:cs="Times New Roman" w:eastAsia="Times New Roman" w:hAnsi="Times New Roman"/>
          <w:b w:val="1"/>
          <w:color w:val="00ff00"/>
          <w:sz w:val="24"/>
          <w:szCs w:val="24"/>
          <w:rtl w:val="0"/>
        </w:rPr>
        <w:t xml:space="preserve">WATER, ELOCALGIGO-GEOLOGICAL, </w:t>
      </w:r>
      <w:r w:rsidDel="00000000" w:rsidR="00000000" w:rsidRPr="00000000">
        <w:rPr>
          <w:rFonts w:ascii="Times New Roman" w:cs="Times New Roman" w:eastAsia="Times New Roman" w:hAnsi="Times New Roman"/>
          <w:color w:val="00ff00"/>
          <w:sz w:val="24"/>
          <w:szCs w:val="24"/>
          <w:rtl w:val="0"/>
        </w:rPr>
        <w:t xml:space="preserve">ASESL</w:t>
      </w:r>
      <w:r w:rsidDel="00000000" w:rsidR="00000000" w:rsidRPr="00000000">
        <w:rPr>
          <w:rFonts w:ascii="Times New Roman" w:cs="Times New Roman" w:eastAsia="Times New Roman" w:hAnsi="Times New Roman"/>
          <w:b w:val="1"/>
          <w:color w:val="00ff00"/>
          <w:sz w:val="24"/>
          <w:szCs w:val="24"/>
          <w:rtl w:val="0"/>
        </w:rPr>
        <w:t xml:space="preserve">-SALES</w:t>
      </w:r>
    </w:p>
    <w:p w:rsidR="00000000" w:rsidDel="00000000" w:rsidP="00000000" w:rsidRDefault="00000000" w:rsidRPr="00000000">
      <w:pPr>
        <w:contextualSpacing w:val="0"/>
        <w:jc w:val="center"/>
        <w:rPr>
          <w:rFonts w:ascii="Times New Roman" w:cs="Times New Roman" w:eastAsia="Times New Roman" w:hAnsi="Times New Roman"/>
          <w:b w:val="1"/>
          <w:color w:val="00ff00"/>
          <w:sz w:val="24"/>
          <w:szCs w:val="24"/>
        </w:rPr>
      </w:pPr>
      <w:r w:rsidDel="00000000" w:rsidR="00000000" w:rsidRPr="00000000">
        <w:rPr>
          <w:rtl w:val="0"/>
        </w:rPr>
      </w:r>
    </w:p>
    <w:p w:rsidR="00000000" w:rsidDel="00000000" w:rsidP="00000000" w:rsidRDefault="00000000" w:rsidRPr="00000000">
      <w:pPr>
        <w:contextualSpacing w:val="0"/>
        <w:jc w:val="center"/>
        <w:rPr>
          <w:rFonts w:ascii="Times New Roman" w:cs="Times New Roman" w:eastAsia="Times New Roman" w:hAnsi="Times New Roman"/>
          <w:b w:val="1"/>
          <w:sz w:val="24"/>
          <w:szCs w:val="24"/>
        </w:rPr>
      </w:pPr>
      <w:r w:rsidDel="00000000" w:rsidR="00000000" w:rsidRPr="00000000">
        <w:rPr>
          <w:rtl w:val="0"/>
        </w:rPr>
      </w:r>
    </w:p>
    <w:tbl>
      <w:tblPr>
        <w:tblStyle w:val="Table3"/>
        <w:bidiVisual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4.8333333333333"/>
        <w:gridCol w:w="1504.8333333333333"/>
        <w:gridCol w:w="1504.8333333333333"/>
        <w:gridCol w:w="1504.8333333333333"/>
        <w:gridCol w:w="1504.8333333333333"/>
        <w:gridCol w:w="1504.8333333333333"/>
        <w:tblGridChange w:id="0">
          <w:tblGrid>
            <w:gridCol w:w="1504.8333333333333"/>
            <w:gridCol w:w="1504.8333333333333"/>
            <w:gridCol w:w="1504.8333333333333"/>
            <w:gridCol w:w="1504.8333333333333"/>
            <w:gridCol w:w="1504.8333333333333"/>
            <w:gridCol w:w="1504.8333333333333"/>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EXTRACTION ……...</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PLANT</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UNDERGROUND ……………..</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CATCHMENT</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ENGINEER</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MANAGER ……..</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EXTRACTION POINTS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BOTTLING PLANT</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UNDERGROUND SOURCE</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WATER CATCHMENT</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GEOLOGICAL ENGINEER</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MANAGER SALES</w:t>
            </w:r>
          </w:p>
        </w:tc>
      </w:tr>
    </w:tbl>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Discovered expressions will be attached on the flipchart paper.</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        Activity 2:  Presentation of contents: </w:t>
      </w:r>
    </w:p>
    <w:p w:rsidR="00000000" w:rsidDel="00000000" w:rsidP="00000000" w:rsidRDefault="00000000" w:rsidRPr="00000000">
      <w:pPr>
        <w:contextualSpacing w:val="0"/>
        <w:rPr>
          <w:rFonts w:ascii="Times New Roman" w:cs="Times New Roman" w:eastAsia="Times New Roman" w:hAnsi="Times New Roman"/>
          <w:sz w:val="24"/>
          <w:szCs w:val="24"/>
        </w:rPr>
      </w:pPr>
      <w:hyperlink r:id="rId12">
        <w:r w:rsidDel="00000000" w:rsidR="00000000" w:rsidRPr="00000000">
          <w:rPr>
            <w:rFonts w:ascii="Times New Roman" w:cs="Times New Roman" w:eastAsia="Times New Roman" w:hAnsi="Times New Roman"/>
            <w:color w:val="1155cc"/>
            <w:sz w:val="24"/>
            <w:szCs w:val="24"/>
            <w:u w:val="single"/>
            <w:rtl w:val="0"/>
          </w:rPr>
          <w:t xml:space="preserve">https://docs.google.com/presentation/d/1CAFdHkOI-S-2tTr0dZlcQVrrtliuzU8Ep2pZqQJL3bQ/edit#slide=id.g1ba0357893_0_67</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Activity 3:</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activities will be assigned to the groups, using a cube.</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group will get an envelope with different tasks: </w:t>
        <w:br w:type="textWrapping"/>
        <w:br w:type="textWrapping"/>
      </w:r>
    </w:p>
    <w:p w:rsidR="00000000" w:rsidDel="00000000" w:rsidP="00000000" w:rsidRDefault="00000000" w:rsidRPr="00000000">
      <w:pPr>
        <w:contextualSpacing w:val="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pPr>
        <w:contextualSpacing w:val="0"/>
        <w:jc w:val="center"/>
        <w:rPr>
          <w:rFonts w:ascii="Times New Roman" w:cs="Times New Roman" w:eastAsia="Times New Roman" w:hAnsi="Times New Roman"/>
          <w:sz w:val="24"/>
          <w:szCs w:val="24"/>
        </w:rPr>
      </w:pPr>
      <w:r w:rsidDel="00000000" w:rsidR="00000000" w:rsidRPr="00000000">
        <w:drawing>
          <wp:inline distB="114300" distT="114300" distL="114300" distR="114300">
            <wp:extent cx="1954050" cy="1520799"/>
            <wp:effectExtent b="0" l="0" r="0" t="0"/>
            <wp:docPr id="23" name="image55.png"/>
            <a:graphic>
              <a:graphicData uri="http://schemas.openxmlformats.org/drawingml/2006/picture">
                <pic:pic>
                  <pic:nvPicPr>
                    <pic:cNvPr id="0" name="image55.png"/>
                    <pic:cNvPicPr preferRelativeResize="0"/>
                  </pic:nvPicPr>
                  <pic:blipFill>
                    <a:blip r:embed="rId13"/>
                    <a:srcRect b="0" l="0" r="0" t="0"/>
                    <a:stretch>
                      <a:fillRect/>
                    </a:stretch>
                  </pic:blipFill>
                  <pic:spPr>
                    <a:xfrm>
                      <a:off x="0" y="0"/>
                      <a:ext cx="1954050" cy="1520799"/>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br w:type="textWrapping"/>
        <w:t xml:space="preserve">Group 1</w:t>
      </w:r>
      <w:r w:rsidDel="00000000" w:rsidR="00000000" w:rsidRPr="00000000">
        <w:rPr>
          <w:rFonts w:ascii="Times New Roman" w:cs="Times New Roman" w:eastAsia="Times New Roman" w:hAnsi="Times New Roman"/>
          <w:sz w:val="24"/>
          <w:szCs w:val="24"/>
          <w:rtl w:val="0"/>
        </w:rPr>
        <w:t xml:space="preserve">:  Compare the production of bottled mineral water with the consumption per capita and achieve a table of values, following this model: </w:t>
      </w:r>
      <w:hyperlink r:id="rId14">
        <w:r w:rsidDel="00000000" w:rsidR="00000000" w:rsidRPr="00000000">
          <w:rPr>
            <w:rFonts w:ascii="Times New Roman" w:cs="Times New Roman" w:eastAsia="Times New Roman" w:hAnsi="Times New Roman"/>
            <w:sz w:val="24"/>
            <w:szCs w:val="24"/>
            <w:rtl w:val="0"/>
          </w:rPr>
          <w:t xml:space="preserve">(use </w:t>
        </w:r>
      </w:hyperlink>
      <w:hyperlink r:id="rId15">
        <w:r w:rsidDel="00000000" w:rsidR="00000000" w:rsidRPr="00000000">
          <w:rPr>
            <w:rFonts w:ascii="Times New Roman" w:cs="Times New Roman" w:eastAsia="Times New Roman" w:hAnsi="Times New Roman"/>
            <w:color w:val="1155cc"/>
            <w:sz w:val="24"/>
            <w:szCs w:val="24"/>
            <w:u w:val="single"/>
            <w:rtl w:val="0"/>
          </w:rPr>
          <w:t xml:space="preserve">http://www.efbw.org/index.php?id=90</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tbl>
      <w:tblPr>
        <w:tblStyle w:val="Table4"/>
        <w:bidiVisual w:val="0"/>
        <w:tblW w:w="9630.0" w:type="dxa"/>
        <w:jc w:val="left"/>
        <w:tblInd w:w="-24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00"/>
        <w:gridCol w:w="1035"/>
        <w:gridCol w:w="1050"/>
        <w:gridCol w:w="1170"/>
        <w:gridCol w:w="1680"/>
        <w:gridCol w:w="1530"/>
        <w:gridCol w:w="1365"/>
        <w:tblGridChange w:id="0">
          <w:tblGrid>
            <w:gridCol w:w="1800"/>
            <w:gridCol w:w="1035"/>
            <w:gridCol w:w="1050"/>
            <w:gridCol w:w="1170"/>
            <w:gridCol w:w="1680"/>
            <w:gridCol w:w="1530"/>
            <w:gridCol w:w="1365"/>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5" w:right="-105"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COUNTRY</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8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SPAIN</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8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GREECE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8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POLAND</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3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LITHUANIA</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45"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BULGARIA</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8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ROMANIA</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8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PRODUCTION</w:t>
            </w:r>
          </w:p>
          <w:p w:rsidR="00000000" w:rsidDel="00000000" w:rsidP="00000000" w:rsidRDefault="00000000" w:rsidRPr="00000000">
            <w:pPr>
              <w:ind w:left="-18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OF NATURAL MINERAL WATER</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8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8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80" w:right="-105"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3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8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8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8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PRODUCTION</w:t>
            </w:r>
          </w:p>
          <w:p w:rsidR="00000000" w:rsidDel="00000000" w:rsidP="00000000" w:rsidRDefault="00000000" w:rsidRPr="00000000">
            <w:pPr>
              <w:ind w:left="-18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OF SPRING WATER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8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8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8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8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8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8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8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CONSUMPTION PER CAPITA</w:t>
            </w:r>
            <w:r w:rsidDel="00000000" w:rsidR="00000000" w:rsidRPr="00000000">
              <w:rPr>
                <w:rFonts w:ascii="Times New Roman" w:cs="Times New Roman" w:eastAsia="Times New Roman" w:hAnsi="Times New Roman"/>
                <w:sz w:val="24"/>
                <w:szCs w:val="24"/>
                <w:rtl w:val="0"/>
              </w:rPr>
              <w:t xml:space="preserv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8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8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8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8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8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8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Group 2</w:t>
      </w:r>
      <w:r w:rsidDel="00000000" w:rsidR="00000000" w:rsidRPr="00000000">
        <w:rPr>
          <w:rFonts w:ascii="Times New Roman" w:cs="Times New Roman" w:eastAsia="Times New Roman" w:hAnsi="Times New Roman"/>
          <w:sz w:val="24"/>
          <w:szCs w:val="24"/>
          <w:rtl w:val="0"/>
        </w:rPr>
        <w:t xml:space="preserve">: Match the producing country to the images of bottled mineral waters.</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drawing>
          <wp:inline distB="114300" distT="114300" distL="114300" distR="114300">
            <wp:extent cx="1509713" cy="1066800"/>
            <wp:effectExtent b="0" l="0" r="0" t="0"/>
            <wp:docPr id="28" name="image60.png"/>
            <a:graphic>
              <a:graphicData uri="http://schemas.openxmlformats.org/drawingml/2006/picture">
                <pic:pic>
                  <pic:nvPicPr>
                    <pic:cNvPr id="0" name="image60.png"/>
                    <pic:cNvPicPr preferRelativeResize="0"/>
                  </pic:nvPicPr>
                  <pic:blipFill>
                    <a:blip r:embed="rId16"/>
                    <a:srcRect b="0" l="0" r="0" t="0"/>
                    <a:stretch>
                      <a:fillRect/>
                    </a:stretch>
                  </pic:blipFill>
                  <pic:spPr>
                    <a:xfrm>
                      <a:off x="0" y="0"/>
                      <a:ext cx="1509713" cy="10668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1814513" cy="1188183"/>
            <wp:effectExtent b="0" l="0" r="0" t="0"/>
            <wp:docPr id="6" name="image29.png"/>
            <a:graphic>
              <a:graphicData uri="http://schemas.openxmlformats.org/drawingml/2006/picture">
                <pic:pic>
                  <pic:nvPicPr>
                    <pic:cNvPr id="0" name="image29.png"/>
                    <pic:cNvPicPr preferRelativeResize="0"/>
                  </pic:nvPicPr>
                  <pic:blipFill>
                    <a:blip r:embed="rId17"/>
                    <a:srcRect b="0" l="0" r="0" t="0"/>
                    <a:stretch>
                      <a:fillRect/>
                    </a:stretch>
                  </pic:blipFill>
                  <pic:spPr>
                    <a:xfrm>
                      <a:off x="0" y="0"/>
                      <a:ext cx="1814513" cy="118818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1295400" cy="1295400"/>
            <wp:effectExtent b="0" l="0" r="0" t="0"/>
            <wp:docPr id="29" name="image61.png"/>
            <a:graphic>
              <a:graphicData uri="http://schemas.openxmlformats.org/drawingml/2006/picture">
                <pic:pic>
                  <pic:nvPicPr>
                    <pic:cNvPr id="0" name="image61.png"/>
                    <pic:cNvPicPr preferRelativeResize="0"/>
                  </pic:nvPicPr>
                  <pic:blipFill>
                    <a:blip r:embed="rId18"/>
                    <a:srcRect b="0" l="0" r="0" t="0"/>
                    <a:stretch>
                      <a:fillRect/>
                    </a:stretch>
                  </pic:blipFill>
                  <pic:spPr>
                    <a:xfrm>
                      <a:off x="0" y="0"/>
                      <a:ext cx="1295400" cy="12954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1547813" cy="1686838"/>
            <wp:effectExtent b="0" l="0" r="0" t="0"/>
            <wp:docPr id="31" name="image63.png"/>
            <a:graphic>
              <a:graphicData uri="http://schemas.openxmlformats.org/drawingml/2006/picture">
                <pic:pic>
                  <pic:nvPicPr>
                    <pic:cNvPr id="0" name="image63.png"/>
                    <pic:cNvPicPr preferRelativeResize="0"/>
                  </pic:nvPicPr>
                  <pic:blipFill>
                    <a:blip r:embed="rId19"/>
                    <a:srcRect b="0" l="0" r="0" t="0"/>
                    <a:stretch>
                      <a:fillRect/>
                    </a:stretch>
                  </pic:blipFill>
                  <pic:spPr>
                    <a:xfrm>
                      <a:off x="0" y="0"/>
                      <a:ext cx="1547813" cy="168683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1952625" cy="1557338"/>
            <wp:effectExtent b="0" l="0" r="0" t="0"/>
            <wp:docPr id="10" name="image37.png"/>
            <a:graphic>
              <a:graphicData uri="http://schemas.openxmlformats.org/drawingml/2006/picture">
                <pic:pic>
                  <pic:nvPicPr>
                    <pic:cNvPr id="0" name="image37.png"/>
                    <pic:cNvPicPr preferRelativeResize="0"/>
                  </pic:nvPicPr>
                  <pic:blipFill>
                    <a:blip r:embed="rId20"/>
                    <a:srcRect b="0" l="0" r="0" t="0"/>
                    <a:stretch>
                      <a:fillRect/>
                    </a:stretch>
                  </pic:blipFill>
                  <pic:spPr>
                    <a:xfrm>
                      <a:off x="0" y="0"/>
                      <a:ext cx="1952625" cy="155733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1433513" cy="1666875"/>
            <wp:effectExtent b="0" l="0" r="0" t="0"/>
            <wp:docPr id="15" name="image47.png"/>
            <a:graphic>
              <a:graphicData uri="http://schemas.openxmlformats.org/drawingml/2006/picture">
                <pic:pic>
                  <pic:nvPicPr>
                    <pic:cNvPr id="0" name="image47.png"/>
                    <pic:cNvPicPr preferRelativeResize="0"/>
                  </pic:nvPicPr>
                  <pic:blipFill>
                    <a:blip r:embed="rId21"/>
                    <a:srcRect b="0" l="0" r="0" t="0"/>
                    <a:stretch>
                      <a:fillRect/>
                    </a:stretch>
                  </pic:blipFill>
                  <pic:spPr>
                    <a:xfrm>
                      <a:off x="0" y="0"/>
                      <a:ext cx="1433513" cy="16668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1133475" cy="1495425"/>
            <wp:effectExtent b="0" l="0" r="0" t="0"/>
            <wp:docPr id="22" name="image54.png"/>
            <a:graphic>
              <a:graphicData uri="http://schemas.openxmlformats.org/drawingml/2006/picture">
                <pic:pic>
                  <pic:nvPicPr>
                    <pic:cNvPr id="0" name="image54.png"/>
                    <pic:cNvPicPr preferRelativeResize="0"/>
                  </pic:nvPicPr>
                  <pic:blipFill>
                    <a:blip r:embed="rId22"/>
                    <a:srcRect b="0" l="0" r="0" t="0"/>
                    <a:stretch>
                      <a:fillRect/>
                    </a:stretch>
                  </pic:blipFill>
                  <pic:spPr>
                    <a:xfrm>
                      <a:off x="0" y="0"/>
                      <a:ext cx="1133475" cy="14954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1171575" cy="1638300"/>
            <wp:effectExtent b="0" l="0" r="0" t="0"/>
            <wp:docPr id="33" name="image65.png"/>
            <a:graphic>
              <a:graphicData uri="http://schemas.openxmlformats.org/drawingml/2006/picture">
                <pic:pic>
                  <pic:nvPicPr>
                    <pic:cNvPr id="0" name="image65.png"/>
                    <pic:cNvPicPr preferRelativeResize="0"/>
                  </pic:nvPicPr>
                  <pic:blipFill>
                    <a:blip r:embed="rId23"/>
                    <a:srcRect b="0" l="0" r="0" t="0"/>
                    <a:stretch>
                      <a:fillRect/>
                    </a:stretch>
                  </pic:blipFill>
                  <pic:spPr>
                    <a:xfrm>
                      <a:off x="0" y="0"/>
                      <a:ext cx="1171575" cy="1638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2419350" cy="1285875"/>
            <wp:effectExtent b="0" l="0" r="0" t="0"/>
            <wp:docPr id="20" name="image52.png"/>
            <a:graphic>
              <a:graphicData uri="http://schemas.openxmlformats.org/drawingml/2006/picture">
                <pic:pic>
                  <pic:nvPicPr>
                    <pic:cNvPr id="0" name="image52.png"/>
                    <pic:cNvPicPr preferRelativeResize="0"/>
                  </pic:nvPicPr>
                  <pic:blipFill>
                    <a:blip r:embed="rId24"/>
                    <a:srcRect b="0" l="0" r="0" t="0"/>
                    <a:stretch>
                      <a:fillRect/>
                    </a:stretch>
                  </pic:blipFill>
                  <pic:spPr>
                    <a:xfrm>
                      <a:off x="0" y="0"/>
                      <a:ext cx="2419350" cy="12858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1495425" cy="1571625"/>
            <wp:effectExtent b="0" l="0" r="0" t="0"/>
            <wp:docPr id="24" name="image56.png"/>
            <a:graphic>
              <a:graphicData uri="http://schemas.openxmlformats.org/drawingml/2006/picture">
                <pic:pic>
                  <pic:nvPicPr>
                    <pic:cNvPr id="0" name="image56.png"/>
                    <pic:cNvPicPr preferRelativeResize="0"/>
                  </pic:nvPicPr>
                  <pic:blipFill>
                    <a:blip r:embed="rId25"/>
                    <a:srcRect b="0" l="0" r="0" t="0"/>
                    <a:stretch>
                      <a:fillRect/>
                    </a:stretch>
                  </pic:blipFill>
                  <pic:spPr>
                    <a:xfrm>
                      <a:off x="0" y="0"/>
                      <a:ext cx="1495425" cy="15716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1219200" cy="1524000"/>
            <wp:effectExtent b="0" l="0" r="0" t="0"/>
            <wp:docPr id="18" name="image50.png"/>
            <a:graphic>
              <a:graphicData uri="http://schemas.openxmlformats.org/drawingml/2006/picture">
                <pic:pic>
                  <pic:nvPicPr>
                    <pic:cNvPr id="0" name="image50.png"/>
                    <pic:cNvPicPr preferRelativeResize="0"/>
                  </pic:nvPicPr>
                  <pic:blipFill>
                    <a:blip r:embed="rId26"/>
                    <a:srcRect b="0" l="0" r="0" t="0"/>
                    <a:stretch>
                      <a:fillRect/>
                    </a:stretch>
                  </pic:blipFill>
                  <pic:spPr>
                    <a:xfrm>
                      <a:off x="0" y="0"/>
                      <a:ext cx="1219200" cy="15240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2228850" cy="1590675"/>
            <wp:effectExtent b="0" l="0" r="0" t="0"/>
            <wp:docPr id="5" name="image28.png"/>
            <a:graphic>
              <a:graphicData uri="http://schemas.openxmlformats.org/drawingml/2006/picture">
                <pic:pic>
                  <pic:nvPicPr>
                    <pic:cNvPr id="0" name="image28.png"/>
                    <pic:cNvPicPr preferRelativeResize="0"/>
                  </pic:nvPicPr>
                  <pic:blipFill>
                    <a:blip r:embed="rId27"/>
                    <a:srcRect b="0" l="0" r="0" t="0"/>
                    <a:stretch>
                      <a:fillRect/>
                    </a:stretch>
                  </pic:blipFill>
                  <pic:spPr>
                    <a:xfrm>
                      <a:off x="0" y="0"/>
                      <a:ext cx="2228850" cy="1590675"/>
                    </a:xfrm>
                    <a:prstGeom prst="rect"/>
                    <a:ln/>
                  </pic:spPr>
                </pic:pic>
              </a:graphicData>
            </a:graphic>
          </wp:inline>
        </w:drawing>
      </w:r>
      <w:r w:rsidDel="00000000" w:rsidR="00000000" w:rsidRPr="00000000">
        <w:drawing>
          <wp:inline distB="114300" distT="114300" distL="114300" distR="114300">
            <wp:extent cx="1638300" cy="1333500"/>
            <wp:effectExtent b="0" l="0" r="0" t="0"/>
            <wp:docPr id="14" name="image46.png"/>
            <a:graphic>
              <a:graphicData uri="http://schemas.openxmlformats.org/drawingml/2006/picture">
                <pic:pic>
                  <pic:nvPicPr>
                    <pic:cNvPr id="0" name="image46.png"/>
                    <pic:cNvPicPr preferRelativeResize="0"/>
                  </pic:nvPicPr>
                  <pic:blipFill>
                    <a:blip r:embed="rId28"/>
                    <a:srcRect b="0" l="0" r="0" t="0"/>
                    <a:stretch>
                      <a:fillRect/>
                    </a:stretch>
                  </pic:blipFill>
                  <pic:spPr>
                    <a:xfrm>
                      <a:off x="0" y="0"/>
                      <a:ext cx="1638300" cy="13335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542925" cy="1476375"/>
            <wp:effectExtent b="0" l="0" r="0" t="0"/>
            <wp:docPr id="16" name="image48.png"/>
            <a:graphic>
              <a:graphicData uri="http://schemas.openxmlformats.org/drawingml/2006/picture">
                <pic:pic>
                  <pic:nvPicPr>
                    <pic:cNvPr id="0" name="image48.png"/>
                    <pic:cNvPicPr preferRelativeResize="0"/>
                  </pic:nvPicPr>
                  <pic:blipFill>
                    <a:blip r:embed="rId29"/>
                    <a:srcRect b="0" l="0" r="0" t="0"/>
                    <a:stretch>
                      <a:fillRect/>
                    </a:stretch>
                  </pic:blipFill>
                  <pic:spPr>
                    <a:xfrm>
                      <a:off x="0" y="0"/>
                      <a:ext cx="542925" cy="14763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1466850" cy="1524000"/>
            <wp:effectExtent b="0" l="0" r="0" t="0"/>
            <wp:docPr id="3" name="image22.png"/>
            <a:graphic>
              <a:graphicData uri="http://schemas.openxmlformats.org/drawingml/2006/picture">
                <pic:pic>
                  <pic:nvPicPr>
                    <pic:cNvPr id="0" name="image22.png"/>
                    <pic:cNvPicPr preferRelativeResize="0"/>
                  </pic:nvPicPr>
                  <pic:blipFill>
                    <a:blip r:embed="rId30"/>
                    <a:srcRect b="0" l="0" r="0" t="0"/>
                    <a:stretch>
                      <a:fillRect/>
                    </a:stretch>
                  </pic:blipFill>
                  <pic:spPr>
                    <a:xfrm>
                      <a:off x="0" y="0"/>
                      <a:ext cx="1466850" cy="15240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1152525" cy="1704975"/>
            <wp:effectExtent b="0" l="0" r="0" t="0"/>
            <wp:docPr id="30" name="image62.png"/>
            <a:graphic>
              <a:graphicData uri="http://schemas.openxmlformats.org/drawingml/2006/picture">
                <pic:pic>
                  <pic:nvPicPr>
                    <pic:cNvPr id="0" name="image62.png"/>
                    <pic:cNvPicPr preferRelativeResize="0"/>
                  </pic:nvPicPr>
                  <pic:blipFill>
                    <a:blip r:embed="rId31"/>
                    <a:srcRect b="0" l="0" r="0" t="0"/>
                    <a:stretch>
                      <a:fillRect/>
                    </a:stretch>
                  </pic:blipFill>
                  <pic:spPr>
                    <a:xfrm>
                      <a:off x="0" y="0"/>
                      <a:ext cx="1152525" cy="17049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1247775" cy="1619250"/>
            <wp:effectExtent b="0" l="0" r="0" t="0"/>
            <wp:docPr id="11" name="image38.png"/>
            <a:graphic>
              <a:graphicData uri="http://schemas.openxmlformats.org/drawingml/2006/picture">
                <pic:pic>
                  <pic:nvPicPr>
                    <pic:cNvPr id="0" name="image38.png"/>
                    <pic:cNvPicPr preferRelativeResize="0"/>
                  </pic:nvPicPr>
                  <pic:blipFill>
                    <a:blip r:embed="rId32"/>
                    <a:srcRect b="0" l="0" r="0" t="0"/>
                    <a:stretch>
                      <a:fillRect/>
                    </a:stretch>
                  </pic:blipFill>
                  <pic:spPr>
                    <a:xfrm>
                      <a:off x="0" y="0"/>
                      <a:ext cx="1247775" cy="1619250"/>
                    </a:xfrm>
                    <a:prstGeom prst="rect"/>
                    <a:ln/>
                  </pic:spPr>
                </pic:pic>
              </a:graphicData>
            </a:graphic>
          </wp:inline>
        </w:drawing>
      </w:r>
      <w:r w:rsidDel="00000000" w:rsidR="00000000" w:rsidRPr="00000000">
        <w:drawing>
          <wp:inline distB="114300" distT="114300" distL="114300" distR="114300">
            <wp:extent cx="1543050" cy="1771650"/>
            <wp:effectExtent b="0" l="0" r="0" t="0"/>
            <wp:docPr id="32" name="image64.png"/>
            <a:graphic>
              <a:graphicData uri="http://schemas.openxmlformats.org/drawingml/2006/picture">
                <pic:pic>
                  <pic:nvPicPr>
                    <pic:cNvPr id="0" name="image64.png"/>
                    <pic:cNvPicPr preferRelativeResize="0"/>
                  </pic:nvPicPr>
                  <pic:blipFill>
                    <a:blip r:embed="rId33"/>
                    <a:srcRect b="0" l="0" r="0" t="0"/>
                    <a:stretch>
                      <a:fillRect/>
                    </a:stretch>
                  </pic:blipFill>
                  <pic:spPr>
                    <a:xfrm>
                      <a:off x="0" y="0"/>
                      <a:ext cx="1543050" cy="17716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1514475" cy="1466850"/>
            <wp:effectExtent b="0" l="0" r="0" t="0"/>
            <wp:docPr id="7" name="image30.png"/>
            <a:graphic>
              <a:graphicData uri="http://schemas.openxmlformats.org/drawingml/2006/picture">
                <pic:pic>
                  <pic:nvPicPr>
                    <pic:cNvPr id="0" name="image30.png"/>
                    <pic:cNvPicPr preferRelativeResize="0"/>
                  </pic:nvPicPr>
                  <pic:blipFill>
                    <a:blip r:embed="rId34"/>
                    <a:srcRect b="0" l="0" r="0" t="0"/>
                    <a:stretch>
                      <a:fillRect/>
                    </a:stretch>
                  </pic:blipFill>
                  <pic:spPr>
                    <a:xfrm>
                      <a:off x="0" y="0"/>
                      <a:ext cx="1514475" cy="14668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1476375" cy="1881188"/>
            <wp:effectExtent b="0" l="0" r="0" t="0"/>
            <wp:docPr id="26" name="image58.png"/>
            <a:graphic>
              <a:graphicData uri="http://schemas.openxmlformats.org/drawingml/2006/picture">
                <pic:pic>
                  <pic:nvPicPr>
                    <pic:cNvPr id="0" name="image58.png"/>
                    <pic:cNvPicPr preferRelativeResize="0"/>
                  </pic:nvPicPr>
                  <pic:blipFill>
                    <a:blip r:embed="rId35"/>
                    <a:srcRect b="0" l="0" r="0" t="0"/>
                    <a:stretch>
                      <a:fillRect/>
                    </a:stretch>
                  </pic:blipFill>
                  <pic:spPr>
                    <a:xfrm>
                      <a:off x="0" y="0"/>
                      <a:ext cx="1476375" cy="188118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1695450" cy="1695450"/>
            <wp:effectExtent b="0" l="0" r="0" t="0"/>
            <wp:docPr id="19" name="image51.png"/>
            <a:graphic>
              <a:graphicData uri="http://schemas.openxmlformats.org/drawingml/2006/picture">
                <pic:pic>
                  <pic:nvPicPr>
                    <pic:cNvPr id="0" name="image51.png"/>
                    <pic:cNvPicPr preferRelativeResize="0"/>
                  </pic:nvPicPr>
                  <pic:blipFill>
                    <a:blip r:embed="rId36"/>
                    <a:srcRect b="0" l="0" r="0" t="0"/>
                    <a:stretch>
                      <a:fillRect/>
                    </a:stretch>
                  </pic:blipFill>
                  <pic:spPr>
                    <a:xfrm>
                      <a:off x="0" y="0"/>
                      <a:ext cx="1695450" cy="16954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2009775" cy="1619250"/>
            <wp:effectExtent b="0" l="0" r="0" t="0"/>
            <wp:docPr id="2" name="image21.png"/>
            <a:graphic>
              <a:graphicData uri="http://schemas.openxmlformats.org/drawingml/2006/picture">
                <pic:pic>
                  <pic:nvPicPr>
                    <pic:cNvPr id="0" name="image21.png"/>
                    <pic:cNvPicPr preferRelativeResize="0"/>
                  </pic:nvPicPr>
                  <pic:blipFill>
                    <a:blip r:embed="rId37"/>
                    <a:srcRect b="0" l="0" r="0" t="0"/>
                    <a:stretch>
                      <a:fillRect/>
                    </a:stretch>
                  </pic:blipFill>
                  <pic:spPr>
                    <a:xfrm>
                      <a:off x="0" y="0"/>
                      <a:ext cx="2009775" cy="16192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1466850" cy="1647825"/>
            <wp:effectExtent b="0" l="0" r="0" t="0"/>
            <wp:docPr id="12" name="image39.png"/>
            <a:graphic>
              <a:graphicData uri="http://schemas.openxmlformats.org/drawingml/2006/picture">
                <pic:pic>
                  <pic:nvPicPr>
                    <pic:cNvPr id="0" name="image39.png"/>
                    <pic:cNvPicPr preferRelativeResize="0"/>
                  </pic:nvPicPr>
                  <pic:blipFill>
                    <a:blip r:embed="rId38"/>
                    <a:srcRect b="0" l="0" r="0" t="0"/>
                    <a:stretch>
                      <a:fillRect/>
                    </a:stretch>
                  </pic:blipFill>
                  <pic:spPr>
                    <a:xfrm>
                      <a:off x="0" y="0"/>
                      <a:ext cx="1466850" cy="16478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1457325" cy="1457325"/>
            <wp:effectExtent b="0" l="0" r="0" t="0"/>
            <wp:docPr id="8" name="image31.png"/>
            <a:graphic>
              <a:graphicData uri="http://schemas.openxmlformats.org/drawingml/2006/picture">
                <pic:pic>
                  <pic:nvPicPr>
                    <pic:cNvPr id="0" name="image31.png"/>
                    <pic:cNvPicPr preferRelativeResize="0"/>
                  </pic:nvPicPr>
                  <pic:blipFill>
                    <a:blip r:embed="rId39"/>
                    <a:srcRect b="0" l="0" r="0" t="0"/>
                    <a:stretch>
                      <a:fillRect/>
                    </a:stretch>
                  </pic:blipFill>
                  <pic:spPr>
                    <a:xfrm>
                      <a:off x="0" y="0"/>
                      <a:ext cx="1457325" cy="14573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1457325" cy="1457325"/>
            <wp:effectExtent b="0" l="0" r="0" t="0"/>
            <wp:docPr id="21" name="image53.png"/>
            <a:graphic>
              <a:graphicData uri="http://schemas.openxmlformats.org/drawingml/2006/picture">
                <pic:pic>
                  <pic:nvPicPr>
                    <pic:cNvPr id="0" name="image53.png"/>
                    <pic:cNvPicPr preferRelativeResize="0"/>
                  </pic:nvPicPr>
                  <pic:blipFill>
                    <a:blip r:embed="rId40"/>
                    <a:srcRect b="0" l="0" r="0" t="0"/>
                    <a:stretch>
                      <a:fillRect/>
                    </a:stretch>
                  </pic:blipFill>
                  <pic:spPr>
                    <a:xfrm>
                      <a:off x="0" y="0"/>
                      <a:ext cx="1457325" cy="14573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rtl w:val="0"/>
        </w:rPr>
        <w:t xml:space="preserve">Group 3</w:t>
      </w:r>
      <w:r w:rsidDel="00000000" w:rsidR="00000000" w:rsidRPr="00000000">
        <w:rPr>
          <w:rFonts w:ascii="Times New Roman" w:cs="Times New Roman" w:eastAsia="Times New Roman" w:hAnsi="Times New Roman"/>
          <w:sz w:val="24"/>
          <w:szCs w:val="24"/>
          <w:rtl w:val="0"/>
        </w:rPr>
        <w:t xml:space="preserve">: Fill in the text using the following words/ expressions: bottling plant, </w:t>
      </w:r>
      <w:r w:rsidDel="00000000" w:rsidR="00000000" w:rsidRPr="00000000">
        <w:rPr>
          <w:rFonts w:ascii="Times New Roman" w:cs="Times New Roman" w:eastAsia="Times New Roman" w:hAnsi="Times New Roman"/>
          <w:sz w:val="24"/>
          <w:szCs w:val="24"/>
          <w:rtl w:val="0"/>
        </w:rPr>
        <w:t xml:space="preserve">geological engineer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spring waters, underground sources, </w:t>
      </w:r>
      <w:r w:rsidDel="00000000" w:rsidR="00000000" w:rsidRPr="00000000">
        <w:rPr>
          <w:rFonts w:ascii="Times New Roman" w:cs="Times New Roman" w:eastAsia="Times New Roman" w:hAnsi="Times New Roman"/>
          <w:sz w:val="24"/>
          <w:szCs w:val="24"/>
          <w:rtl w:val="0"/>
        </w:rPr>
        <w:t xml:space="preserve">water catchment</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sz w:val="24"/>
          <w:szCs w:val="24"/>
          <w:highlight w:val="white"/>
          <w:rtl w:val="0"/>
        </w:rPr>
        <w:t xml:space="preserve">safeguard, sector’s, development</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One of the responsibilities of a    ………………….        ………………    is </w:t>
      </w:r>
      <w:r w:rsidDel="00000000" w:rsidR="00000000" w:rsidRPr="00000000">
        <w:rPr>
          <w:rFonts w:ascii="Times New Roman" w:cs="Times New Roman" w:eastAsia="Times New Roman" w:hAnsi="Times New Roman"/>
          <w:sz w:val="24"/>
          <w:szCs w:val="24"/>
          <w:rtl w:val="0"/>
        </w:rPr>
        <w:t xml:space="preserve">achievement of geophysical measurements.</w:t>
      </w:r>
    </w:p>
    <w:p w:rsidR="00000000" w:rsidDel="00000000" w:rsidP="00000000" w:rsidRDefault="00000000" w:rsidRPr="00000000">
      <w:pPr>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595959"/>
          <w:sz w:val="24"/>
          <w:szCs w:val="24"/>
          <w:rtl w:val="0"/>
        </w:rPr>
        <w:t xml:space="preserve">2. </w:t>
      </w:r>
      <w:r w:rsidDel="00000000" w:rsidR="00000000" w:rsidRPr="00000000">
        <w:rPr>
          <w:rFonts w:ascii="Times New Roman" w:cs="Times New Roman" w:eastAsia="Times New Roman" w:hAnsi="Times New Roman"/>
          <w:sz w:val="24"/>
          <w:szCs w:val="24"/>
          <w:highlight w:val="white"/>
          <w:rtl w:val="0"/>
        </w:rPr>
        <w:t xml:space="preserve">Natural mineral waters and …………... are a gift of nature and lie at the heart of the  …………  activity.</w:t>
      </w:r>
    </w:p>
    <w:p w:rsidR="00000000" w:rsidDel="00000000" w:rsidP="00000000" w:rsidRDefault="00000000" w:rsidRPr="00000000">
      <w:pPr>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 Sustainable  …………… is a fundamental objective to ………….. the future of the industry.</w:t>
      </w:r>
    </w:p>
    <w:p w:rsidR="00000000" w:rsidDel="00000000" w:rsidP="00000000" w:rsidRDefault="00000000" w:rsidRPr="00000000">
      <w:pPr>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 More checks are carried out at the ……………..   ……………… where strict quality and safety measures are applied.</w:t>
      </w:r>
    </w:p>
    <w:p w:rsidR="00000000" w:rsidDel="00000000" w:rsidP="00000000" w:rsidRDefault="00000000" w:rsidRPr="00000000">
      <w:pPr>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 The drop of water that reached the …………………  …………….. is collected in the bottle of water you buy in the local shops.</w:t>
      </w:r>
    </w:p>
    <w:p w:rsidR="00000000" w:rsidDel="00000000" w:rsidP="00000000" w:rsidRDefault="00000000" w:rsidRPr="00000000">
      <w:pPr>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 The producers actively monitor and protect the  …………..    …………...  areas. </w:t>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Group 4</w:t>
      </w:r>
      <w:r w:rsidDel="00000000" w:rsidR="00000000" w:rsidRPr="00000000">
        <w:rPr>
          <w:rFonts w:ascii="Times New Roman" w:cs="Times New Roman" w:eastAsia="Times New Roman" w:hAnsi="Times New Roman"/>
          <w:sz w:val="24"/>
          <w:szCs w:val="24"/>
          <w:rtl w:val="0"/>
        </w:rPr>
        <w:t xml:space="preserve">: Identify 3-5 benefits of the consumption of  natural mineral waters, using the Internet. </w:t>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Group 5</w:t>
      </w:r>
      <w:r w:rsidDel="00000000" w:rsidR="00000000" w:rsidRPr="00000000">
        <w:rPr>
          <w:rFonts w:ascii="Times New Roman" w:cs="Times New Roman" w:eastAsia="Times New Roman" w:hAnsi="Times New Roman"/>
          <w:sz w:val="24"/>
          <w:szCs w:val="24"/>
          <w:rtl w:val="0"/>
        </w:rPr>
        <w:t xml:space="preserve">: Imagine you are the marketing team of mineral water manufacturing company.  Make an advertising spot or an advertisement convincing potential clients to buy the mineral water you commercialize. </w:t>
      </w:r>
      <w:r w:rsidDel="00000000" w:rsidR="00000000" w:rsidRPr="00000000">
        <w:rPr>
          <w:rtl w:val="0"/>
        </w:rPr>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Group 6</w:t>
      </w:r>
      <w:r w:rsidDel="00000000" w:rsidR="00000000" w:rsidRPr="00000000">
        <w:rPr>
          <w:rFonts w:ascii="Times New Roman" w:cs="Times New Roman" w:eastAsia="Times New Roman" w:hAnsi="Times New Roman"/>
          <w:sz w:val="24"/>
          <w:szCs w:val="24"/>
          <w:rtl w:val="0"/>
        </w:rPr>
        <w:t xml:space="preserve">: Provide an employment interview for the job of sales agent and then act out the role play.</w:t>
        <w:br w:type="textWrapping"/>
        <w:t xml:space="preserve">  </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SESSION 3</w:t>
      </w:r>
    </w:p>
    <w:p w:rsidR="00000000" w:rsidDel="00000000" w:rsidP="00000000" w:rsidRDefault="00000000" w:rsidRPr="00000000">
      <w:pPr>
        <w:widowControl w:val="0"/>
        <w:spacing w:after="32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MINERAL WATER IN MEDICINE AND SPA</w:t>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Activity 1</w:t>
      </w:r>
      <w:r w:rsidDel="00000000" w:rsidR="00000000" w:rsidRPr="00000000">
        <w:rPr>
          <w:rFonts w:ascii="Times New Roman" w:cs="Times New Roman" w:eastAsia="Times New Roman" w:hAnsi="Times New Roman"/>
          <w:sz w:val="24"/>
          <w:szCs w:val="24"/>
          <w:rtl w:val="0"/>
        </w:rPr>
        <w:t xml:space="preserve">:   Brainstorming</w:t>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 management: </w:t>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  50 minutes</w:t>
        <w:br w:type="textWrapping"/>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Keywords : spa,  treatment of diseases, therapies,  </w:t>
      </w:r>
      <w:r w:rsidDel="00000000" w:rsidR="00000000" w:rsidRPr="00000000">
        <w:rPr>
          <w:rFonts w:ascii="Times New Roman" w:cs="Times New Roman" w:eastAsia="Times New Roman" w:hAnsi="Times New Roman"/>
          <w:sz w:val="24"/>
          <w:szCs w:val="24"/>
          <w:shd w:fill="fffcf3" w:val="clear"/>
          <w:rtl w:val="0"/>
        </w:rPr>
        <w:t xml:space="preserve">h</w:t>
      </w:r>
      <w:r w:rsidDel="00000000" w:rsidR="00000000" w:rsidRPr="00000000">
        <w:rPr>
          <w:rFonts w:ascii="Times New Roman" w:cs="Times New Roman" w:eastAsia="Times New Roman" w:hAnsi="Times New Roman"/>
          <w:sz w:val="24"/>
          <w:szCs w:val="24"/>
          <w:shd w:fill="fffcf3" w:val="clear"/>
          <w:rtl w:val="0"/>
        </w:rPr>
        <w:t xml:space="preserve">ealth benefits,  mineral baths</w:t>
      </w:r>
      <w:r w:rsidDel="00000000" w:rsidR="00000000" w:rsidRPr="00000000">
        <w:rPr>
          <w:rtl w:val="0"/>
        </w:rPr>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br w:type="textWrapping"/>
      </w:r>
      <w:hyperlink r:id="rId41">
        <w:r w:rsidDel="00000000" w:rsidR="00000000" w:rsidRPr="00000000">
          <w:rPr>
            <w:rFonts w:ascii="Times New Roman" w:cs="Times New Roman" w:eastAsia="Times New Roman" w:hAnsi="Times New Roman"/>
            <w:color w:val="1155cc"/>
            <w:sz w:val="20"/>
            <w:szCs w:val="20"/>
            <w:u w:val="single"/>
            <w:rtl w:val="0"/>
          </w:rPr>
          <w:t xml:space="preserve">https://docs.google.com/presentation/d/1plUd7ZYlMf8qhQ16k2JDahRDD1U1HXbos8dHghK8ZR8/edit#slide=id.p</w:t>
        </w:r>
      </w:hyperlink>
      <w:r w:rsidDel="00000000" w:rsidR="00000000" w:rsidRPr="00000000">
        <w:rPr>
          <w:rtl w:val="0"/>
        </w:rPr>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b w:val="1"/>
          <w:sz w:val="24"/>
          <w:szCs w:val="24"/>
          <w:rtl w:val="0"/>
        </w:rPr>
        <w:t xml:space="preserve">Activity 2</w:t>
      </w:r>
      <w:r w:rsidDel="00000000" w:rsidR="00000000" w:rsidRPr="00000000">
        <w:rPr>
          <w:rFonts w:ascii="Times New Roman" w:cs="Times New Roman" w:eastAsia="Times New Roman" w:hAnsi="Times New Roman"/>
          <w:sz w:val="24"/>
          <w:szCs w:val="24"/>
          <w:rtl w:val="0"/>
        </w:rPr>
        <w:t xml:space="preserve"> : Questions with short answers related to the presentation - a bowl with little notes.</w:t>
      </w:r>
      <w:r w:rsidDel="00000000" w:rsidR="00000000" w:rsidRPr="00000000">
        <w:rPr>
          <w:rFonts w:ascii="Times New Roman" w:cs="Times New Roman" w:eastAsia="Times New Roman" w:hAnsi="Times New Roman"/>
          <w:color w:val="ff0000"/>
          <w:sz w:val="24"/>
          <w:szCs w:val="24"/>
          <w:rtl w:val="0"/>
        </w:rPr>
        <w:t xml:space="preserve"> </w:t>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Each group assignes a leader to get a note with a question out of the bowl. The question is adressed only to that group. If the group does not provide the correct answer or does not answer at all, the chance will be offered to another group - the concerned group will decide which group may answer. </w:t>
      </w:r>
      <w:r w:rsidDel="00000000" w:rsidR="00000000" w:rsidRPr="00000000">
        <w:rPr>
          <w:rtl w:val="0"/>
        </w:rPr>
      </w:r>
    </w:p>
    <w:p w:rsidR="00000000" w:rsidDel="00000000" w:rsidP="00000000" w:rsidRDefault="00000000" w:rsidRPr="00000000">
      <w:pPr>
        <w:widowControl w:val="0"/>
        <w:numPr>
          <w:ilvl w:val="0"/>
          <w:numId w:val="1"/>
        </w:numPr>
        <w:spacing w:after="32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component of the mineral water has the most important therapeutic role?</w:t>
      </w:r>
    </w:p>
    <w:p w:rsidR="00000000" w:rsidDel="00000000" w:rsidP="00000000" w:rsidRDefault="00000000" w:rsidRPr="00000000">
      <w:pPr>
        <w:widowControl w:val="0"/>
        <w:numPr>
          <w:ilvl w:val="0"/>
          <w:numId w:val="1"/>
        </w:numPr>
        <w:spacing w:after="32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the effect of carbon dioxide on the body, with mineral water therapy?</w:t>
      </w:r>
    </w:p>
    <w:p w:rsidR="00000000" w:rsidDel="00000000" w:rsidP="00000000" w:rsidRDefault="00000000" w:rsidRPr="00000000">
      <w:pPr>
        <w:widowControl w:val="0"/>
        <w:numPr>
          <w:ilvl w:val="0"/>
          <w:numId w:val="1"/>
        </w:numPr>
        <w:spacing w:after="32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much time is it recommended to take a bath with mineral water?</w:t>
      </w:r>
    </w:p>
    <w:p w:rsidR="00000000" w:rsidDel="00000000" w:rsidP="00000000" w:rsidRDefault="00000000" w:rsidRPr="00000000">
      <w:pPr>
        <w:widowControl w:val="0"/>
        <w:numPr>
          <w:ilvl w:val="0"/>
          <w:numId w:val="1"/>
        </w:numPr>
        <w:spacing w:after="32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benefits have mineral baths on the body?</w:t>
      </w:r>
      <w:r w:rsidDel="00000000" w:rsidR="00000000" w:rsidRPr="00000000">
        <w:rPr>
          <w:rtl w:val="0"/>
        </w:rPr>
      </w:r>
    </w:p>
    <w:p w:rsidR="00000000" w:rsidDel="00000000" w:rsidP="00000000" w:rsidRDefault="00000000" w:rsidRPr="00000000">
      <w:pPr>
        <w:widowControl w:val="0"/>
        <w:numPr>
          <w:ilvl w:val="0"/>
          <w:numId w:val="1"/>
        </w:numPr>
        <w:spacing w:after="32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kind of diseases can be treated with carbonated mineral water baths?</w:t>
      </w:r>
    </w:p>
    <w:p w:rsidR="00000000" w:rsidDel="00000000" w:rsidP="00000000" w:rsidRDefault="00000000" w:rsidRPr="00000000">
      <w:pPr>
        <w:widowControl w:val="0"/>
        <w:numPr>
          <w:ilvl w:val="0"/>
          <w:numId w:val="1"/>
        </w:numPr>
        <w:spacing w:after="32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therapeutic effects does mineral water have?</w:t>
      </w:r>
    </w:p>
    <w:p w:rsidR="00000000" w:rsidDel="00000000" w:rsidP="00000000" w:rsidRDefault="00000000" w:rsidRPr="00000000">
      <w:pPr>
        <w:widowControl w:val="0"/>
        <w:numPr>
          <w:ilvl w:val="0"/>
          <w:numId w:val="1"/>
        </w:numPr>
        <w:spacing w:after="32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a few cities where there are spa's, regardless the origin of the country.</w:t>
      </w:r>
    </w:p>
    <w:p w:rsidR="00000000" w:rsidDel="00000000" w:rsidP="00000000" w:rsidRDefault="00000000" w:rsidRPr="00000000">
      <w:pPr>
        <w:widowControl w:val="0"/>
        <w:numPr>
          <w:ilvl w:val="0"/>
          <w:numId w:val="1"/>
        </w:numPr>
        <w:spacing w:after="32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the chemical formula of carbon dioxide?</w:t>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extraction is repeated until the questions are exhausted.</w:t>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Activity 3</w:t>
      </w:r>
      <w:r w:rsidDel="00000000" w:rsidR="00000000" w:rsidRPr="00000000">
        <w:rPr>
          <w:rFonts w:ascii="Times New Roman" w:cs="Times New Roman" w:eastAsia="Times New Roman" w:hAnsi="Times New Roman"/>
          <w:sz w:val="24"/>
          <w:szCs w:val="24"/>
          <w:rtl w:val="0"/>
        </w:rPr>
        <w:t xml:space="preserve"> : Build up a "dumb"(mute) poster on the theme of the session. Peer!</w:t>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Activity 4</w:t>
      </w:r>
      <w:r w:rsidDel="00000000" w:rsidR="00000000" w:rsidRPr="00000000">
        <w:rPr>
          <w:rFonts w:ascii="Times New Roman" w:cs="Times New Roman" w:eastAsia="Times New Roman" w:hAnsi="Times New Roman"/>
          <w:sz w:val="24"/>
          <w:szCs w:val="24"/>
          <w:rtl w:val="0"/>
        </w:rPr>
        <w:t xml:space="preserve"> : Circle the odd one out in the following series:</w:t>
      </w:r>
    </w:p>
    <w:p w:rsidR="00000000" w:rsidDel="00000000" w:rsidP="00000000" w:rsidRDefault="00000000" w:rsidRPr="00000000">
      <w:pPr>
        <w:widowControl w:val="0"/>
        <w:numPr>
          <w:ilvl w:val="0"/>
          <w:numId w:val="2"/>
        </w:numPr>
        <w:spacing w:after="320"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medicine, spa, robots,  health, diseases, mineral bath, benefits, carbon dioxide, therapeutic, water; </w:t>
      </w:r>
    </w:p>
    <w:p w:rsidR="00000000" w:rsidDel="00000000" w:rsidP="00000000" w:rsidRDefault="00000000" w:rsidRPr="00000000">
      <w:pPr>
        <w:widowControl w:val="0"/>
        <w:numPr>
          <w:ilvl w:val="0"/>
          <w:numId w:val="2"/>
        </w:numPr>
        <w:spacing w:after="320"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mineral deficiency, lowering cardiovascular risk, alzheimer, digestive diseases, inflammation, urogenital, diuretic effect, masks and compresses with mineral water; </w:t>
      </w:r>
    </w:p>
    <w:p w:rsidR="00000000" w:rsidDel="00000000" w:rsidP="00000000" w:rsidRDefault="00000000" w:rsidRPr="00000000">
      <w:pPr>
        <w:widowControl w:val="0"/>
        <w:numPr>
          <w:ilvl w:val="0"/>
          <w:numId w:val="2"/>
        </w:numPr>
        <w:spacing w:after="320" w:lineRule="auto"/>
        <w:ind w:left="720" w:hanging="360"/>
        <w:contextualSpacing w:val="1"/>
        <w:rPr>
          <w:rFonts w:ascii="Times New Roman" w:cs="Times New Roman" w:eastAsia="Times New Roman" w:hAnsi="Times New Roman"/>
          <w:sz w:val="24"/>
          <w:szCs w:val="24"/>
          <w:u w:val="none"/>
        </w:rPr>
      </w:pPr>
      <w:r w:rsidDel="00000000" w:rsidR="00000000" w:rsidRPr="00000000">
        <w:rPr>
          <w:rtl w:val="0"/>
        </w:rPr>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1890713" cy="1141241"/>
            <wp:effectExtent b="0" l="0" r="0" t="0"/>
            <wp:docPr id="13" name="image45.png"/>
            <a:graphic>
              <a:graphicData uri="http://schemas.openxmlformats.org/drawingml/2006/picture">
                <pic:pic>
                  <pic:nvPicPr>
                    <pic:cNvPr id="0" name="image45.png"/>
                    <pic:cNvPicPr preferRelativeResize="0"/>
                  </pic:nvPicPr>
                  <pic:blipFill>
                    <a:blip r:embed="rId42"/>
                    <a:srcRect b="0" l="0" r="0" t="0"/>
                    <a:stretch>
                      <a:fillRect/>
                    </a:stretch>
                  </pic:blipFill>
                  <pic:spPr>
                    <a:xfrm>
                      <a:off x="0" y="0"/>
                      <a:ext cx="1890713" cy="1141241"/>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1644650" cy="1233488"/>
            <wp:effectExtent b="0" l="0" r="0" t="0"/>
            <wp:docPr id="17" name="image49.png"/>
            <a:graphic>
              <a:graphicData uri="http://schemas.openxmlformats.org/drawingml/2006/picture">
                <pic:pic>
                  <pic:nvPicPr>
                    <pic:cNvPr id="0" name="image49.png"/>
                    <pic:cNvPicPr preferRelativeResize="0"/>
                  </pic:nvPicPr>
                  <pic:blipFill>
                    <a:blip r:embed="rId43"/>
                    <a:srcRect b="0" l="0" r="0" t="0"/>
                    <a:stretch>
                      <a:fillRect/>
                    </a:stretch>
                  </pic:blipFill>
                  <pic:spPr>
                    <a:xfrm>
                      <a:off x="0" y="0"/>
                      <a:ext cx="1644650" cy="123348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1582547" cy="1252538"/>
            <wp:effectExtent b="0" l="0" r="0" t="0"/>
            <wp:docPr id="27" name="image59.png"/>
            <a:graphic>
              <a:graphicData uri="http://schemas.openxmlformats.org/drawingml/2006/picture">
                <pic:pic>
                  <pic:nvPicPr>
                    <pic:cNvPr id="0" name="image59.png"/>
                    <pic:cNvPicPr preferRelativeResize="0"/>
                  </pic:nvPicPr>
                  <pic:blipFill>
                    <a:blip r:embed="rId44"/>
                    <a:srcRect b="0" l="0" r="0" t="0"/>
                    <a:stretch>
                      <a:fillRect/>
                    </a:stretch>
                  </pic:blipFill>
                  <pic:spPr>
                    <a:xfrm>
                      <a:off x="0" y="0"/>
                      <a:ext cx="1582547" cy="1252538"/>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32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1614488" cy="1368210"/>
            <wp:effectExtent b="0" l="0" r="0" t="0"/>
            <wp:docPr id="9" name="image36.png"/>
            <a:graphic>
              <a:graphicData uri="http://schemas.openxmlformats.org/drawingml/2006/picture">
                <pic:pic>
                  <pic:nvPicPr>
                    <pic:cNvPr id="0" name="image36.png"/>
                    <pic:cNvPicPr preferRelativeResize="0"/>
                  </pic:nvPicPr>
                  <pic:blipFill>
                    <a:blip r:embed="rId45"/>
                    <a:srcRect b="0" l="0" r="0" t="0"/>
                    <a:stretch>
                      <a:fillRect/>
                    </a:stretch>
                  </pic:blipFill>
                  <pic:spPr>
                    <a:xfrm>
                      <a:off x="0" y="0"/>
                      <a:ext cx="1614488" cy="1368210"/>
                    </a:xfrm>
                    <a:prstGeom prst="rect"/>
                    <a:ln/>
                  </pic:spPr>
                </pic:pic>
              </a:graphicData>
            </a:graphic>
          </wp:inline>
        </w:drawing>
      </w:r>
      <w:r w:rsidDel="00000000" w:rsidR="00000000" w:rsidRPr="00000000">
        <w:drawing>
          <wp:inline distB="114300" distT="114300" distL="114300" distR="114300">
            <wp:extent cx="1619250" cy="1309688"/>
            <wp:effectExtent b="0" l="0" r="0" t="0"/>
            <wp:docPr id="4" name="image27.png"/>
            <a:graphic>
              <a:graphicData uri="http://schemas.openxmlformats.org/drawingml/2006/picture">
                <pic:pic>
                  <pic:nvPicPr>
                    <pic:cNvPr id="0" name="image27.png"/>
                    <pic:cNvPicPr preferRelativeResize="0"/>
                  </pic:nvPicPr>
                  <pic:blipFill>
                    <a:blip r:embed="rId46"/>
                    <a:srcRect b="0" l="0" r="0" t="0"/>
                    <a:stretch>
                      <a:fillRect/>
                    </a:stretch>
                  </pic:blipFill>
                  <pic:spPr>
                    <a:xfrm>
                      <a:off x="0" y="0"/>
                      <a:ext cx="1619250" cy="130968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1771650" cy="1319213"/>
            <wp:effectExtent b="0" l="0" r="0" t="0"/>
            <wp:docPr id="25" name="image57.png"/>
            <a:graphic>
              <a:graphicData uri="http://schemas.openxmlformats.org/drawingml/2006/picture">
                <pic:pic>
                  <pic:nvPicPr>
                    <pic:cNvPr id="0" name="image57.png"/>
                    <pic:cNvPicPr preferRelativeResize="0"/>
                  </pic:nvPicPr>
                  <pic:blipFill>
                    <a:blip r:embed="rId47"/>
                    <a:srcRect b="0" l="0" r="0" t="0"/>
                    <a:stretch>
                      <a:fillRect/>
                    </a:stretch>
                  </pic:blipFill>
                  <pic:spPr>
                    <a:xfrm>
                      <a:off x="0" y="0"/>
                      <a:ext cx="1771650" cy="131921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Activity 5</w:t>
      </w:r>
      <w:r w:rsidDel="00000000" w:rsidR="00000000" w:rsidRPr="00000000">
        <w:rPr>
          <w:rFonts w:ascii="Times New Roman" w:cs="Times New Roman" w:eastAsia="Times New Roman" w:hAnsi="Times New Roman"/>
          <w:sz w:val="24"/>
          <w:szCs w:val="24"/>
          <w:rtl w:val="0"/>
        </w:rPr>
        <w:t xml:space="preserve">: Fill in the bunch, properly, using these terms: mineral water, massage, compresses, digestive diseases, cardiovascular risk, diuretic effect,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relaxation, 5-20 minutes, 40 </w:t>
      </w:r>
      <w:r w:rsidDel="00000000" w:rsidR="00000000" w:rsidRPr="00000000">
        <w:rPr>
          <w:rFonts w:ascii="Times New Roman" w:cs="Times New Roman" w:eastAsia="Times New Roman" w:hAnsi="Times New Roman"/>
          <w:sz w:val="24"/>
          <w:szCs w:val="24"/>
          <w:vertAlign w:val="superscript"/>
          <w:rtl w:val="0"/>
        </w:rPr>
        <w:t xml:space="preserve">o</w:t>
      </w:r>
      <w:r w:rsidDel="00000000" w:rsidR="00000000" w:rsidRPr="00000000">
        <w:rPr>
          <w:rFonts w:ascii="Times New Roman" w:cs="Times New Roman" w:eastAsia="Times New Roman" w:hAnsi="Times New Roman"/>
          <w:sz w:val="24"/>
          <w:szCs w:val="24"/>
          <w:rtl w:val="0"/>
        </w:rPr>
        <w:t xml:space="preserve">C.</w:t>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16"/>
          <w:szCs w:val="16"/>
        </w:rPr>
      </w:pPr>
      <w:r w:rsidDel="00000000" w:rsidR="00000000" w:rsidRPr="00000000">
        <mc:AlternateContent>
          <mc:Choice Requires="wpg">
            <w:drawing>
              <wp:inline distB="0" distT="0" distL="0" distR="0">
                <wp:extent cx="5695950" cy="5000405"/>
                <wp:effectExtent b="0" l="0" r="0" t="0"/>
                <wp:docPr id="34" name=""/>
                <a:graphic>
                  <a:graphicData uri="http://schemas.microsoft.com/office/word/2010/wordprocessingGroup">
                    <wpg:wgp>
                      <wpg:cNvGrpSpPr/>
                      <wpg:grpSpPr>
                        <a:xfrm>
                          <a:off x="217125" y="47625"/>
                          <a:ext cx="5695950" cy="5000405"/>
                          <a:chOff x="217125" y="47625"/>
                          <a:chExt cx="5754400" cy="5052675"/>
                        </a:xfrm>
                      </wpg:grpSpPr>
                      <wps:wsp>
                        <wps:cNvSpPr/>
                        <wps:cNvPr id="2" name="Shape 2"/>
                        <wps:spPr>
                          <a:xfrm>
                            <a:off x="2876550" y="2286000"/>
                            <a:ext cx="1120800" cy="895200"/>
                          </a:xfrm>
                          <a:prstGeom prst="ellipse">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MINERAL WATER</w:t>
                              </w:r>
                            </w:p>
                          </w:txbxContent>
                        </wps:txbx>
                        <wps:bodyPr anchorCtr="0" anchor="ctr" bIns="91425" lIns="91425" rIns="91425" tIns="91425"/>
                      </wps:wsp>
                      <wps:wsp>
                        <wps:cNvSpPr/>
                        <wps:cNvPr id="3" name="Shape 3"/>
                        <wps:spPr>
                          <a:xfrm>
                            <a:off x="2971800" y="1057275"/>
                            <a:ext cx="1025400" cy="914400"/>
                          </a:xfrm>
                          <a:prstGeom prst="ellipse">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d</w:t>
                              </w: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iseases</w:t>
                              </w:r>
                            </w:p>
                          </w:txbxContent>
                        </wps:txbx>
                        <wps:bodyPr anchorCtr="0" anchor="ctr" bIns="91425" lIns="91425" rIns="91425" tIns="91425"/>
                      </wps:wsp>
                      <wps:wsp>
                        <wps:cNvSpPr/>
                        <wps:cNvPr id="4" name="Shape 4"/>
                        <wps:spPr>
                          <a:xfrm>
                            <a:off x="4314900" y="314400"/>
                            <a:ext cx="752400" cy="790500"/>
                          </a:xfrm>
                          <a:prstGeom prst="ellipse">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5" name="Shape 5"/>
                        <wps:spPr>
                          <a:xfrm>
                            <a:off x="3048000" y="47625"/>
                            <a:ext cx="752400" cy="790500"/>
                          </a:xfrm>
                          <a:prstGeom prst="ellipse">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6" name="Shape 6"/>
                        <wps:spPr>
                          <a:xfrm>
                            <a:off x="1714500" y="362025"/>
                            <a:ext cx="828600" cy="790500"/>
                          </a:xfrm>
                          <a:prstGeom prst="ellipse">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CnPr/>
                        <wps:spPr>
                          <a:xfrm flipH="1" rot="10800000">
                            <a:off x="3997200" y="989175"/>
                            <a:ext cx="427800" cy="52530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CnPr/>
                        <wps:spPr>
                          <a:xfrm rot="10800000">
                            <a:off x="3424200" y="838275"/>
                            <a:ext cx="60300" cy="21900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CnPr/>
                        <wps:spPr>
                          <a:xfrm rot="10800000">
                            <a:off x="2421900" y="1036875"/>
                            <a:ext cx="549900" cy="47760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SpPr/>
                        <wps:cNvPr id="10" name="Shape 10"/>
                        <wps:spPr>
                          <a:xfrm>
                            <a:off x="1008550" y="2085975"/>
                            <a:ext cx="1239300" cy="1071600"/>
                          </a:xfrm>
                          <a:prstGeom prst="ellipse">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composition</w:t>
                              </w:r>
                            </w:p>
                          </w:txbxContent>
                        </wps:txbx>
                        <wps:bodyPr anchorCtr="0" anchor="ctr" bIns="91425" lIns="91425" rIns="91425" tIns="91425"/>
                      </wps:wsp>
                      <wps:wsp>
                        <wps:cNvSpPr/>
                        <wps:cNvPr id="11" name="Shape 11"/>
                        <wps:spPr>
                          <a:xfrm>
                            <a:off x="227950" y="1442700"/>
                            <a:ext cx="914400" cy="914400"/>
                          </a:xfrm>
                          <a:prstGeom prst="ellipse">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2" name="Shape 12"/>
                        <wps:spPr>
                          <a:xfrm>
                            <a:off x="217125" y="3271500"/>
                            <a:ext cx="914400" cy="914400"/>
                          </a:xfrm>
                          <a:prstGeom prst="ellipse">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CnPr/>
                        <wps:spPr>
                          <a:xfrm rot="10800000">
                            <a:off x="1008541" y="2223107"/>
                            <a:ext cx="181500" cy="1980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CnPr/>
                        <wps:spPr>
                          <a:xfrm flipH="1">
                            <a:off x="997741" y="3000642"/>
                            <a:ext cx="192300" cy="40470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CnPr/>
                        <wps:spPr>
                          <a:xfrm rot="10800000">
                            <a:off x="2247750" y="2621700"/>
                            <a:ext cx="628800" cy="11190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SpPr/>
                        <wps:cNvPr id="16" name="Shape 16"/>
                        <wps:spPr>
                          <a:xfrm>
                            <a:off x="3216725" y="3333612"/>
                            <a:ext cx="914400" cy="914400"/>
                          </a:xfrm>
                          <a:prstGeom prst="ellipse">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SPA</w:t>
                              </w:r>
                            </w:p>
                          </w:txbxContent>
                        </wps:txbx>
                        <wps:bodyPr anchorCtr="0" anchor="ctr" bIns="91425" lIns="91425" rIns="91425" tIns="91425"/>
                      </wps:wsp>
                      <wps:wsp>
                        <wps:cNvSpPr/>
                        <wps:cNvPr id="17" name="Shape 17"/>
                        <wps:spPr>
                          <a:xfrm>
                            <a:off x="1733887" y="3405475"/>
                            <a:ext cx="914400" cy="914400"/>
                          </a:xfrm>
                          <a:prstGeom prst="ellipse">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8" name="Shape 18"/>
                        <wps:spPr>
                          <a:xfrm>
                            <a:off x="4425000" y="4114125"/>
                            <a:ext cx="914400" cy="914400"/>
                          </a:xfrm>
                          <a:prstGeom prst="ellipse">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9" name="Shape 19"/>
                        <wps:spPr>
                          <a:xfrm>
                            <a:off x="5057125" y="3157475"/>
                            <a:ext cx="914400" cy="914400"/>
                          </a:xfrm>
                          <a:prstGeom prst="ellipse">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20" name="Shape 20"/>
                        <wps:spPr>
                          <a:xfrm>
                            <a:off x="4233900" y="2357087"/>
                            <a:ext cx="914400" cy="914400"/>
                          </a:xfrm>
                          <a:prstGeom prst="ellipse">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21" name="Shape 21"/>
                        <wps:spPr>
                          <a:xfrm>
                            <a:off x="2421887" y="4185900"/>
                            <a:ext cx="914400" cy="914400"/>
                          </a:xfrm>
                          <a:prstGeom prst="ellipse">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CnPr/>
                        <wps:spPr>
                          <a:xfrm>
                            <a:off x="3997214" y="4114101"/>
                            <a:ext cx="427800" cy="45720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CnPr/>
                        <wps:spPr>
                          <a:xfrm flipH="1">
                            <a:off x="2648225" y="3790812"/>
                            <a:ext cx="568500" cy="7200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CnPr/>
                        <wps:spPr>
                          <a:xfrm flipH="1">
                            <a:off x="3202435" y="4114101"/>
                            <a:ext cx="148200" cy="20580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CnPr/>
                        <wps:spPr>
                          <a:xfrm flipH="1" rot="10800000">
                            <a:off x="4131125" y="3614712"/>
                            <a:ext cx="926100" cy="17610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CnPr/>
                        <wps:spPr>
                          <a:xfrm flipH="1" rot="10800000">
                            <a:off x="3997310" y="3137576"/>
                            <a:ext cx="370500" cy="33000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CnPr/>
                        <wps:spPr>
                          <a:xfrm>
                            <a:off x="3436950" y="3181200"/>
                            <a:ext cx="237000" cy="15240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CnPr/>
                        <wps:spPr>
                          <a:xfrm flipH="1" rot="10800000">
                            <a:off x="3436950" y="1971600"/>
                            <a:ext cx="47700" cy="31440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g:wgp>
                  </a:graphicData>
                </a:graphic>
              </wp:inline>
            </w:drawing>
          </mc:Choice>
          <mc:Fallback>
            <w:drawing>
              <wp:inline distB="0" distT="0" distL="0" distR="0">
                <wp:extent cx="5695950" cy="5000405"/>
                <wp:effectExtent b="0" l="0" r="0" t="0"/>
                <wp:docPr id="34" name="image67.png"/>
                <a:graphic>
                  <a:graphicData uri="http://schemas.openxmlformats.org/drawingml/2006/picture">
                    <pic:pic>
                      <pic:nvPicPr>
                        <pic:cNvPr id="0" name="image67.png"/>
                        <pic:cNvPicPr preferRelativeResize="0"/>
                      </pic:nvPicPr>
                      <pic:blipFill>
                        <a:blip r:embed="rId48"/>
                        <a:srcRect/>
                        <a:stretch>
                          <a:fillRect/>
                        </a:stretch>
                      </pic:blipFill>
                      <pic:spPr>
                        <a:xfrm>
                          <a:off x="0" y="0"/>
                          <a:ext cx="5695950" cy="50004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widowControl w:val="0"/>
        <w:spacing w:after="32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tl w:val="0"/>
        </w:rPr>
      </w:r>
    </w:p>
    <w:tbl>
      <w:tblPr>
        <w:tblStyle w:val="Table5"/>
        <w:bidiVisual w:val="0"/>
        <w:tblW w:w="9025.511811023622" w:type="dxa"/>
        <w:jc w:val="left"/>
        <w:tblLayout w:type="fixed"/>
        <w:tblLook w:val="0600"/>
      </w:tblPr>
      <w:tblGrid>
        <w:gridCol w:w="7351.0736948766125"/>
        <w:gridCol w:w="1674.4381161470099"/>
        <w:tblGridChange w:id="0">
          <w:tblGrid>
            <w:gridCol w:w="7351.0736948766125"/>
            <w:gridCol w:w="1674.4381161470099"/>
          </w:tblGrid>
        </w:tblGridChange>
      </w:tblGrid>
      <w:tr>
        <w:tc>
          <w:tcPr>
            <w:tcMar>
              <w:top w:w="100.0" w:type="dxa"/>
              <w:left w:w="100.0" w:type="dxa"/>
              <w:bottom w:w="100.0" w:type="dxa"/>
              <w:right w:w="100.0" w:type="dxa"/>
            </w:tcMar>
          </w:tcPr>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tl w:val="0"/>
        </w:rPr>
      </w:r>
    </w:p>
    <w:tbl>
      <w:tblPr>
        <w:tblStyle w:val="Table6"/>
        <w:bidiVisual w:val="0"/>
        <w:tblW w:w="9025.511811023624" w:type="dxa"/>
        <w:jc w:val="left"/>
        <w:tblLayout w:type="fixed"/>
        <w:tblLook w:val="0600"/>
      </w:tblPr>
      <w:tblGrid>
        <w:gridCol w:w="7160.775757775953"/>
        <w:gridCol w:w="1864.7360532476705"/>
        <w:tblGridChange w:id="0">
          <w:tblGrid>
            <w:gridCol w:w="7160.775757775953"/>
            <w:gridCol w:w="1864.7360532476705"/>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tl w:val="0"/>
        </w:rPr>
      </w:r>
    </w:p>
    <w:tbl>
      <w:tblPr>
        <w:tblStyle w:val="Table7"/>
        <w:bidiVisual w:val="0"/>
        <w:tblW w:w="9025.511811023624" w:type="dxa"/>
        <w:jc w:val="left"/>
        <w:tblLayout w:type="fixed"/>
        <w:tblLook w:val="0600"/>
      </w:tblPr>
      <w:tblGrid>
        <w:gridCol w:w="7160.775757775953"/>
        <w:gridCol w:w="1864.7360532476705"/>
        <w:tblGridChange w:id="0">
          <w:tblGrid>
            <w:gridCol w:w="7160.775757775953"/>
            <w:gridCol w:w="1864.7360532476705"/>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sectPr>
      <w:headerReference r:id="rId49" w:type="default"/>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53.png"/><Relationship Id="rId42" Type="http://schemas.openxmlformats.org/officeDocument/2006/relationships/image" Target="media/image45.png"/><Relationship Id="rId41" Type="http://schemas.openxmlformats.org/officeDocument/2006/relationships/hyperlink" Target="https://docs.google.com/presentation/d/1plUd7ZYlMf8qhQ16k2JDahRDD1U1HXbos8dHghK8ZR8/edit#slide=id.p" TargetMode="External"/><Relationship Id="rId44" Type="http://schemas.openxmlformats.org/officeDocument/2006/relationships/image" Target="media/image59.png"/><Relationship Id="rId43" Type="http://schemas.openxmlformats.org/officeDocument/2006/relationships/image" Target="media/image49.png"/><Relationship Id="rId46" Type="http://schemas.openxmlformats.org/officeDocument/2006/relationships/image" Target="media/image27.png"/><Relationship Id="rId45" Type="http://schemas.openxmlformats.org/officeDocument/2006/relationships/image" Target="media/image36.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www.wordplays.com/anagrammer" TargetMode="External"/><Relationship Id="rId48" Type="http://schemas.openxmlformats.org/officeDocument/2006/relationships/image" Target="media/image67.png"/><Relationship Id="rId47" Type="http://schemas.openxmlformats.org/officeDocument/2006/relationships/image" Target="media/image57.png"/><Relationship Id="rId49" Type="http://schemas.openxmlformats.org/officeDocument/2006/relationships/header" Target="header1.xml"/><Relationship Id="rId5" Type="http://schemas.openxmlformats.org/officeDocument/2006/relationships/hyperlink" Target="https://www.youtube.com/watch?v=eJ2f4uRC5fg" TargetMode="External"/><Relationship Id="rId6" Type="http://schemas.openxmlformats.org/officeDocument/2006/relationships/image" Target="media/image19.png"/><Relationship Id="rId7" Type="http://schemas.openxmlformats.org/officeDocument/2006/relationships/hyperlink" Target="https://docs.google.com/presentation/d/1GpoGJCQO4gjM9wihNHQBl5RYTouP53hs2kMh8YF40w8/edit#slide=id.g20a403d291_0_49" TargetMode="External"/><Relationship Id="rId8" Type="http://schemas.openxmlformats.org/officeDocument/2006/relationships/hyperlink" Target="https://docs.google.com/document/d/1Mrm_ux0mUgVRiftfoGym7sgRUg5OU93jvM2XCXr2z-I/edit" TargetMode="External"/><Relationship Id="rId31" Type="http://schemas.openxmlformats.org/officeDocument/2006/relationships/image" Target="media/image62.png"/><Relationship Id="rId30" Type="http://schemas.openxmlformats.org/officeDocument/2006/relationships/image" Target="media/image22.png"/><Relationship Id="rId33" Type="http://schemas.openxmlformats.org/officeDocument/2006/relationships/image" Target="media/image64.png"/><Relationship Id="rId32" Type="http://schemas.openxmlformats.org/officeDocument/2006/relationships/image" Target="media/image38.png"/><Relationship Id="rId35" Type="http://schemas.openxmlformats.org/officeDocument/2006/relationships/image" Target="media/image58.png"/><Relationship Id="rId34" Type="http://schemas.openxmlformats.org/officeDocument/2006/relationships/image" Target="media/image30.png"/><Relationship Id="rId37" Type="http://schemas.openxmlformats.org/officeDocument/2006/relationships/image" Target="media/image21.png"/><Relationship Id="rId36" Type="http://schemas.openxmlformats.org/officeDocument/2006/relationships/image" Target="media/image51.png"/><Relationship Id="rId39" Type="http://schemas.openxmlformats.org/officeDocument/2006/relationships/image" Target="media/image31.png"/><Relationship Id="rId38" Type="http://schemas.openxmlformats.org/officeDocument/2006/relationships/image" Target="media/image39.png"/><Relationship Id="rId20" Type="http://schemas.openxmlformats.org/officeDocument/2006/relationships/image" Target="media/image37.png"/><Relationship Id="rId22" Type="http://schemas.openxmlformats.org/officeDocument/2006/relationships/image" Target="media/image54.png"/><Relationship Id="rId21" Type="http://schemas.openxmlformats.org/officeDocument/2006/relationships/image" Target="media/image47.png"/><Relationship Id="rId24" Type="http://schemas.openxmlformats.org/officeDocument/2006/relationships/image" Target="media/image52.png"/><Relationship Id="rId23" Type="http://schemas.openxmlformats.org/officeDocument/2006/relationships/image" Target="media/image65.png"/><Relationship Id="rId26" Type="http://schemas.openxmlformats.org/officeDocument/2006/relationships/image" Target="media/image50.png"/><Relationship Id="rId25" Type="http://schemas.openxmlformats.org/officeDocument/2006/relationships/image" Target="media/image56.png"/><Relationship Id="rId28" Type="http://schemas.openxmlformats.org/officeDocument/2006/relationships/image" Target="media/image46.png"/><Relationship Id="rId27" Type="http://schemas.openxmlformats.org/officeDocument/2006/relationships/image" Target="media/image28.png"/><Relationship Id="rId29" Type="http://schemas.openxmlformats.org/officeDocument/2006/relationships/image" Target="media/image48.png"/><Relationship Id="rId11" Type="http://schemas.openxmlformats.org/officeDocument/2006/relationships/hyperlink" Target="http://www.wordplays.com/anagrammer" TargetMode="External"/><Relationship Id="rId10" Type="http://schemas.openxmlformats.org/officeDocument/2006/relationships/hyperlink" Target="https://www.youtube.com/watch?v=DsKONprvKVc" TargetMode="External"/><Relationship Id="rId13" Type="http://schemas.openxmlformats.org/officeDocument/2006/relationships/image" Target="media/image55.png"/><Relationship Id="rId12" Type="http://schemas.openxmlformats.org/officeDocument/2006/relationships/hyperlink" Target="https://docs.google.com/presentation/d/1CAFdHkOI-S-2tTr0dZlcQVrrtliuzU8Ep2pZqQJL3bQ/edit#slide=id.g1ba0357893_0_67" TargetMode="External"/><Relationship Id="rId15" Type="http://schemas.openxmlformats.org/officeDocument/2006/relationships/hyperlink" Target="http://www.efbw.org/index.php?id=90" TargetMode="External"/><Relationship Id="rId14" Type="http://schemas.openxmlformats.org/officeDocument/2006/relationships/hyperlink" Target="http://www.efbw.org/index.php?id=90" TargetMode="External"/><Relationship Id="rId17" Type="http://schemas.openxmlformats.org/officeDocument/2006/relationships/image" Target="media/image29.png"/><Relationship Id="rId16" Type="http://schemas.openxmlformats.org/officeDocument/2006/relationships/image" Target="media/image60.png"/><Relationship Id="rId19" Type="http://schemas.openxmlformats.org/officeDocument/2006/relationships/image" Target="media/image63.png"/><Relationship Id="rId18" Type="http://schemas.openxmlformats.org/officeDocument/2006/relationships/image" Target="media/image61.png"/></Relationships>
</file>