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30" w:rsidRDefault="00B71E30" w:rsidP="00B71E30">
      <w:pPr>
        <w:jc w:val="center"/>
        <w:rPr>
          <w:color w:val="7030A0"/>
          <w:sz w:val="96"/>
          <w:szCs w:val="96"/>
        </w:rPr>
      </w:pPr>
      <w:r w:rsidRPr="00B71E30">
        <w:rPr>
          <w:color w:val="7030A0"/>
          <w:sz w:val="96"/>
          <w:szCs w:val="96"/>
        </w:rPr>
        <w:t xml:space="preserve">Restaurant </w:t>
      </w:r>
      <w:proofErr w:type="spellStart"/>
      <w:r w:rsidRPr="00B71E30">
        <w:rPr>
          <w:color w:val="7030A0"/>
          <w:sz w:val="96"/>
          <w:szCs w:val="96"/>
        </w:rPr>
        <w:t>reviews</w:t>
      </w:r>
      <w:proofErr w:type="spellEnd"/>
    </w:p>
    <w:p w:rsidR="00B71E30" w:rsidRDefault="00B71E30" w:rsidP="00B71E30">
      <w:pPr>
        <w:rPr>
          <w:color w:val="7030A0"/>
          <w:sz w:val="24"/>
          <w:szCs w:val="24"/>
        </w:rPr>
      </w:pPr>
    </w:p>
    <w:p w:rsidR="00B71E30" w:rsidRPr="00B71E30" w:rsidRDefault="00B71E30" w:rsidP="00B71E3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 love </w:t>
      </w:r>
      <w:proofErr w:type="spellStart"/>
      <w:r>
        <w:rPr>
          <w:color w:val="000000" w:themeColor="text1"/>
          <w:sz w:val="24"/>
          <w:szCs w:val="24"/>
        </w:rPr>
        <w:t>this</w:t>
      </w:r>
      <w:proofErr w:type="spellEnd"/>
      <w:r w:rsidRPr="00B71E3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restaurant.  The staff </w:t>
      </w:r>
      <w:proofErr w:type="spellStart"/>
      <w:r>
        <w:rPr>
          <w:color w:val="000000" w:themeColor="text1"/>
          <w:sz w:val="24"/>
          <w:szCs w:val="24"/>
        </w:rPr>
        <w:t>is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welcoming</w:t>
      </w:r>
      <w:proofErr w:type="spellEnd"/>
      <w:r>
        <w:rPr>
          <w:color w:val="000000" w:themeColor="text1"/>
          <w:sz w:val="24"/>
          <w:szCs w:val="24"/>
        </w:rPr>
        <w:t xml:space="preserve"> and </w:t>
      </w:r>
      <w:proofErr w:type="spellStart"/>
      <w:r>
        <w:rPr>
          <w:color w:val="000000" w:themeColor="text1"/>
          <w:sz w:val="24"/>
          <w:szCs w:val="24"/>
        </w:rPr>
        <w:t>friendly</w:t>
      </w:r>
      <w:proofErr w:type="spellEnd"/>
      <w:r>
        <w:rPr>
          <w:color w:val="000000" w:themeColor="text1"/>
          <w:sz w:val="24"/>
          <w:szCs w:val="24"/>
        </w:rPr>
        <w:t xml:space="preserve">. The </w:t>
      </w:r>
      <w:proofErr w:type="spellStart"/>
      <w:r>
        <w:rPr>
          <w:color w:val="000000" w:themeColor="text1"/>
          <w:sz w:val="24"/>
          <w:szCs w:val="24"/>
        </w:rPr>
        <w:t>food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is</w:t>
      </w:r>
      <w:proofErr w:type="spellEnd"/>
      <w:r>
        <w:rPr>
          <w:color w:val="000000" w:themeColor="text1"/>
          <w:sz w:val="24"/>
          <w:szCs w:val="24"/>
        </w:rPr>
        <w:t xml:space="preserve"> super </w:t>
      </w:r>
      <w:proofErr w:type="spellStart"/>
      <w:r>
        <w:rPr>
          <w:color w:val="000000" w:themeColor="text1"/>
          <w:sz w:val="24"/>
          <w:szCs w:val="24"/>
        </w:rPr>
        <w:t>fresh</w:t>
      </w:r>
      <w:proofErr w:type="spellEnd"/>
      <w:r>
        <w:rPr>
          <w:color w:val="000000" w:themeColor="text1"/>
          <w:sz w:val="24"/>
          <w:szCs w:val="24"/>
        </w:rPr>
        <w:t xml:space="preserve"> and </w:t>
      </w:r>
      <w:proofErr w:type="spellStart"/>
      <w:r>
        <w:rPr>
          <w:color w:val="000000" w:themeColor="text1"/>
          <w:sz w:val="24"/>
          <w:szCs w:val="24"/>
        </w:rPr>
        <w:t>we</w:t>
      </w:r>
      <w:proofErr w:type="spellEnd"/>
      <w:r>
        <w:rPr>
          <w:color w:val="000000" w:themeColor="text1"/>
          <w:sz w:val="24"/>
          <w:szCs w:val="24"/>
        </w:rPr>
        <w:t xml:space="preserve"> have a lot of </w:t>
      </w:r>
      <w:proofErr w:type="spellStart"/>
      <w:r>
        <w:rPr>
          <w:color w:val="000000" w:themeColor="text1"/>
          <w:sz w:val="24"/>
          <w:szCs w:val="24"/>
        </w:rPr>
        <w:t>choice</w:t>
      </w:r>
      <w:proofErr w:type="spellEnd"/>
      <w:r>
        <w:rPr>
          <w:color w:val="000000" w:themeColor="text1"/>
          <w:sz w:val="24"/>
          <w:szCs w:val="24"/>
        </w:rPr>
        <w:t xml:space="preserve"> in addition </w:t>
      </w:r>
      <w:proofErr w:type="spellStart"/>
      <w:r>
        <w:rPr>
          <w:color w:val="000000" w:themeColor="text1"/>
          <w:sz w:val="24"/>
          <w:szCs w:val="24"/>
        </w:rPr>
        <w:t>there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vegan</w:t>
      </w:r>
      <w:proofErr w:type="spellEnd"/>
      <w:r>
        <w:rPr>
          <w:color w:val="000000" w:themeColor="text1"/>
          <w:sz w:val="24"/>
          <w:szCs w:val="24"/>
        </w:rPr>
        <w:t> </w:t>
      </w:r>
      <w:r w:rsidRPr="00B71E30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sectPr w:rsidR="00B71E30" w:rsidRPr="00B7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30"/>
    <w:rsid w:val="00B7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F006"/>
  <w15:chartTrackingRefBased/>
  <w15:docId w15:val="{26F761F0-4857-45D1-91FF-8713FD5C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Christine de Pisan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DIAS</dc:creator>
  <cp:keywords/>
  <dc:description/>
  <cp:lastModifiedBy>Tatiana DIAS</cp:lastModifiedBy>
  <cp:revision>1</cp:revision>
  <dcterms:created xsi:type="dcterms:W3CDTF">2022-03-08T08:47:00Z</dcterms:created>
  <dcterms:modified xsi:type="dcterms:W3CDTF">2022-03-08T09:04:00Z</dcterms:modified>
</cp:coreProperties>
</file>