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28" w:rsidRPr="00823A28" w:rsidRDefault="00823A28" w:rsidP="002B56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823A28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823A28" w:rsidRPr="00823A28" w:rsidRDefault="00823A28" w:rsidP="002B56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823A28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p w:rsidR="00823A28" w:rsidRPr="00823A28" w:rsidRDefault="00823A28" w:rsidP="002B56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823A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Как се празнува Великден по света</w:t>
      </w:r>
      <w:r w:rsidR="004E6BA9" w:rsidRPr="004E6B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drawing>
          <wp:inline distT="0" distB="0" distL="0" distR="0">
            <wp:extent cx="847725" cy="714375"/>
            <wp:effectExtent l="0" t="0" r="9525" b="0"/>
            <wp:docPr id="1" name="Picture 1" descr="63c8e3c1ea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44" descr="63c8e3c1ea6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591" r="37500" b="4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A28" w:rsidRPr="00823A28" w:rsidRDefault="00DF6E3D" w:rsidP="002B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У </w:t>
      </w:r>
      <w:r w:rsidR="00823A28"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 на един от най-хубавите пролетни празници – Великден, трапезата е отрупана с вкусни ястия от агнешко месо, свежи салати, сладкиши и козунаци.</w:t>
      </w:r>
      <w:proofErr w:type="gramEnd"/>
    </w:p>
    <w:p w:rsidR="00823A28" w:rsidRPr="00823A28" w:rsidRDefault="00823A28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3A28" w:rsidRPr="00823A28" w:rsidRDefault="00823A28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3A2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2628900" cy="1877035"/>
            <wp:effectExtent l="19050" t="0" r="0" b="0"/>
            <wp:docPr id="15" name="Картина 15" descr="746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464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28" w:rsidRPr="00823A28" w:rsidRDefault="00823A28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Един от най-веселите ритуали е боядисването на яйцата, което се прави сутринта на Велики четвъртък или на Велика събота.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Първото яйце задължително е червено – с него се рисува кръст върху челата на малките деца, за да са здрави и силни. То се пази до след</w:t>
      </w:r>
      <w:r w:rsidR="00DF6E3D">
        <w:rPr>
          <w:rFonts w:ascii="Times New Roman" w:eastAsia="Times New Roman" w:hAnsi="Times New Roman" w:cs="Times New Roman"/>
          <w:sz w:val="28"/>
          <w:szCs w:val="28"/>
          <w:lang w:eastAsia="bg-BG"/>
        </w:rPr>
        <w:t>ващия Великден.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Второто яйце – също червено – се оставя в църквата след литургия в нощта срещу празника. С останалите яйца, украсени според вкуса на домакинята, семейството и близките се чукат, като се пожелават късмет и здраве.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38100" distB="38100" distL="38100" distR="381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-2540</wp:posOffset>
            </wp:positionV>
            <wp:extent cx="1695450" cy="1140460"/>
            <wp:effectExtent l="19050" t="0" r="0" b="0"/>
            <wp:wrapSquare wrapText="bothSides"/>
            <wp:docPr id="3" name="Картина 3" descr="746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464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>Интересно е, че вечерта преди Великден яйца бо</w:t>
      </w:r>
      <w:r w:rsidR="00DF6E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ядисват дори мюсюлманите роми.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На празника на Аленото яйце - Къзъл емурта, децата се чукат с тях, а най-възрастната жена събира черупките и ги хвърля в огъня с пожелание за здраве.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В Родопите, особено в района на Чепинско, християните раздават боядисани яйца на комшиите си мюсюлмани.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А в с. Драгиново пък българите, които изповядват тази религия, боядисват яйца, но на Гергьовден.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823A28" w:rsidRPr="00823A28" w:rsidRDefault="00823A28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E6BA9" w:rsidRDefault="004E6BA9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E6BA9" w:rsidRDefault="004E6BA9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E6BA9" w:rsidRDefault="004E6BA9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3A28" w:rsidRPr="00823A28" w:rsidRDefault="00823A28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br/>
      </w:r>
      <w:r w:rsidRPr="00823A2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38100" distB="38100" distL="38100" distR="3810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2019300" cy="1337310"/>
            <wp:effectExtent l="19050" t="0" r="0" b="0"/>
            <wp:wrapSquare wrapText="bothSides"/>
            <wp:docPr id="4" name="Картина 4" descr="746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64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другия край на света, в </w:t>
      </w:r>
      <w:r w:rsidRPr="00823A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Австралия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са особено популярни шоколадовите и захарните яйца. Те се правят и много големи, и миниатюрни, във формата на зайче или билби - торбесто животинче, подобно на мишка, което за австралийците се превръща във великденски символ на страната им.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Празничното меню включва печено агнешко, телешко или пилешко със зеленчуци на скара – картофи, моркови, тиква, грах или броколи.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За десерт се поднася традиционният великденски сладкиш „Павлова“ от целувчено тесто, украсено с киви, ягоди, ананаси и мандарини. Много популярни са горещите кифлички, с които австралийците закусват преди църква. </w:t>
      </w:r>
    </w:p>
    <w:p w:rsidR="00823A28" w:rsidRPr="00DF6E3D" w:rsidRDefault="00823A28" w:rsidP="002B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3A28" w:rsidRDefault="00823A28" w:rsidP="002B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23A2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38100" distB="38100" distL="38100" distR="381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552575"/>
            <wp:effectExtent l="19050" t="0" r="0" b="0"/>
            <wp:wrapSquare wrapText="bothSides"/>
            <wp:docPr id="5" name="Картина 5" descr="746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64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823A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САЩ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семействата също непременно посещават църква. Обядът след това се състои от шунка с ананас, картофи, плодови салати и зеленчуци.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Децата получават кошнички, които „Великденското зайче“ от ранно утро е напълнило с шарени яйца, шоколади и бонбони.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В Америка е много популярна и игра, при която малчуганите се надпреварват да търкалят боядисаните яйца по наклонена ливада.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Най-голямото такова състезание </w:t>
      </w:r>
      <w:r w:rsidR="002B565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38100" distB="38100" distL="38100" distR="3810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919480</wp:posOffset>
            </wp:positionV>
            <wp:extent cx="2757170" cy="2074545"/>
            <wp:effectExtent l="19050" t="0" r="5080" b="0"/>
            <wp:wrapSquare wrapText="bothSides"/>
            <wp:docPr id="6" name="Картина 6" descr="746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464_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устройва на поляната до Белия дом, където идват стотици малчугани със своите великденски яйца.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В </w:t>
      </w:r>
      <w:r w:rsidRPr="00823A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Полша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красиво украсената великденска трапеза се слагат студени месни закуски, сред които най-тачен е белият колбас, подправен със сол, пипер, мускатово орехче, чесън и </w:t>
      </w:r>
      <w:r w:rsidR="002B56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майорана, и поднесен с цвекло.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Нареждат се домашни печива и сладкиши, от които най-вкусни са маковите щрудели и направеното от разтопена захар агне в па</w:t>
      </w:r>
      <w:r w:rsidR="002B5651">
        <w:rPr>
          <w:rFonts w:ascii="Times New Roman" w:eastAsia="Times New Roman" w:hAnsi="Times New Roman" w:cs="Times New Roman"/>
          <w:sz w:val="28"/>
          <w:szCs w:val="28"/>
          <w:lang w:eastAsia="bg-BG"/>
        </w:rPr>
        <w:t>мет на Христовото</w:t>
      </w:r>
      <w:r w:rsidR="002B56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2B56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възкресение.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Само на този празник се поднася и специалният хляб „пасха“, изпечен от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ръжено брашно с мая. Отгоре той се маже със свинска мас и се украсява с кръст от тесто.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За Великден </w:t>
      </w:r>
      <w:r w:rsidRPr="00823A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шведите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украсяват домовете си в жълто, зелено и бяло. На трапезата им има ястия, които не се отличават особено от коледните.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По-особено внимание се обръща на бонбоните и сладкишите. Великденските яйца се правят от картон с голям, красив бонбон вътре.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38100" distB="38100" distL="38100" distR="381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66800"/>
            <wp:effectExtent l="19050" t="0" r="0" b="0"/>
            <wp:wrapSquare wrapText="bothSides"/>
            <wp:docPr id="7" name="Картина 7" descr="7464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464_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Много старо и необикновено е и финландското ястие мямми – сладко печиво от ръжено брашно с препечен до кафяво малц.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Мямми се пече в картонени кутийки, напомнящи кора на дърво, и се поднася като десерт със сметана и захар.</w:t>
      </w:r>
    </w:p>
    <w:p w:rsidR="00823A28" w:rsidRDefault="00823A28" w:rsidP="002B5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3A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Финландците 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посрещат Великден и с традиционната „пасха“ - вид чийзкейк от извара и сметана, които се пресоват в специален съд с формат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на пресечена пирамида. </w:t>
      </w:r>
    </w:p>
    <w:p w:rsidR="00823A28" w:rsidRPr="001B276F" w:rsidRDefault="00334B56" w:rsidP="001B2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334B56">
        <w:rPr>
          <w:rFonts w:ascii="Times New Roman" w:hAnsi="Times New Roman" w:cs="Times New Roman"/>
          <w:sz w:val="28"/>
          <w:szCs w:val="28"/>
        </w:rPr>
        <w:t xml:space="preserve">На Разпети петък в </w:t>
      </w:r>
      <w:r w:rsidRPr="00334B56">
        <w:rPr>
          <w:rFonts w:ascii="Times New Roman" w:hAnsi="Times New Roman" w:cs="Times New Roman"/>
          <w:b/>
          <w:bCs/>
          <w:sz w:val="28"/>
          <w:szCs w:val="28"/>
        </w:rPr>
        <w:t>Германия</w:t>
      </w:r>
      <w:r w:rsidRPr="00334B56">
        <w:rPr>
          <w:rFonts w:ascii="Times New Roman" w:hAnsi="Times New Roman" w:cs="Times New Roman"/>
          <w:sz w:val="28"/>
          <w:szCs w:val="28"/>
        </w:rPr>
        <w:t xml:space="preserve"> се яде риба. Най-популярните сладкиши са традиционните шоколадови зайчета. Според обичая, боядисаните яйца се крият в градината и децата ги търсят. Много популярен ритуал в Германия е паленето на голям огън в събота, около който се събират хората. Огънят символизира края на зимата и изгарянето на всички лоши сили и мисли. На Великден цялото семейство се събира заедно на трапезата, а родителите крият сладкишите в къщата. Децата трябва да ги открият.</w:t>
      </w:r>
      <w:r w:rsidR="00823A28"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Пекат се сладкиши от брашно, мляко, яйца и стафиди, плетени подобно на нашите козунаци. Закуската непременно е семейна, а децата намират скрити из целия дом великденски кошнички, пълни със сладкиши, шоколадови зайчета и малки подаръци. </w:t>
      </w:r>
    </w:p>
    <w:p w:rsidR="00823A28" w:rsidRPr="001B276F" w:rsidRDefault="00823A28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3A28" w:rsidRPr="00823A28" w:rsidRDefault="00823A28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големия празник </w:t>
      </w:r>
      <w:r w:rsidRPr="00823A2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италианските</w:t>
      </w:r>
      <w:r w:rsidRPr="00823A2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католици непременно се гощават и с агнешко. За гарнитура се поднася печен в жар артишок – апетитно неаполитанско изобретение. То прекрасно си пасва с агнешки бъбреци, задушени със сирене, грах и яйца. Италианският великденски козунак се пече във формата на гълъб и се нарича „коломба“ </w:t>
      </w:r>
    </w:p>
    <w:p w:rsidR="00823A28" w:rsidRPr="00823A28" w:rsidRDefault="00823A28" w:rsidP="002B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3A28" w:rsidRPr="00823A28" w:rsidRDefault="00823A28" w:rsidP="002B56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3A28">
        <w:rPr>
          <w:rFonts w:ascii="Times New Roman" w:hAnsi="Times New Roman" w:cs="Times New Roman"/>
          <w:sz w:val="28"/>
          <w:szCs w:val="28"/>
        </w:rPr>
        <w:t xml:space="preserve">Във френска </w:t>
      </w:r>
      <w:r w:rsidRPr="00823A28">
        <w:rPr>
          <w:rStyle w:val="Strong"/>
          <w:rFonts w:ascii="Times New Roman" w:hAnsi="Times New Roman" w:cs="Times New Roman"/>
          <w:sz w:val="28"/>
          <w:szCs w:val="28"/>
        </w:rPr>
        <w:t xml:space="preserve">Швейцария </w:t>
      </w:r>
      <w:r w:rsidRPr="00823A28">
        <w:rPr>
          <w:rFonts w:ascii="Times New Roman" w:hAnsi="Times New Roman" w:cs="Times New Roman"/>
          <w:sz w:val="28"/>
          <w:szCs w:val="28"/>
        </w:rPr>
        <w:t xml:space="preserve">украсяват изворите с гирлянди от боядисани яйца, клонки и ленти. Странен е и древният обичай през Страстната седмица църковните камбани да напускат страната, за да „отидат“ в Рим. </w:t>
      </w:r>
      <w:r w:rsidRPr="00823A28">
        <w:rPr>
          <w:rFonts w:ascii="Times New Roman" w:hAnsi="Times New Roman" w:cs="Times New Roman"/>
          <w:sz w:val="28"/>
          <w:szCs w:val="28"/>
        </w:rPr>
        <w:lastRenderedPageBreak/>
        <w:t>Връщат ги на Великден, като на срещнатите по пътя деца се подаряват шоколадови камбанки и раковини.</w:t>
      </w:r>
    </w:p>
    <w:p w:rsidR="00823A28" w:rsidRDefault="00334B56" w:rsidP="002B56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651">
        <w:rPr>
          <w:rFonts w:ascii="Times New Roman" w:hAnsi="Times New Roman" w:cs="Times New Roman"/>
          <w:sz w:val="28"/>
          <w:szCs w:val="28"/>
        </w:rPr>
        <w:t xml:space="preserve">В православна </w:t>
      </w:r>
      <w:r w:rsidRPr="002B5651">
        <w:rPr>
          <w:rFonts w:ascii="Times New Roman" w:hAnsi="Times New Roman" w:cs="Times New Roman"/>
          <w:b/>
          <w:bCs/>
          <w:sz w:val="28"/>
          <w:szCs w:val="28"/>
        </w:rPr>
        <w:t xml:space="preserve">Гърция </w:t>
      </w:r>
      <w:r w:rsidRPr="002B5651">
        <w:rPr>
          <w:rFonts w:ascii="Times New Roman" w:hAnsi="Times New Roman" w:cs="Times New Roman"/>
          <w:sz w:val="28"/>
          <w:szCs w:val="28"/>
        </w:rPr>
        <w:t>ритуалите за празника са подобни на българските. От особено интерес е празнуването на Великден на остров Корфу. В старата част на столицата на острова започва празнична процесия от главната църква. Изваждат се мощите на патрона на Корфу – Свети Спиридон. Местните жители украсяват домовете си в покривки с червени и златни цветове. Точна в 11 часа започват да хвърлят от балконите си стари глинени делви с вода. Всички жители и гости трябва да са подготвени и да не се изненадват от този странен „дъжд” от предмети. Вярва се, че така се изхвърля нечистата сила и всичко лошо. Всеки трябва да вземе парченце счупена делва и да го пази за късмет през цялата година.</w:t>
      </w:r>
      <w:r w:rsidRPr="002B5651">
        <w:rPr>
          <w:rFonts w:ascii="Times New Roman" w:hAnsi="Times New Roman" w:cs="Times New Roman"/>
          <w:sz w:val="28"/>
          <w:szCs w:val="28"/>
        </w:rPr>
        <w:br/>
      </w:r>
      <w:r w:rsidRPr="00334B56">
        <w:rPr>
          <w:sz w:val="28"/>
          <w:szCs w:val="28"/>
        </w:rPr>
        <w:br/>
      </w:r>
      <w:r w:rsidRPr="002B5651">
        <w:rPr>
          <w:rFonts w:ascii="Times New Roman" w:hAnsi="Times New Roman" w:cs="Times New Roman"/>
          <w:sz w:val="28"/>
          <w:szCs w:val="28"/>
        </w:rPr>
        <w:t>Независимо, дали хората по света свързват празника с религиозната притча за Христос, или следват стари местни традиции, навсякъде се вярва, че от този ден нататък животът ни ще стане по-светъл, по-чист и ще „изгоним” злото, болестите и всички лоши сили.</w:t>
      </w:r>
    </w:p>
    <w:p w:rsidR="001B276F" w:rsidRDefault="001B276F" w:rsidP="002B56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76F" w:rsidRPr="001B276F" w:rsidRDefault="004E6BA9" w:rsidP="002B56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6BA9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086350" cy="2638425"/>
            <wp:effectExtent l="19050" t="0" r="0" b="0"/>
            <wp:docPr id="9" name="Picture 3" descr="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" name="Picture 35" descr="11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76F" w:rsidRPr="001B276F" w:rsidSect="0015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D24"/>
    <w:multiLevelType w:val="multilevel"/>
    <w:tmpl w:val="383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86DDB"/>
    <w:multiLevelType w:val="multilevel"/>
    <w:tmpl w:val="796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896"/>
    <w:rsid w:val="00153F84"/>
    <w:rsid w:val="001B276F"/>
    <w:rsid w:val="002B5651"/>
    <w:rsid w:val="00334B56"/>
    <w:rsid w:val="004E6BA9"/>
    <w:rsid w:val="00823A28"/>
    <w:rsid w:val="008266FD"/>
    <w:rsid w:val="00833896"/>
    <w:rsid w:val="00841153"/>
    <w:rsid w:val="00862D68"/>
    <w:rsid w:val="00D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84"/>
  </w:style>
  <w:style w:type="paragraph" w:styleId="Heading1">
    <w:name w:val="heading 1"/>
    <w:basedOn w:val="Normal"/>
    <w:link w:val="Heading1Char"/>
    <w:uiPriority w:val="9"/>
    <w:qFormat/>
    <w:rsid w:val="00823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823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3A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A2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823A2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23A2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3A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3A28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23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23A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23A28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</dc:creator>
  <cp:keywords/>
  <dc:description/>
  <cp:lastModifiedBy>Acer</cp:lastModifiedBy>
  <cp:revision>9</cp:revision>
  <dcterms:created xsi:type="dcterms:W3CDTF">2015-02-22T10:46:00Z</dcterms:created>
  <dcterms:modified xsi:type="dcterms:W3CDTF">2015-02-28T09:52:00Z</dcterms:modified>
</cp:coreProperties>
</file>