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6E" w:rsidRDefault="00F6706E" w:rsidP="00F6706E">
      <w:pPr>
        <w:rPr>
          <w:rFonts w:ascii="Kristen ITC" w:hAnsi="Kristen ITC"/>
          <w:b/>
          <w:sz w:val="32"/>
          <w:szCs w:val="32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DA93356" wp14:editId="3F235551">
            <wp:simplePos x="0" y="0"/>
            <wp:positionH relativeFrom="column">
              <wp:posOffset>-714375</wp:posOffset>
            </wp:positionH>
            <wp:positionV relativeFrom="paragraph">
              <wp:posOffset>-219075</wp:posOffset>
            </wp:positionV>
            <wp:extent cx="762000" cy="666750"/>
            <wp:effectExtent l="0" t="0" r="0" b="0"/>
            <wp:wrapNone/>
            <wp:docPr id="3" name="Picture 3" descr="https://twinspace.etwinning.net/files/collabspace/3/13/613/47613/b8ff1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3/13/613/47613/b8ff14c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443">
        <w:rPr>
          <w:b/>
          <w:noProof/>
          <w:sz w:val="32"/>
          <w:szCs w:val="32"/>
          <w:lang w:eastAsia="el-GR"/>
        </w:rPr>
        <w:drawing>
          <wp:inline distT="0" distB="0" distL="0" distR="0" wp14:anchorId="498CCD8E" wp14:editId="39B6A537">
            <wp:extent cx="1432611" cy="314325"/>
            <wp:effectExtent l="0" t="0" r="0" b="0"/>
            <wp:docPr id="4" name="Picture 4" descr="Image result fo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82" cy="3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443">
        <w:rPr>
          <w:b/>
          <w:sz w:val="32"/>
          <w:szCs w:val="32"/>
          <w:lang w:val="en-US"/>
        </w:rPr>
        <w:t xml:space="preserve"> </w:t>
      </w:r>
      <w:r w:rsidRPr="00F6706E">
        <w:rPr>
          <w:rFonts w:ascii="Kristen ITC" w:hAnsi="Kristen ITC"/>
          <w:b/>
          <w:sz w:val="32"/>
          <w:szCs w:val="32"/>
          <w:lang w:val="en-US"/>
        </w:rPr>
        <w:t xml:space="preserve">“Mirror, Mirror on </w:t>
      </w:r>
      <w:proofErr w:type="gramStart"/>
      <w:r w:rsidRPr="00F6706E">
        <w:rPr>
          <w:rFonts w:ascii="Kristen ITC" w:hAnsi="Kristen ITC"/>
          <w:b/>
          <w:sz w:val="32"/>
          <w:szCs w:val="32"/>
          <w:lang w:val="en-US"/>
        </w:rPr>
        <w:t>The</w:t>
      </w:r>
      <w:proofErr w:type="gramEnd"/>
      <w:r w:rsidRPr="00F6706E">
        <w:rPr>
          <w:rFonts w:ascii="Kristen ITC" w:hAnsi="Kristen ITC"/>
          <w:b/>
          <w:sz w:val="32"/>
          <w:szCs w:val="32"/>
          <w:lang w:val="en-US"/>
        </w:rPr>
        <w:t xml:space="preserve"> Wall”</w:t>
      </w:r>
    </w:p>
    <w:p w:rsidR="00F6706E" w:rsidRPr="00F6706E" w:rsidRDefault="00F6706E" w:rsidP="00F6706E">
      <w:pPr>
        <w:jc w:val="center"/>
        <w:rPr>
          <w:rFonts w:ascii="Kristen ITC" w:hAnsi="Kristen ITC"/>
          <w:b/>
          <w:sz w:val="32"/>
          <w:szCs w:val="32"/>
          <w:lang w:val="en-US"/>
        </w:rPr>
      </w:pPr>
    </w:p>
    <w:p w:rsidR="00F6706E" w:rsidRDefault="00F6706E" w:rsidP="00F6706E">
      <w:pPr>
        <w:spacing w:line="360" w:lineRule="auto"/>
        <w:jc w:val="center"/>
        <w:rPr>
          <w:rFonts w:ascii="Kristen ITC" w:hAnsi="Kristen ITC"/>
          <w:b/>
          <w:sz w:val="24"/>
          <w:lang w:val="en-US"/>
        </w:rPr>
      </w:pPr>
      <w:r w:rsidRPr="00F6706E">
        <w:rPr>
          <w:rFonts w:ascii="Kristen ITC" w:hAnsi="Kristen ITC"/>
          <w:b/>
          <w:sz w:val="24"/>
          <w:lang w:val="en-US"/>
        </w:rPr>
        <w:t>OUR CRITICAL FRIEND</w:t>
      </w:r>
    </w:p>
    <w:p w:rsidR="00F6706E" w:rsidRPr="00F6706E" w:rsidRDefault="00F6706E" w:rsidP="00F6706E">
      <w:pPr>
        <w:spacing w:line="360" w:lineRule="auto"/>
        <w:jc w:val="center"/>
        <w:rPr>
          <w:rFonts w:ascii="Kristen ITC" w:hAnsi="Kristen ITC"/>
          <w:b/>
          <w:sz w:val="24"/>
          <w:lang w:val="en-US"/>
        </w:rPr>
      </w:pPr>
      <w:r>
        <w:rPr>
          <w:rFonts w:ascii="Kristen ITC" w:hAnsi="Kristen ITC"/>
          <w:b/>
          <w:sz w:val="24"/>
          <w:lang w:val="en-US"/>
        </w:rPr>
        <w:t>SHORT BIOGRAFY</w:t>
      </w:r>
    </w:p>
    <w:p w:rsidR="00F6706E" w:rsidRPr="00F6706E" w:rsidRDefault="00F6706E" w:rsidP="00F6706E">
      <w:pPr>
        <w:spacing w:line="360" w:lineRule="auto"/>
        <w:rPr>
          <w:sz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5719E81" wp14:editId="62DA832B">
            <wp:simplePos x="0" y="0"/>
            <wp:positionH relativeFrom="column">
              <wp:posOffset>1628775</wp:posOffset>
            </wp:positionH>
            <wp:positionV relativeFrom="paragraph">
              <wp:posOffset>301625</wp:posOffset>
            </wp:positionV>
            <wp:extent cx="2314575" cy="2314575"/>
            <wp:effectExtent l="114300" t="114300" r="104775" b="142875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06E" w:rsidRPr="00F6706E" w:rsidRDefault="00F6706E" w:rsidP="00F6706E">
      <w:pPr>
        <w:spacing w:line="360" w:lineRule="auto"/>
        <w:jc w:val="center"/>
        <w:rPr>
          <w:sz w:val="24"/>
          <w:lang w:val="en-US"/>
        </w:rPr>
      </w:pPr>
    </w:p>
    <w:p w:rsidR="00F6706E" w:rsidRPr="00F6706E" w:rsidRDefault="00F6706E" w:rsidP="00F6706E">
      <w:pPr>
        <w:spacing w:line="360" w:lineRule="auto"/>
        <w:rPr>
          <w:sz w:val="24"/>
          <w:lang w:val="en-US"/>
        </w:rPr>
      </w:pPr>
    </w:p>
    <w:p w:rsidR="00F6706E" w:rsidRPr="00F6706E" w:rsidRDefault="00F6706E" w:rsidP="00F6706E">
      <w:pPr>
        <w:spacing w:line="360" w:lineRule="auto"/>
        <w:rPr>
          <w:sz w:val="24"/>
          <w:lang w:val="en-US"/>
        </w:rPr>
      </w:pPr>
    </w:p>
    <w:p w:rsidR="00F6706E" w:rsidRPr="00F6706E" w:rsidRDefault="00F6706E" w:rsidP="00F6706E">
      <w:pPr>
        <w:spacing w:line="360" w:lineRule="auto"/>
        <w:rPr>
          <w:sz w:val="24"/>
          <w:lang w:val="en-US"/>
        </w:rPr>
      </w:pPr>
    </w:p>
    <w:p w:rsidR="00F6706E" w:rsidRPr="00F6706E" w:rsidRDefault="00F6706E" w:rsidP="00F6706E">
      <w:pPr>
        <w:spacing w:line="360" w:lineRule="auto"/>
        <w:rPr>
          <w:sz w:val="24"/>
          <w:lang w:val="en-US"/>
        </w:rPr>
      </w:pPr>
    </w:p>
    <w:p w:rsidR="00F6706E" w:rsidRPr="00F6706E" w:rsidRDefault="00F6706E" w:rsidP="00F6706E">
      <w:pPr>
        <w:spacing w:line="360" w:lineRule="auto"/>
        <w:rPr>
          <w:sz w:val="24"/>
          <w:lang w:val="en-US"/>
        </w:rPr>
      </w:pPr>
    </w:p>
    <w:p w:rsidR="00F6706E" w:rsidRPr="00F6706E" w:rsidRDefault="00F6706E" w:rsidP="00F6706E">
      <w:pPr>
        <w:spacing w:line="360" w:lineRule="auto"/>
        <w:rPr>
          <w:sz w:val="24"/>
          <w:lang w:val="en-US"/>
        </w:rPr>
      </w:pPr>
    </w:p>
    <w:p w:rsidR="00F6706E" w:rsidRDefault="00F6706E" w:rsidP="00F6706E">
      <w:pPr>
        <w:spacing w:line="360" w:lineRule="auto"/>
        <w:jc w:val="both"/>
        <w:rPr>
          <w:sz w:val="24"/>
        </w:rPr>
      </w:pPr>
      <w:r w:rsidRPr="00F6706E">
        <w:rPr>
          <w:rFonts w:ascii="Kristen ITC" w:hAnsi="Kristen ITC"/>
          <w:sz w:val="24"/>
          <w:lang w:val="en-US"/>
        </w:rPr>
        <w:t xml:space="preserve">Panayiotis Angelides is professor and the dean of the school </w:t>
      </w:r>
      <w:bookmarkStart w:id="0" w:name="_GoBack"/>
      <w:bookmarkEnd w:id="0"/>
      <w:r w:rsidRPr="00F6706E">
        <w:rPr>
          <w:rFonts w:ascii="Kristen ITC" w:hAnsi="Kristen ITC"/>
          <w:sz w:val="24"/>
          <w:lang w:val="en-US"/>
        </w:rPr>
        <w:t xml:space="preserve">of education at the University </w:t>
      </w:r>
      <w:proofErr w:type="gramStart"/>
      <w:r w:rsidRPr="00F6706E">
        <w:rPr>
          <w:rFonts w:ascii="Kristen ITC" w:hAnsi="Kristen ITC"/>
          <w:sz w:val="24"/>
          <w:lang w:val="en-US"/>
        </w:rPr>
        <w:t>of</w:t>
      </w:r>
      <w:proofErr w:type="gramEnd"/>
      <w:r w:rsidRPr="00F6706E">
        <w:rPr>
          <w:rFonts w:ascii="Kristen ITC" w:hAnsi="Kristen ITC"/>
          <w:sz w:val="24"/>
          <w:lang w:val="en-US"/>
        </w:rPr>
        <w:t xml:space="preserve"> Nicosia, Cyprus. </w:t>
      </w:r>
      <w:proofErr w:type="spellStart"/>
      <w:r w:rsidRPr="00F6706E">
        <w:rPr>
          <w:rFonts w:ascii="Kristen ITC" w:hAnsi="Kristen ITC"/>
          <w:sz w:val="24"/>
        </w:rPr>
        <w:t>Previously</w:t>
      </w:r>
      <w:proofErr w:type="spellEnd"/>
      <w:r w:rsidRPr="00F6706E">
        <w:rPr>
          <w:rFonts w:ascii="Kristen ITC" w:hAnsi="Kristen ITC"/>
          <w:sz w:val="24"/>
        </w:rPr>
        <w:t xml:space="preserve"> </w:t>
      </w:r>
      <w:proofErr w:type="spellStart"/>
      <w:r w:rsidRPr="00F6706E">
        <w:rPr>
          <w:rFonts w:ascii="Kristen ITC" w:hAnsi="Kristen ITC"/>
          <w:sz w:val="24"/>
        </w:rPr>
        <w:t>he</w:t>
      </w:r>
      <w:proofErr w:type="spellEnd"/>
      <w:r w:rsidRPr="00F6706E">
        <w:rPr>
          <w:rFonts w:ascii="Kristen ITC" w:hAnsi="Kristen ITC"/>
          <w:sz w:val="24"/>
        </w:rPr>
        <w:t xml:space="preserve"> </w:t>
      </w:r>
      <w:proofErr w:type="spellStart"/>
      <w:r w:rsidRPr="00F6706E">
        <w:rPr>
          <w:rFonts w:ascii="Kristen ITC" w:hAnsi="Kristen ITC"/>
          <w:sz w:val="24"/>
        </w:rPr>
        <w:t>served</w:t>
      </w:r>
      <w:proofErr w:type="spellEnd"/>
      <w:r w:rsidRPr="00F6706E">
        <w:rPr>
          <w:rFonts w:ascii="Kristen ITC" w:hAnsi="Kristen ITC"/>
          <w:sz w:val="24"/>
        </w:rPr>
        <w:t xml:space="preserve"> </w:t>
      </w:r>
      <w:proofErr w:type="spellStart"/>
      <w:r w:rsidRPr="00F6706E">
        <w:rPr>
          <w:rFonts w:ascii="Kristen ITC" w:hAnsi="Kristen ITC"/>
          <w:sz w:val="24"/>
        </w:rPr>
        <w:t>as</w:t>
      </w:r>
      <w:proofErr w:type="spellEnd"/>
      <w:r w:rsidRPr="00F6706E">
        <w:rPr>
          <w:rFonts w:ascii="Kristen ITC" w:hAnsi="Kristen ITC"/>
          <w:sz w:val="24"/>
        </w:rPr>
        <w:t xml:space="preserve"> an elementary school teacher. </w:t>
      </w:r>
    </w:p>
    <w:p w:rsidR="00F6706E" w:rsidRDefault="00F6706E" w:rsidP="00F6706E">
      <w:pPr>
        <w:spacing w:line="360" w:lineRule="auto"/>
        <w:jc w:val="both"/>
        <w:rPr>
          <w:rFonts w:ascii="Kristen ITC" w:hAnsi="Kristen ITC"/>
          <w:sz w:val="24"/>
          <w:lang w:val="en-US"/>
        </w:rPr>
      </w:pPr>
      <w:r w:rsidRPr="00F6706E">
        <w:rPr>
          <w:rFonts w:ascii="Kristen ITC" w:hAnsi="Kristen ITC"/>
          <w:sz w:val="24"/>
          <w:lang w:val="en-US"/>
        </w:rPr>
        <w:t xml:space="preserve">His research interests are focused on finding links between inclusive education, teacher development and school improvement. </w:t>
      </w:r>
    </w:p>
    <w:p w:rsidR="00F6706E" w:rsidRDefault="00F6706E" w:rsidP="00F6706E">
      <w:pPr>
        <w:spacing w:line="360" w:lineRule="auto"/>
        <w:jc w:val="both"/>
        <w:rPr>
          <w:sz w:val="24"/>
        </w:rPr>
      </w:pPr>
      <w:r w:rsidRPr="00F6706E">
        <w:rPr>
          <w:rFonts w:ascii="Kristen ITC" w:hAnsi="Kristen ITC"/>
          <w:sz w:val="24"/>
          <w:lang w:val="en-US"/>
        </w:rPr>
        <w:t>A particular feature of this research is to develop collaborative approaches that have a direct and immediate impact on teachers’ practice. </w:t>
      </w:r>
      <w:proofErr w:type="spellStart"/>
      <w:r w:rsidRPr="00F6706E">
        <w:rPr>
          <w:rFonts w:ascii="Kristen ITC" w:hAnsi="Kristen ITC"/>
          <w:sz w:val="24"/>
        </w:rPr>
        <w:t>He</w:t>
      </w:r>
      <w:proofErr w:type="spellEnd"/>
      <w:r w:rsidRPr="00F6706E">
        <w:rPr>
          <w:rFonts w:ascii="Kristen ITC" w:hAnsi="Kristen ITC"/>
          <w:sz w:val="24"/>
        </w:rPr>
        <w:t xml:space="preserve"> </w:t>
      </w:r>
      <w:proofErr w:type="spellStart"/>
      <w:r w:rsidRPr="00F6706E">
        <w:rPr>
          <w:rFonts w:ascii="Kristen ITC" w:hAnsi="Kristen ITC"/>
          <w:sz w:val="24"/>
        </w:rPr>
        <w:t>is</w:t>
      </w:r>
      <w:proofErr w:type="spellEnd"/>
      <w:r w:rsidRPr="00F6706E">
        <w:rPr>
          <w:rFonts w:ascii="Kristen ITC" w:hAnsi="Kristen ITC"/>
          <w:sz w:val="24"/>
        </w:rPr>
        <w:t xml:space="preserve"> </w:t>
      </w:r>
      <w:proofErr w:type="spellStart"/>
      <w:r w:rsidRPr="00F6706E">
        <w:rPr>
          <w:rFonts w:ascii="Kristen ITC" w:hAnsi="Kristen ITC"/>
          <w:sz w:val="24"/>
        </w:rPr>
        <w:t>an</w:t>
      </w:r>
      <w:proofErr w:type="spellEnd"/>
      <w:r w:rsidRPr="00F6706E">
        <w:rPr>
          <w:rFonts w:ascii="Kristen ITC" w:hAnsi="Kristen ITC"/>
          <w:sz w:val="24"/>
        </w:rPr>
        <w:t xml:space="preserve"> </w:t>
      </w:r>
      <w:proofErr w:type="spellStart"/>
      <w:r w:rsidRPr="00F6706E">
        <w:rPr>
          <w:rFonts w:ascii="Kristen ITC" w:hAnsi="Kristen ITC"/>
          <w:sz w:val="24"/>
        </w:rPr>
        <w:t>experienced</w:t>
      </w:r>
      <w:proofErr w:type="spellEnd"/>
      <w:r w:rsidRPr="00F6706E">
        <w:rPr>
          <w:rFonts w:ascii="Kristen ITC" w:hAnsi="Kristen ITC"/>
          <w:sz w:val="24"/>
        </w:rPr>
        <w:t xml:space="preserve"> researcher with involvement in many local and international projects.  </w:t>
      </w:r>
    </w:p>
    <w:p w:rsidR="00F6706E" w:rsidRPr="00F6706E" w:rsidRDefault="00F6706E" w:rsidP="00F6706E">
      <w:pPr>
        <w:spacing w:line="360" w:lineRule="auto"/>
        <w:jc w:val="both"/>
        <w:rPr>
          <w:rFonts w:ascii="Kristen ITC" w:hAnsi="Kristen ITC"/>
          <w:sz w:val="24"/>
          <w:lang w:val="en-US"/>
        </w:rPr>
      </w:pPr>
      <w:r w:rsidRPr="00F6706E">
        <w:rPr>
          <w:rFonts w:ascii="Kristen ITC" w:hAnsi="Kristen ITC"/>
          <w:sz w:val="24"/>
          <w:lang w:val="en-US"/>
        </w:rPr>
        <w:t>His latest book is entitled </w:t>
      </w:r>
      <w:r w:rsidRPr="00F6706E">
        <w:rPr>
          <w:rFonts w:ascii="Kristen ITC" w:hAnsi="Kristen ITC"/>
          <w:i/>
          <w:sz w:val="24"/>
          <w:lang w:val="en-US"/>
        </w:rPr>
        <w:t>Pedagogies of inclusion</w:t>
      </w:r>
      <w:r w:rsidRPr="00F6706E">
        <w:rPr>
          <w:rFonts w:ascii="Kristen ITC" w:hAnsi="Kristen ITC"/>
          <w:sz w:val="24"/>
          <w:lang w:val="en-US"/>
        </w:rPr>
        <w:t>. </w:t>
      </w:r>
    </w:p>
    <w:p w:rsidR="00530170" w:rsidRPr="00F6706E" w:rsidRDefault="00F6706E">
      <w:pPr>
        <w:rPr>
          <w:lang w:val="en-US"/>
        </w:rPr>
      </w:pPr>
    </w:p>
    <w:sectPr w:rsidR="00530170" w:rsidRPr="00F67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6E"/>
    <w:rsid w:val="006273C6"/>
    <w:rsid w:val="00930C89"/>
    <w:rsid w:val="00F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7478-8A52-4BF1-8A79-65D4BAC9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11789604msonormal">
    <w:name w:val="yiv6211789604msonormal"/>
    <w:basedOn w:val="Normal"/>
    <w:rsid w:val="00F6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2018-03-05T08:59:00Z</dcterms:created>
  <dcterms:modified xsi:type="dcterms:W3CDTF">2018-03-05T09:05:00Z</dcterms:modified>
</cp:coreProperties>
</file>