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CB3" w:rsidRDefault="00915784">
      <w:r>
        <w:t>Projekt Wasser</w:t>
      </w:r>
    </w:p>
    <w:p w:rsidR="00915784" w:rsidRDefault="00915784">
      <w:r>
        <w:t xml:space="preserve">Das Wasser ist ein einzigartiges Element, ohne </w:t>
      </w:r>
      <w:r w:rsidR="00A81789">
        <w:t>dass</w:t>
      </w:r>
      <w:r>
        <w:t xml:space="preserve"> unser Alltag undenkbar wäre. Da das Wasser uns viele grundlegende Erfahrungen ermöglicht, bietet es sich ideal an uns auf spielerische Weise es zu verwenden. Natürlich ist es für uns wichtig, dass die Kinder wissen, dass Wasser kostbar ist.</w:t>
      </w:r>
    </w:p>
    <w:p w:rsidR="00915784" w:rsidRDefault="00915784">
      <w:r>
        <w:t xml:space="preserve">Die Kinder genießen den Kontakt mit dem Wasser. Egal ob </w:t>
      </w:r>
      <w:r w:rsidR="00A81789">
        <w:t>beim Hände waschen oder in das R</w:t>
      </w:r>
      <w:r>
        <w:t>einspringen von Pfützen. Wasser übt a</w:t>
      </w:r>
      <w:r w:rsidR="00AB76E7">
        <w:t>uf alle Kinder, egal welche Altersspanne eine große Anziehung aus. Besonders im Kindergartenalter überwiegt der sinnliche Aspekt. Denn das Wasser zu erleben und damit zu spielen, gehört zu den Bedürfnissen der Kinder, die das Element immer wieder entdecken. Dabei treibt sie der Forscherdrang und die Lust a</w:t>
      </w:r>
      <w:r w:rsidR="00A81789">
        <w:t>ufs L</w:t>
      </w:r>
      <w:r w:rsidR="00AB76E7">
        <w:t>ernen mit allen Sinnen an.</w:t>
      </w:r>
    </w:p>
    <w:p w:rsidR="00AB76E7" w:rsidRDefault="00AB76E7">
      <w:r>
        <w:t>In den nächsten drei Jahren, werden wir immer wieder kleine Projekte zum Thema Wasser durchführen. Die Kinder lernen das Element näher kennen und erforschen. Die Kinder werden in den Bildungsbereichen Naturwissenschaft und Umwelt gefördert. Wir werden verschiedene Erfahrungen und Lebenssituationen mit Wasser schaffen. Zudem werden die Kinder durch Experimente im Alltag herausfinden, über welche besonderen Eigenschaften Wasser verfügt.</w:t>
      </w:r>
    </w:p>
    <w:p w:rsidR="00AB76E7" w:rsidRDefault="002A1CD9">
      <w:r>
        <w:t>Unter anderem wollen wir herausfinden:</w:t>
      </w:r>
    </w:p>
    <w:p w:rsidR="002A1CD9" w:rsidRDefault="002A1CD9" w:rsidP="002A1CD9">
      <w:pPr>
        <w:pStyle w:val="Odstavecseseznamem"/>
        <w:numPr>
          <w:ilvl w:val="0"/>
          <w:numId w:val="1"/>
        </w:numPr>
      </w:pPr>
      <w:r>
        <w:t>Wie fühlt sich Wasser an?</w:t>
      </w:r>
    </w:p>
    <w:p w:rsidR="002A1CD9" w:rsidRDefault="002A1CD9" w:rsidP="002A1CD9">
      <w:pPr>
        <w:pStyle w:val="Odstavecseseznamem"/>
        <w:numPr>
          <w:ilvl w:val="0"/>
          <w:numId w:val="1"/>
        </w:numPr>
      </w:pPr>
      <w:r>
        <w:t>Wie schmeckt Wasser?</w:t>
      </w:r>
    </w:p>
    <w:p w:rsidR="002A1CD9" w:rsidRDefault="002A1CD9" w:rsidP="002A1CD9">
      <w:pPr>
        <w:pStyle w:val="Odstavecseseznamem"/>
        <w:numPr>
          <w:ilvl w:val="0"/>
          <w:numId w:val="1"/>
        </w:numPr>
      </w:pPr>
      <w:r>
        <w:t>Verschiedene Experimente mit Wasser!</w:t>
      </w:r>
    </w:p>
    <w:p w:rsidR="002A1CD9" w:rsidRDefault="002A1CD9" w:rsidP="002A1CD9">
      <w:pPr>
        <w:pStyle w:val="Odstavecseseznamem"/>
        <w:numPr>
          <w:ilvl w:val="0"/>
          <w:numId w:val="1"/>
        </w:numPr>
      </w:pPr>
      <w:r>
        <w:t>Für was benötigen wir Wasser?</w:t>
      </w:r>
    </w:p>
    <w:p w:rsidR="002A1CD9" w:rsidRDefault="002A1CD9" w:rsidP="002A1CD9">
      <w:pPr>
        <w:pStyle w:val="Odstavecseseznamem"/>
        <w:numPr>
          <w:ilvl w:val="0"/>
          <w:numId w:val="1"/>
        </w:numPr>
      </w:pPr>
      <w:r>
        <w:t>Welche Tiere leben im Wasser?</w:t>
      </w:r>
    </w:p>
    <w:p w:rsidR="002A1CD9" w:rsidRDefault="002A1CD9" w:rsidP="002A1CD9">
      <w:pPr>
        <w:pStyle w:val="Odstavecseseznamem"/>
        <w:numPr>
          <w:ilvl w:val="0"/>
          <w:numId w:val="1"/>
        </w:numPr>
      </w:pPr>
      <w:r>
        <w:t>Wie funktioniert der Wasserkreislauf?</w:t>
      </w:r>
    </w:p>
    <w:p w:rsidR="002A1CD9" w:rsidRDefault="002A1CD9" w:rsidP="002A1CD9">
      <w:pPr>
        <w:pStyle w:val="Odstavecseseznamem"/>
        <w:numPr>
          <w:ilvl w:val="0"/>
          <w:numId w:val="1"/>
        </w:numPr>
      </w:pPr>
      <w:r>
        <w:t>….</w:t>
      </w:r>
    </w:p>
    <w:p w:rsidR="002A1CD9" w:rsidRDefault="002A1CD9" w:rsidP="002A1CD9">
      <w:r>
        <w:t>Ziele des Projektes</w:t>
      </w:r>
    </w:p>
    <w:p w:rsidR="002A1CD9" w:rsidRDefault="002A1CD9" w:rsidP="002A1CD9">
      <w:pPr>
        <w:pStyle w:val="Odstavecseseznamem"/>
        <w:numPr>
          <w:ilvl w:val="0"/>
          <w:numId w:val="2"/>
        </w:numPr>
      </w:pPr>
      <w:r>
        <w:t>Die Kinder lernen, wie wertvoll und kostbar Wasser für uns und die Natur ist.</w:t>
      </w:r>
    </w:p>
    <w:p w:rsidR="002A1CD9" w:rsidRDefault="002A1CD9" w:rsidP="002A1CD9">
      <w:pPr>
        <w:pStyle w:val="Odstavecseseznamem"/>
        <w:numPr>
          <w:ilvl w:val="0"/>
          <w:numId w:val="2"/>
        </w:numPr>
      </w:pPr>
      <w:r>
        <w:t>Die Kinder gehen sparsam mit Wasser um.</w:t>
      </w:r>
    </w:p>
    <w:p w:rsidR="002A1CD9" w:rsidRDefault="002A1CD9" w:rsidP="002A1CD9">
      <w:pPr>
        <w:pStyle w:val="Odstavecseseznamem"/>
        <w:numPr>
          <w:ilvl w:val="0"/>
          <w:numId w:val="2"/>
        </w:numPr>
      </w:pPr>
      <w:r>
        <w:t>Die Kinder wissen, Wasser ist Leben.</w:t>
      </w:r>
    </w:p>
    <w:p w:rsidR="002A1CD9" w:rsidRDefault="002A1CD9" w:rsidP="002A1CD9">
      <w:pPr>
        <w:pStyle w:val="Odstavecseseznamem"/>
        <w:numPr>
          <w:ilvl w:val="0"/>
          <w:numId w:val="2"/>
        </w:numPr>
      </w:pPr>
      <w:r>
        <w:t>Die Kinder sind neugierig  mit Wasser zu experimentieren</w:t>
      </w:r>
    </w:p>
    <w:p w:rsidR="002A1CD9" w:rsidRDefault="002A1CD9" w:rsidP="002A1CD9">
      <w:pPr>
        <w:pStyle w:val="Odstavecseseznamem"/>
        <w:numPr>
          <w:ilvl w:val="0"/>
          <w:numId w:val="2"/>
        </w:numPr>
      </w:pPr>
      <w:r>
        <w:t>Die Kinder machen vielfältige Erfahrungen mit dem Element Wasser.</w:t>
      </w:r>
      <w:bookmarkStart w:id="0" w:name="_GoBack"/>
      <w:bookmarkEnd w:id="0"/>
    </w:p>
    <w:sectPr w:rsidR="002A1CD9">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274" w:rsidRDefault="00776274" w:rsidP="00827631">
      <w:pPr>
        <w:spacing w:after="0" w:line="240" w:lineRule="auto"/>
      </w:pPr>
      <w:r>
        <w:separator/>
      </w:r>
    </w:p>
  </w:endnote>
  <w:endnote w:type="continuationSeparator" w:id="0">
    <w:p w:rsidR="00776274" w:rsidRDefault="00776274" w:rsidP="00827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631" w:rsidRDefault="00827631">
    <w:pPr>
      <w:pStyle w:val="Zpat"/>
    </w:pPr>
    <w:r>
      <w:rPr>
        <w:noProof/>
        <w:lang w:val="cs-CZ" w:eastAsia="cs-CZ"/>
      </w:rPr>
      <w:drawing>
        <wp:anchor distT="0" distB="0" distL="114300" distR="114300" simplePos="0" relativeHeight="251658240" behindDoc="1" locked="0" layoutInCell="1" allowOverlap="1">
          <wp:simplePos x="0" y="0"/>
          <wp:positionH relativeFrom="column">
            <wp:posOffset>1279525</wp:posOffset>
          </wp:positionH>
          <wp:positionV relativeFrom="paragraph">
            <wp:posOffset>-54610</wp:posOffset>
          </wp:positionV>
          <wp:extent cx="3189944" cy="673287"/>
          <wp:effectExtent l="0" t="0" r="0" b="0"/>
          <wp:wrapTight wrapText="bothSides">
            <wp:wrapPolygon edited="0">
              <wp:start x="0" y="0"/>
              <wp:lineTo x="0" y="20785"/>
              <wp:lineTo x="21415" y="20785"/>
              <wp:lineTo x="21415"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e.png"/>
                  <pic:cNvPicPr/>
                </pic:nvPicPr>
                <pic:blipFill>
                  <a:blip r:embed="rId1">
                    <a:extLst>
                      <a:ext uri="{28A0092B-C50C-407E-A947-70E740481C1C}">
                        <a14:useLocalDpi xmlns:a14="http://schemas.microsoft.com/office/drawing/2010/main" val="0"/>
                      </a:ext>
                    </a:extLst>
                  </a:blip>
                  <a:stretch>
                    <a:fillRect/>
                  </a:stretch>
                </pic:blipFill>
                <pic:spPr>
                  <a:xfrm>
                    <a:off x="0" y="0"/>
                    <a:ext cx="3189944" cy="67328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274" w:rsidRDefault="00776274" w:rsidP="00827631">
      <w:pPr>
        <w:spacing w:after="0" w:line="240" w:lineRule="auto"/>
      </w:pPr>
      <w:r>
        <w:separator/>
      </w:r>
    </w:p>
  </w:footnote>
  <w:footnote w:type="continuationSeparator" w:id="0">
    <w:p w:rsidR="00776274" w:rsidRDefault="00776274" w:rsidP="008276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F12E0"/>
    <w:multiLevelType w:val="hybridMultilevel"/>
    <w:tmpl w:val="AE44EB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2E71791"/>
    <w:multiLevelType w:val="hybridMultilevel"/>
    <w:tmpl w:val="93A0DFE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784"/>
    <w:rsid w:val="00001641"/>
    <w:rsid w:val="001E06CE"/>
    <w:rsid w:val="002A1CD9"/>
    <w:rsid w:val="003F2C84"/>
    <w:rsid w:val="005C5426"/>
    <w:rsid w:val="005D48B9"/>
    <w:rsid w:val="00645CB3"/>
    <w:rsid w:val="00776274"/>
    <w:rsid w:val="00795220"/>
    <w:rsid w:val="00827631"/>
    <w:rsid w:val="00915784"/>
    <w:rsid w:val="00A81789"/>
    <w:rsid w:val="00AB76E7"/>
    <w:rsid w:val="00B11289"/>
    <w:rsid w:val="00CD4F42"/>
    <w:rsid w:val="00D401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1CEC833-487F-41E9-984D-492F216EE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ajorBidi"/>
        <w:sz w:val="22"/>
        <w:szCs w:val="22"/>
        <w:lang w:val="de-DE"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E06CE"/>
    <w:rPr>
      <w:rFonts w:ascii="Arial" w:hAnsi="Arial"/>
      <w:sz w:val="24"/>
    </w:rPr>
  </w:style>
  <w:style w:type="paragraph" w:styleId="Nadpis1">
    <w:name w:val="heading 1"/>
    <w:basedOn w:val="Normln"/>
    <w:next w:val="Normln"/>
    <w:link w:val="Nadpis1Char"/>
    <w:uiPriority w:val="9"/>
    <w:qFormat/>
    <w:rsid w:val="003F2C84"/>
    <w:pPr>
      <w:spacing w:before="480" w:after="0"/>
      <w:contextualSpacing/>
      <w:outlineLvl w:val="0"/>
    </w:pPr>
    <w:rPr>
      <w:smallCaps/>
      <w:spacing w:val="5"/>
      <w:sz w:val="36"/>
      <w:szCs w:val="36"/>
    </w:rPr>
  </w:style>
  <w:style w:type="paragraph" w:styleId="Nadpis2">
    <w:name w:val="heading 2"/>
    <w:basedOn w:val="Normln"/>
    <w:next w:val="Normln"/>
    <w:link w:val="Nadpis2Char"/>
    <w:uiPriority w:val="9"/>
    <w:unhideWhenUsed/>
    <w:qFormat/>
    <w:rsid w:val="003F2C84"/>
    <w:pPr>
      <w:spacing w:before="200" w:after="0" w:line="271" w:lineRule="auto"/>
      <w:outlineLvl w:val="1"/>
    </w:pPr>
    <w:rPr>
      <w:smallCaps/>
      <w:sz w:val="28"/>
      <w:szCs w:val="28"/>
    </w:rPr>
  </w:style>
  <w:style w:type="paragraph" w:styleId="Nadpis3">
    <w:name w:val="heading 3"/>
    <w:basedOn w:val="Normln"/>
    <w:next w:val="Normln"/>
    <w:link w:val="Nadpis3Char"/>
    <w:uiPriority w:val="9"/>
    <w:unhideWhenUsed/>
    <w:qFormat/>
    <w:rsid w:val="003F2C84"/>
    <w:pPr>
      <w:spacing w:before="200" w:after="0" w:line="271" w:lineRule="auto"/>
      <w:outlineLvl w:val="2"/>
    </w:pPr>
    <w:rPr>
      <w:i/>
      <w:iCs/>
      <w:smallCaps/>
      <w:spacing w:val="5"/>
      <w:sz w:val="26"/>
      <w:szCs w:val="26"/>
    </w:rPr>
  </w:style>
  <w:style w:type="paragraph" w:styleId="Nadpis4">
    <w:name w:val="heading 4"/>
    <w:basedOn w:val="Normln"/>
    <w:next w:val="Normln"/>
    <w:link w:val="Nadpis4Char"/>
    <w:uiPriority w:val="9"/>
    <w:unhideWhenUsed/>
    <w:qFormat/>
    <w:rsid w:val="003F2C84"/>
    <w:pPr>
      <w:spacing w:after="0" w:line="271" w:lineRule="auto"/>
      <w:outlineLvl w:val="3"/>
    </w:pPr>
    <w:rPr>
      <w:b/>
      <w:bCs/>
      <w:spacing w:val="5"/>
      <w:szCs w:val="24"/>
    </w:rPr>
  </w:style>
  <w:style w:type="paragraph" w:styleId="Nadpis5">
    <w:name w:val="heading 5"/>
    <w:basedOn w:val="Normln"/>
    <w:next w:val="Normln"/>
    <w:link w:val="Nadpis5Char"/>
    <w:uiPriority w:val="9"/>
    <w:semiHidden/>
    <w:unhideWhenUsed/>
    <w:qFormat/>
    <w:rsid w:val="003F2C84"/>
    <w:pPr>
      <w:spacing w:after="0" w:line="271" w:lineRule="auto"/>
      <w:outlineLvl w:val="4"/>
    </w:pPr>
    <w:rPr>
      <w:i/>
      <w:iCs/>
      <w:szCs w:val="24"/>
    </w:rPr>
  </w:style>
  <w:style w:type="paragraph" w:styleId="Nadpis6">
    <w:name w:val="heading 6"/>
    <w:basedOn w:val="Normln"/>
    <w:next w:val="Normln"/>
    <w:link w:val="Nadpis6Char"/>
    <w:uiPriority w:val="9"/>
    <w:semiHidden/>
    <w:unhideWhenUsed/>
    <w:qFormat/>
    <w:rsid w:val="003F2C84"/>
    <w:pPr>
      <w:shd w:val="clear" w:color="auto" w:fill="FFFFFF" w:themeFill="background1"/>
      <w:spacing w:after="0" w:line="271" w:lineRule="auto"/>
      <w:outlineLvl w:val="5"/>
    </w:pPr>
    <w:rPr>
      <w:b/>
      <w:bCs/>
      <w:color w:val="595959" w:themeColor="text1" w:themeTint="A6"/>
      <w:spacing w:val="5"/>
    </w:rPr>
  </w:style>
  <w:style w:type="paragraph" w:styleId="Nadpis7">
    <w:name w:val="heading 7"/>
    <w:basedOn w:val="Normln"/>
    <w:next w:val="Normln"/>
    <w:link w:val="Nadpis7Char"/>
    <w:uiPriority w:val="9"/>
    <w:semiHidden/>
    <w:unhideWhenUsed/>
    <w:qFormat/>
    <w:rsid w:val="003F2C84"/>
    <w:pPr>
      <w:spacing w:after="0"/>
      <w:outlineLvl w:val="6"/>
    </w:pPr>
    <w:rPr>
      <w:b/>
      <w:bCs/>
      <w:i/>
      <w:iCs/>
      <w:color w:val="5A5A5A" w:themeColor="text1" w:themeTint="A5"/>
      <w:sz w:val="20"/>
      <w:szCs w:val="20"/>
    </w:rPr>
  </w:style>
  <w:style w:type="paragraph" w:styleId="Nadpis8">
    <w:name w:val="heading 8"/>
    <w:basedOn w:val="Normln"/>
    <w:next w:val="Normln"/>
    <w:link w:val="Nadpis8Char"/>
    <w:uiPriority w:val="9"/>
    <w:semiHidden/>
    <w:unhideWhenUsed/>
    <w:qFormat/>
    <w:rsid w:val="003F2C84"/>
    <w:pPr>
      <w:spacing w:after="0"/>
      <w:outlineLvl w:val="7"/>
    </w:pPr>
    <w:rPr>
      <w:b/>
      <w:bCs/>
      <w:color w:val="7F7F7F" w:themeColor="text1" w:themeTint="80"/>
      <w:sz w:val="20"/>
      <w:szCs w:val="20"/>
    </w:rPr>
  </w:style>
  <w:style w:type="paragraph" w:styleId="Nadpis9">
    <w:name w:val="heading 9"/>
    <w:basedOn w:val="Normln"/>
    <w:next w:val="Normln"/>
    <w:link w:val="Nadpis9Char"/>
    <w:uiPriority w:val="9"/>
    <w:semiHidden/>
    <w:unhideWhenUsed/>
    <w:qFormat/>
    <w:rsid w:val="003F2C84"/>
    <w:pPr>
      <w:spacing w:after="0" w:line="271" w:lineRule="auto"/>
      <w:outlineLvl w:val="8"/>
    </w:pPr>
    <w:rPr>
      <w:b/>
      <w:bCs/>
      <w:i/>
      <w:iCs/>
      <w:color w:val="7F7F7F" w:themeColor="text1" w:themeTint="80"/>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D40128"/>
    <w:pPr>
      <w:spacing w:after="0" w:line="240" w:lineRule="auto"/>
    </w:pPr>
    <w:rPr>
      <w:rFonts w:ascii="Arial" w:hAnsi="Arial" w:cstheme="minorBidi"/>
      <w:sz w:val="24"/>
    </w:rPr>
  </w:style>
  <w:style w:type="character" w:customStyle="1" w:styleId="Nadpis1Char">
    <w:name w:val="Nadpis 1 Char"/>
    <w:basedOn w:val="Standardnpsmoodstavce"/>
    <w:link w:val="Nadpis1"/>
    <w:uiPriority w:val="9"/>
    <w:rsid w:val="003F2C84"/>
    <w:rPr>
      <w:smallCaps/>
      <w:spacing w:val="5"/>
      <w:sz w:val="36"/>
      <w:szCs w:val="36"/>
    </w:rPr>
  </w:style>
  <w:style w:type="character" w:customStyle="1" w:styleId="Nadpis2Char">
    <w:name w:val="Nadpis 2 Char"/>
    <w:basedOn w:val="Standardnpsmoodstavce"/>
    <w:link w:val="Nadpis2"/>
    <w:uiPriority w:val="9"/>
    <w:rsid w:val="003F2C84"/>
    <w:rPr>
      <w:smallCaps/>
      <w:sz w:val="28"/>
      <w:szCs w:val="28"/>
    </w:rPr>
  </w:style>
  <w:style w:type="character" w:customStyle="1" w:styleId="Nadpis3Char">
    <w:name w:val="Nadpis 3 Char"/>
    <w:basedOn w:val="Standardnpsmoodstavce"/>
    <w:link w:val="Nadpis3"/>
    <w:uiPriority w:val="9"/>
    <w:rsid w:val="003F2C84"/>
    <w:rPr>
      <w:i/>
      <w:iCs/>
      <w:smallCaps/>
      <w:spacing w:val="5"/>
      <w:sz w:val="26"/>
      <w:szCs w:val="26"/>
    </w:rPr>
  </w:style>
  <w:style w:type="character" w:customStyle="1" w:styleId="Nadpis4Char">
    <w:name w:val="Nadpis 4 Char"/>
    <w:basedOn w:val="Standardnpsmoodstavce"/>
    <w:link w:val="Nadpis4"/>
    <w:uiPriority w:val="9"/>
    <w:rsid w:val="003F2C84"/>
    <w:rPr>
      <w:b/>
      <w:bCs/>
      <w:spacing w:val="5"/>
      <w:sz w:val="24"/>
      <w:szCs w:val="24"/>
    </w:rPr>
  </w:style>
  <w:style w:type="character" w:customStyle="1" w:styleId="Nadpis5Char">
    <w:name w:val="Nadpis 5 Char"/>
    <w:basedOn w:val="Standardnpsmoodstavce"/>
    <w:link w:val="Nadpis5"/>
    <w:uiPriority w:val="9"/>
    <w:semiHidden/>
    <w:rsid w:val="003F2C84"/>
    <w:rPr>
      <w:i/>
      <w:iCs/>
      <w:sz w:val="24"/>
      <w:szCs w:val="24"/>
    </w:rPr>
  </w:style>
  <w:style w:type="character" w:customStyle="1" w:styleId="Nadpis6Char">
    <w:name w:val="Nadpis 6 Char"/>
    <w:basedOn w:val="Standardnpsmoodstavce"/>
    <w:link w:val="Nadpis6"/>
    <w:uiPriority w:val="9"/>
    <w:semiHidden/>
    <w:rsid w:val="003F2C84"/>
    <w:rPr>
      <w:b/>
      <w:bCs/>
      <w:color w:val="595959" w:themeColor="text1" w:themeTint="A6"/>
      <w:spacing w:val="5"/>
      <w:shd w:val="clear" w:color="auto" w:fill="FFFFFF" w:themeFill="background1"/>
    </w:rPr>
  </w:style>
  <w:style w:type="character" w:customStyle="1" w:styleId="Nadpis7Char">
    <w:name w:val="Nadpis 7 Char"/>
    <w:basedOn w:val="Standardnpsmoodstavce"/>
    <w:link w:val="Nadpis7"/>
    <w:uiPriority w:val="9"/>
    <w:semiHidden/>
    <w:rsid w:val="003F2C84"/>
    <w:rPr>
      <w:b/>
      <w:bCs/>
      <w:i/>
      <w:iCs/>
      <w:color w:val="5A5A5A" w:themeColor="text1" w:themeTint="A5"/>
      <w:sz w:val="20"/>
      <w:szCs w:val="20"/>
    </w:rPr>
  </w:style>
  <w:style w:type="character" w:customStyle="1" w:styleId="Nadpis8Char">
    <w:name w:val="Nadpis 8 Char"/>
    <w:basedOn w:val="Standardnpsmoodstavce"/>
    <w:link w:val="Nadpis8"/>
    <w:uiPriority w:val="9"/>
    <w:semiHidden/>
    <w:rsid w:val="003F2C84"/>
    <w:rPr>
      <w:b/>
      <w:bCs/>
      <w:color w:val="7F7F7F" w:themeColor="text1" w:themeTint="80"/>
      <w:sz w:val="20"/>
      <w:szCs w:val="20"/>
    </w:rPr>
  </w:style>
  <w:style w:type="character" w:customStyle="1" w:styleId="Nadpis9Char">
    <w:name w:val="Nadpis 9 Char"/>
    <w:basedOn w:val="Standardnpsmoodstavce"/>
    <w:link w:val="Nadpis9"/>
    <w:uiPriority w:val="9"/>
    <w:semiHidden/>
    <w:rsid w:val="003F2C84"/>
    <w:rPr>
      <w:b/>
      <w:bCs/>
      <w:i/>
      <w:iCs/>
      <w:color w:val="7F7F7F" w:themeColor="text1" w:themeTint="80"/>
      <w:sz w:val="18"/>
      <w:szCs w:val="18"/>
    </w:rPr>
  </w:style>
  <w:style w:type="paragraph" w:styleId="Nzev">
    <w:name w:val="Title"/>
    <w:basedOn w:val="Normln"/>
    <w:next w:val="Normln"/>
    <w:link w:val="NzevChar"/>
    <w:uiPriority w:val="10"/>
    <w:qFormat/>
    <w:rsid w:val="003F2C84"/>
    <w:pPr>
      <w:spacing w:after="300" w:line="240" w:lineRule="auto"/>
      <w:contextualSpacing/>
    </w:pPr>
    <w:rPr>
      <w:smallCaps/>
      <w:sz w:val="52"/>
      <w:szCs w:val="52"/>
    </w:rPr>
  </w:style>
  <w:style w:type="character" w:customStyle="1" w:styleId="NzevChar">
    <w:name w:val="Název Char"/>
    <w:basedOn w:val="Standardnpsmoodstavce"/>
    <w:link w:val="Nzev"/>
    <w:uiPriority w:val="10"/>
    <w:rsid w:val="003F2C84"/>
    <w:rPr>
      <w:smallCaps/>
      <w:sz w:val="52"/>
      <w:szCs w:val="52"/>
    </w:rPr>
  </w:style>
  <w:style w:type="paragraph" w:styleId="Podnadpis">
    <w:name w:val="Subtitle"/>
    <w:basedOn w:val="Normln"/>
    <w:next w:val="Normln"/>
    <w:link w:val="PodnadpisChar"/>
    <w:uiPriority w:val="11"/>
    <w:qFormat/>
    <w:rsid w:val="003F2C84"/>
    <w:rPr>
      <w:i/>
      <w:iCs/>
      <w:smallCaps/>
      <w:spacing w:val="10"/>
      <w:sz w:val="28"/>
      <w:szCs w:val="28"/>
    </w:rPr>
  </w:style>
  <w:style w:type="character" w:customStyle="1" w:styleId="PodnadpisChar">
    <w:name w:val="Podnadpis Char"/>
    <w:basedOn w:val="Standardnpsmoodstavce"/>
    <w:link w:val="Podnadpis"/>
    <w:uiPriority w:val="11"/>
    <w:rsid w:val="003F2C84"/>
    <w:rPr>
      <w:i/>
      <w:iCs/>
      <w:smallCaps/>
      <w:spacing w:val="10"/>
      <w:sz w:val="28"/>
      <w:szCs w:val="28"/>
    </w:rPr>
  </w:style>
  <w:style w:type="character" w:styleId="Siln">
    <w:name w:val="Strong"/>
    <w:uiPriority w:val="22"/>
    <w:qFormat/>
    <w:rsid w:val="003F2C84"/>
    <w:rPr>
      <w:b/>
      <w:bCs/>
    </w:rPr>
  </w:style>
  <w:style w:type="character" w:styleId="Zdraznn">
    <w:name w:val="Emphasis"/>
    <w:uiPriority w:val="20"/>
    <w:qFormat/>
    <w:rsid w:val="003F2C84"/>
    <w:rPr>
      <w:b/>
      <w:bCs/>
      <w:i/>
      <w:iCs/>
      <w:spacing w:val="10"/>
    </w:rPr>
  </w:style>
  <w:style w:type="paragraph" w:styleId="Odstavecseseznamem">
    <w:name w:val="List Paragraph"/>
    <w:basedOn w:val="Normln"/>
    <w:uiPriority w:val="34"/>
    <w:qFormat/>
    <w:rsid w:val="003F2C84"/>
    <w:pPr>
      <w:ind w:left="720"/>
      <w:contextualSpacing/>
    </w:pPr>
  </w:style>
  <w:style w:type="paragraph" w:styleId="Citt">
    <w:name w:val="Quote"/>
    <w:basedOn w:val="Normln"/>
    <w:next w:val="Normln"/>
    <w:link w:val="CittChar"/>
    <w:uiPriority w:val="29"/>
    <w:qFormat/>
    <w:rsid w:val="003F2C84"/>
    <w:rPr>
      <w:i/>
      <w:iCs/>
    </w:rPr>
  </w:style>
  <w:style w:type="character" w:customStyle="1" w:styleId="CittChar">
    <w:name w:val="Citát Char"/>
    <w:basedOn w:val="Standardnpsmoodstavce"/>
    <w:link w:val="Citt"/>
    <w:uiPriority w:val="29"/>
    <w:rsid w:val="003F2C84"/>
    <w:rPr>
      <w:i/>
      <w:iCs/>
    </w:rPr>
  </w:style>
  <w:style w:type="paragraph" w:styleId="Vrazncitt">
    <w:name w:val="Intense Quote"/>
    <w:basedOn w:val="Normln"/>
    <w:next w:val="Normln"/>
    <w:link w:val="VrazncittChar"/>
    <w:uiPriority w:val="30"/>
    <w:qFormat/>
    <w:rsid w:val="003F2C84"/>
    <w:pPr>
      <w:pBdr>
        <w:top w:val="single" w:sz="4" w:space="10" w:color="auto"/>
        <w:bottom w:val="single" w:sz="4" w:space="10" w:color="auto"/>
      </w:pBdr>
      <w:spacing w:before="240" w:after="240" w:line="300" w:lineRule="auto"/>
      <w:ind w:left="1152" w:right="1152"/>
      <w:jc w:val="both"/>
    </w:pPr>
    <w:rPr>
      <w:i/>
      <w:iCs/>
    </w:rPr>
  </w:style>
  <w:style w:type="character" w:customStyle="1" w:styleId="VrazncittChar">
    <w:name w:val="Výrazný citát Char"/>
    <w:basedOn w:val="Standardnpsmoodstavce"/>
    <w:link w:val="Vrazncitt"/>
    <w:uiPriority w:val="30"/>
    <w:rsid w:val="003F2C84"/>
    <w:rPr>
      <w:i/>
      <w:iCs/>
    </w:rPr>
  </w:style>
  <w:style w:type="character" w:styleId="Zdraznnjemn">
    <w:name w:val="Subtle Emphasis"/>
    <w:uiPriority w:val="19"/>
    <w:qFormat/>
    <w:rsid w:val="003F2C84"/>
    <w:rPr>
      <w:i/>
      <w:iCs/>
    </w:rPr>
  </w:style>
  <w:style w:type="character" w:styleId="Zdraznnintenzivn">
    <w:name w:val="Intense Emphasis"/>
    <w:uiPriority w:val="21"/>
    <w:qFormat/>
    <w:rsid w:val="003F2C84"/>
    <w:rPr>
      <w:b/>
      <w:bCs/>
      <w:i/>
      <w:iCs/>
    </w:rPr>
  </w:style>
  <w:style w:type="character" w:styleId="Odkazjemn">
    <w:name w:val="Subtle Reference"/>
    <w:basedOn w:val="Standardnpsmoodstavce"/>
    <w:uiPriority w:val="31"/>
    <w:qFormat/>
    <w:rsid w:val="003F2C84"/>
    <w:rPr>
      <w:smallCaps/>
    </w:rPr>
  </w:style>
  <w:style w:type="character" w:styleId="Odkazintenzivn">
    <w:name w:val="Intense Reference"/>
    <w:uiPriority w:val="32"/>
    <w:qFormat/>
    <w:rsid w:val="003F2C84"/>
    <w:rPr>
      <w:b/>
      <w:bCs/>
      <w:smallCaps/>
    </w:rPr>
  </w:style>
  <w:style w:type="character" w:styleId="Nzevknihy">
    <w:name w:val="Book Title"/>
    <w:basedOn w:val="Standardnpsmoodstavce"/>
    <w:uiPriority w:val="33"/>
    <w:qFormat/>
    <w:rsid w:val="003F2C84"/>
    <w:rPr>
      <w:i/>
      <w:iCs/>
      <w:smallCaps/>
      <w:spacing w:val="5"/>
    </w:rPr>
  </w:style>
  <w:style w:type="paragraph" w:styleId="Nadpisobsahu">
    <w:name w:val="TOC Heading"/>
    <w:basedOn w:val="Nadpis1"/>
    <w:next w:val="Normln"/>
    <w:uiPriority w:val="39"/>
    <w:semiHidden/>
    <w:unhideWhenUsed/>
    <w:qFormat/>
    <w:rsid w:val="003F2C84"/>
    <w:pPr>
      <w:outlineLvl w:val="9"/>
    </w:pPr>
    <w:rPr>
      <w:lang w:bidi="en-US"/>
    </w:rPr>
  </w:style>
  <w:style w:type="paragraph" w:styleId="Zhlav">
    <w:name w:val="header"/>
    <w:basedOn w:val="Normln"/>
    <w:link w:val="ZhlavChar"/>
    <w:uiPriority w:val="99"/>
    <w:unhideWhenUsed/>
    <w:rsid w:val="0082763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27631"/>
    <w:rPr>
      <w:rFonts w:ascii="Arial" w:hAnsi="Arial"/>
      <w:sz w:val="24"/>
    </w:rPr>
  </w:style>
  <w:style w:type="paragraph" w:styleId="Zpat">
    <w:name w:val="footer"/>
    <w:basedOn w:val="Normln"/>
    <w:link w:val="ZpatChar"/>
    <w:uiPriority w:val="99"/>
    <w:unhideWhenUsed/>
    <w:rsid w:val="00827631"/>
    <w:pPr>
      <w:tabs>
        <w:tab w:val="center" w:pos="4536"/>
        <w:tab w:val="right" w:pos="9072"/>
      </w:tabs>
      <w:spacing w:after="0" w:line="240" w:lineRule="auto"/>
    </w:pPr>
  </w:style>
  <w:style w:type="character" w:customStyle="1" w:styleId="ZpatChar">
    <w:name w:val="Zápatí Char"/>
    <w:basedOn w:val="Standardnpsmoodstavce"/>
    <w:link w:val="Zpat"/>
    <w:uiPriority w:val="99"/>
    <w:rsid w:val="00827631"/>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251</Words>
  <Characters>1482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KiTa Kempfeld</dc:creator>
  <cp:lastModifiedBy>Lenka Lexová</cp:lastModifiedBy>
  <cp:revision>2</cp:revision>
  <cp:lastPrinted>2018-10-25T11:13:00Z</cp:lastPrinted>
  <dcterms:created xsi:type="dcterms:W3CDTF">2018-10-25T10:32:00Z</dcterms:created>
  <dcterms:modified xsi:type="dcterms:W3CDTF">2018-12-17T17:56:00Z</dcterms:modified>
</cp:coreProperties>
</file>