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67A4" w14:textId="77777777" w:rsidR="00C336EF" w:rsidRDefault="00C336EF" w:rsidP="00C336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57D1E7" w14:textId="77777777" w:rsidR="00C336EF" w:rsidRDefault="00C336EF" w:rsidP="00C336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C3DCB" w14:textId="77777777" w:rsidR="00C336EF" w:rsidRPr="00E926C1" w:rsidRDefault="008A1906" w:rsidP="00C336EF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Participants of the </w:t>
      </w:r>
      <w:r w:rsidR="00C336EF" w:rsidRPr="00E926C1">
        <w:rPr>
          <w:rFonts w:ascii="Times New Roman" w:hAnsi="Times New Roman" w:cs="Times New Roman"/>
          <w:b/>
          <w:bCs/>
          <w:sz w:val="18"/>
          <w:szCs w:val="18"/>
        </w:rPr>
        <w:t xml:space="preserve">SHORT-TERM EXCHANGES OF GROUPS OF PUPILS </w:t>
      </w:r>
    </w:p>
    <w:p w14:paraId="087B7B67" w14:textId="77777777" w:rsidR="00C336EF" w:rsidRPr="00E926C1" w:rsidRDefault="00C336EF" w:rsidP="00C336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26C1">
        <w:rPr>
          <w:rFonts w:ascii="Times New Roman" w:hAnsi="Times New Roman" w:cs="Times New Roman"/>
          <w:b/>
          <w:bCs/>
        </w:rPr>
        <w:t xml:space="preserve">Sustainable Tourism our way of living: Travel Green </w:t>
      </w:r>
    </w:p>
    <w:p w14:paraId="0439CC0E" w14:textId="77777777" w:rsidR="00C336EF" w:rsidRPr="00E926C1" w:rsidRDefault="00C336EF" w:rsidP="00C336EF">
      <w:pPr>
        <w:spacing w:line="24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E926C1">
        <w:rPr>
          <w:rFonts w:ascii="Times New Roman" w:hAnsi="Times New Roman" w:cs="Times New Roman"/>
          <w:b/>
          <w:bCs/>
          <w:lang w:bidi="he-IL"/>
        </w:rPr>
        <w:t>ERASMUS+ KA2 GREEN ALLIANCE</w:t>
      </w:r>
    </w:p>
    <w:p w14:paraId="3855D9F4" w14:textId="77777777" w:rsidR="00C336EF" w:rsidRPr="00E926C1" w:rsidRDefault="00C336EF" w:rsidP="00C3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E926C1">
        <w:rPr>
          <w:rFonts w:ascii="Times New Roman" w:hAnsi="Times New Roman" w:cs="Times New Roman"/>
          <w:b/>
          <w:bCs/>
          <w:lang w:bidi="he-IL"/>
        </w:rPr>
        <w:t>CODE NUMBER</w:t>
      </w:r>
      <w:r w:rsidRPr="00E926C1">
        <w:rPr>
          <w:rFonts w:ascii="Times New Roman" w:hAnsi="Times New Roman" w:cs="Times New Roman"/>
          <w:b/>
          <w:bCs/>
          <w:smallCaps/>
        </w:rPr>
        <w:t>: 2018-1-PL01-KA229-051018_4</w:t>
      </w:r>
    </w:p>
    <w:p w14:paraId="50972734" w14:textId="77777777" w:rsidR="00C336EF" w:rsidRDefault="00C336EF" w:rsidP="00C3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E926C1">
        <w:rPr>
          <w:rFonts w:ascii="Times New Roman" w:hAnsi="Times New Roman" w:cs="Times New Roman"/>
          <w:b/>
          <w:bCs/>
          <w:smallCaps/>
        </w:rPr>
        <w:t>Torremolinos 16 – 20 february 2020</w:t>
      </w:r>
    </w:p>
    <w:p w14:paraId="610338C0" w14:textId="77777777" w:rsidR="00027B2D" w:rsidRDefault="00027B2D" w:rsidP="00C3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14:paraId="53A50BD2" w14:textId="77777777" w:rsidR="00027B2D" w:rsidRDefault="00027B2D" w:rsidP="00C3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14:paraId="79C5A05E" w14:textId="77777777" w:rsidR="00027B2D" w:rsidRDefault="00027B2D" w:rsidP="00027B2D">
      <w:pPr>
        <w:jc w:val="right"/>
      </w:pPr>
      <w:r>
        <w:t>In Torremolinos 20.02.2020</w:t>
      </w:r>
    </w:p>
    <w:p w14:paraId="5CAB0A93" w14:textId="4273CF9C" w:rsidR="00027B2D" w:rsidRDefault="00027B2D" w:rsidP="00027B2D">
      <w:r>
        <w:t xml:space="preserve">Coordinators meeting agreements in C5 in Torremolinos: </w:t>
      </w:r>
    </w:p>
    <w:p w14:paraId="6FF06CC2" w14:textId="77777777" w:rsidR="00E26EE6" w:rsidRDefault="00E26EE6" w:rsidP="00027B2D"/>
    <w:p w14:paraId="28C19FA4" w14:textId="19409895" w:rsidR="00027B2D" w:rsidRDefault="00027B2D" w:rsidP="00027B2D">
      <w:r>
        <w:t>The date for the last mobility and final presentation of activities will take place in Cava de Tirreni in the following dates:  May 17 arrival</w:t>
      </w:r>
      <w:r w:rsidR="00E34FF6">
        <w:t xml:space="preserve">  to </w:t>
      </w:r>
      <w:r>
        <w:t xml:space="preserve">23 departure. </w:t>
      </w:r>
    </w:p>
    <w:p w14:paraId="2716222F" w14:textId="77777777" w:rsidR="00027B2D" w:rsidRDefault="00027B2D" w:rsidP="00027B2D">
      <w:r>
        <w:t xml:space="preserve">The final activities and responsibilities are as follows: </w:t>
      </w:r>
    </w:p>
    <w:p w14:paraId="172A231E" w14:textId="77777777" w:rsidR="00027B2D" w:rsidRDefault="00027B2D" w:rsidP="00027B2D">
      <w:pPr>
        <w:pStyle w:val="Prrafodelista"/>
        <w:numPr>
          <w:ilvl w:val="0"/>
          <w:numId w:val="1"/>
        </w:numPr>
      </w:pPr>
      <w:r>
        <w:t xml:space="preserve">POLAND. Final </w:t>
      </w:r>
      <w:proofErr w:type="spellStart"/>
      <w:r>
        <w:t>tasks</w:t>
      </w:r>
      <w:proofErr w:type="spellEnd"/>
      <w:r>
        <w:t xml:space="preserve">: </w:t>
      </w:r>
    </w:p>
    <w:p w14:paraId="68FD3F2A" w14:textId="77777777" w:rsidR="00027B2D" w:rsidRDefault="00027B2D" w:rsidP="00027B2D">
      <w:pPr>
        <w:pStyle w:val="Prrafodelista"/>
      </w:pPr>
    </w:p>
    <w:p w14:paraId="566D0AF1" w14:textId="3CB2556C" w:rsidR="00027B2D" w:rsidRPr="00AC3464" w:rsidRDefault="00027B2D" w:rsidP="00E34FF6">
      <w:pPr>
        <w:pStyle w:val="Prrafodelista"/>
        <w:rPr>
          <w:lang w:val="en-GB"/>
        </w:rPr>
      </w:pPr>
      <w:r w:rsidRPr="00AC3464">
        <w:rPr>
          <w:i/>
          <w:lang w:val="en-GB"/>
        </w:rPr>
        <w:t>LEGEND BOOK</w:t>
      </w:r>
      <w:r w:rsidRPr="00AC3464">
        <w:rPr>
          <w:lang w:val="en-GB"/>
        </w:rPr>
        <w:t>: Poland is going to be responsible for the gathering, composition and printing of the Final Legend Book. It will be a digital product in eTwinning and 5 printed books, one for each participant, in an A4 in horizontal format with the project logo in the  cover and the rest of Erasmus and schools’ logos.</w:t>
      </w:r>
      <w:r w:rsidR="00D26466" w:rsidRPr="00AC3464">
        <w:rPr>
          <w:lang w:val="en-GB"/>
        </w:rPr>
        <w:t xml:space="preserve"> </w:t>
      </w:r>
      <w:r w:rsidRPr="00AC3464">
        <w:rPr>
          <w:lang w:val="en-GB"/>
        </w:rPr>
        <w:t>Each country will have a printed copy.</w:t>
      </w:r>
    </w:p>
    <w:p w14:paraId="3049B3D7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0B6ABE99" w14:textId="7A1E2193" w:rsidR="00027B2D" w:rsidRPr="00AC3464" w:rsidRDefault="00027B2D" w:rsidP="00E34FF6">
      <w:pPr>
        <w:pStyle w:val="Prrafodelista"/>
        <w:rPr>
          <w:lang w:val="en-GB"/>
        </w:rPr>
      </w:pPr>
      <w:r w:rsidRPr="00AC3464">
        <w:rPr>
          <w:lang w:val="en-GB"/>
        </w:rPr>
        <w:t>Each participant should prepare original drawings or images (not photos, but collage, paintings or drawings) made by the students, to illustrate their two legends.</w:t>
      </w:r>
      <w:r w:rsidR="00E34FF6" w:rsidRPr="00AC3464">
        <w:rPr>
          <w:lang w:val="en-GB"/>
        </w:rPr>
        <w:t xml:space="preserve"> </w:t>
      </w:r>
      <w:r w:rsidRPr="00AC3464">
        <w:rPr>
          <w:lang w:val="en-GB"/>
        </w:rPr>
        <w:t xml:space="preserve">Each country has to prepare 3 trivial questios for each of their two legends, total of 6 per country.. These questions must be placed at the end of the legend book, as a final game. </w:t>
      </w:r>
    </w:p>
    <w:p w14:paraId="12C627DC" w14:textId="77777777" w:rsidR="00E34FF6" w:rsidRPr="00AC3464" w:rsidRDefault="00E34FF6" w:rsidP="00027B2D">
      <w:pPr>
        <w:pStyle w:val="Prrafodelista"/>
        <w:rPr>
          <w:lang w:val="en-GB"/>
        </w:rPr>
      </w:pPr>
    </w:p>
    <w:p w14:paraId="191EA88F" w14:textId="7E8B2FB6" w:rsidR="00027B2D" w:rsidRPr="00AC3464" w:rsidRDefault="00D26466" w:rsidP="00027B2D">
      <w:pPr>
        <w:pStyle w:val="Prrafodelista"/>
        <w:rPr>
          <w:lang w:val="en-GB"/>
        </w:rPr>
      </w:pPr>
      <w:r w:rsidRPr="00AC3464">
        <w:rPr>
          <w:lang w:val="en-GB"/>
        </w:rPr>
        <w:t xml:space="preserve">The images and questions must be sent to Polish coordinator through etwinning in a Word (text) and JPGE (images) format </w:t>
      </w:r>
      <w:r w:rsidR="00027B2D" w:rsidRPr="00AC3464">
        <w:rPr>
          <w:lang w:val="en-GB"/>
        </w:rPr>
        <w:t>The final date to send the images and the trivial questions to Polish</w:t>
      </w:r>
      <w:r w:rsidRPr="00AC3464">
        <w:rPr>
          <w:lang w:val="en-GB"/>
        </w:rPr>
        <w:t xml:space="preserve"> coordinator</w:t>
      </w:r>
      <w:r w:rsidR="00027B2D" w:rsidRPr="00AC3464">
        <w:rPr>
          <w:lang w:val="en-GB"/>
        </w:rPr>
        <w:t xml:space="preserve"> is Friday April 17th.</w:t>
      </w:r>
    </w:p>
    <w:p w14:paraId="48353989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6D9D7AF2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4D828E53" w14:textId="77777777" w:rsidR="00027B2D" w:rsidRPr="00AC3464" w:rsidRDefault="00027B2D" w:rsidP="00027B2D">
      <w:pPr>
        <w:pStyle w:val="Prrafodelista"/>
        <w:numPr>
          <w:ilvl w:val="0"/>
          <w:numId w:val="1"/>
        </w:numPr>
        <w:rPr>
          <w:lang w:val="en-GB"/>
        </w:rPr>
      </w:pPr>
      <w:r w:rsidRPr="00AC3464">
        <w:rPr>
          <w:lang w:val="en-GB"/>
        </w:rPr>
        <w:t xml:space="preserve">SPAIN. For the final task: </w:t>
      </w:r>
    </w:p>
    <w:p w14:paraId="249ADC19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i/>
          <w:lang w:val="en-GB"/>
        </w:rPr>
        <w:t>ENVIRONMENTAL WORDS DICTIONARY:</w:t>
      </w:r>
      <w:r w:rsidRPr="00AC3464">
        <w:rPr>
          <w:lang w:val="en-GB"/>
        </w:rPr>
        <w:t xml:space="preserve"> to be uploaded in etwinning. Please have all partners upload in word document with images included, as well as the presentations. </w:t>
      </w:r>
    </w:p>
    <w:p w14:paraId="63FA6BAB" w14:textId="14CD298D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 xml:space="preserve">Poland, as coordinator, will check the budget for printing 5 copies, one for each participant. If </w:t>
      </w:r>
      <w:r w:rsidR="00D26466" w:rsidRPr="00AC3464">
        <w:rPr>
          <w:lang w:val="en-GB"/>
        </w:rPr>
        <w:t>possible</w:t>
      </w:r>
      <w:r w:rsidRPr="00AC3464">
        <w:rPr>
          <w:lang w:val="en-GB"/>
        </w:rPr>
        <w:t xml:space="preserve">, it will have the same </w:t>
      </w:r>
      <w:r w:rsidR="00D26466" w:rsidRPr="00AC3464">
        <w:rPr>
          <w:lang w:val="en-GB"/>
        </w:rPr>
        <w:t xml:space="preserve">A4 </w:t>
      </w:r>
      <w:r w:rsidRPr="00AC3464">
        <w:rPr>
          <w:lang w:val="en-GB"/>
        </w:rPr>
        <w:t>horizontal format and cover as the legend book.</w:t>
      </w:r>
    </w:p>
    <w:p w14:paraId="19016EFE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670BC104" w14:textId="77777777" w:rsidR="00027B2D" w:rsidRDefault="00027B2D" w:rsidP="00027B2D">
      <w:pPr>
        <w:pStyle w:val="Prrafodelista"/>
        <w:numPr>
          <w:ilvl w:val="0"/>
          <w:numId w:val="1"/>
        </w:numPr>
      </w:pPr>
      <w:proofErr w:type="gramStart"/>
      <w:r>
        <w:t>RUMANIA .</w:t>
      </w:r>
      <w:proofErr w:type="gramEnd"/>
      <w:r>
        <w:t xml:space="preserve"> Final </w:t>
      </w:r>
      <w:proofErr w:type="spellStart"/>
      <w:r>
        <w:t>task</w:t>
      </w:r>
      <w:proofErr w:type="spellEnd"/>
      <w:r>
        <w:t xml:space="preserve">: </w:t>
      </w:r>
    </w:p>
    <w:p w14:paraId="48F89FE1" w14:textId="23786BB9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i/>
          <w:lang w:val="en-GB"/>
        </w:rPr>
        <w:t>GREEN VIDEOS</w:t>
      </w:r>
      <w:r w:rsidRPr="00AC3464">
        <w:rPr>
          <w:lang w:val="en-GB"/>
        </w:rPr>
        <w:t>: all the Green videos from the 5 participants must be gathered into 1 final vid</w:t>
      </w:r>
      <w:r w:rsidR="00D26466" w:rsidRPr="00AC3464">
        <w:rPr>
          <w:lang w:val="en-GB"/>
        </w:rPr>
        <w:t>eo and uploaded it in etwinning.</w:t>
      </w:r>
      <w:r w:rsidRPr="00AC3464">
        <w:rPr>
          <w:lang w:val="en-GB"/>
        </w:rPr>
        <w:t xml:space="preserve">  </w:t>
      </w:r>
    </w:p>
    <w:p w14:paraId="051A4406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04EFD445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7FAF1E46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7C296102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5A7B740C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4D1FE6F8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5BECA689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20BDCBEF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5BB04004" w14:textId="77777777" w:rsidR="00027B2D" w:rsidRDefault="00027B2D" w:rsidP="00027B2D">
      <w:pPr>
        <w:pStyle w:val="Prrafodelista"/>
        <w:numPr>
          <w:ilvl w:val="0"/>
          <w:numId w:val="1"/>
        </w:numPr>
      </w:pPr>
      <w:r>
        <w:t xml:space="preserve">TURKEY.  Final </w:t>
      </w:r>
      <w:proofErr w:type="spellStart"/>
      <w:r>
        <w:t>task</w:t>
      </w:r>
      <w:proofErr w:type="spellEnd"/>
      <w:r>
        <w:t>;</w:t>
      </w:r>
    </w:p>
    <w:p w14:paraId="1394CF3E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i/>
          <w:lang w:val="en-GB"/>
        </w:rPr>
        <w:t>GREEN ALLIANCE INTERNATIONAL WEB</w:t>
      </w:r>
      <w:r w:rsidRPr="00AC3464">
        <w:rPr>
          <w:lang w:val="en-GB"/>
        </w:rPr>
        <w:t xml:space="preserve">. Update International Project Web linked to eTwinning, and the Green Alliance pages of each countrie’s  web pages. </w:t>
      </w:r>
    </w:p>
    <w:p w14:paraId="4EDF45AE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6680FAFA" w14:textId="77777777" w:rsidR="00027B2D" w:rsidRDefault="00027B2D" w:rsidP="00027B2D">
      <w:pPr>
        <w:pStyle w:val="Prrafodelista"/>
        <w:numPr>
          <w:ilvl w:val="0"/>
          <w:numId w:val="1"/>
        </w:numPr>
      </w:pPr>
      <w:r>
        <w:t xml:space="preserve">ITALY- Cava: Final </w:t>
      </w:r>
      <w:proofErr w:type="spellStart"/>
      <w:r>
        <w:t>Task</w:t>
      </w:r>
      <w:proofErr w:type="spellEnd"/>
      <w:r>
        <w:t>:</w:t>
      </w:r>
      <w:r w:rsidRPr="002A6FCE">
        <w:t xml:space="preserve"> </w:t>
      </w:r>
    </w:p>
    <w:p w14:paraId="7D292FB2" w14:textId="77777777" w:rsidR="00027B2D" w:rsidRPr="00CC7BBC" w:rsidRDefault="00027B2D" w:rsidP="00027B2D">
      <w:pPr>
        <w:pStyle w:val="Prrafodelista"/>
        <w:rPr>
          <w:i/>
        </w:rPr>
      </w:pPr>
      <w:r w:rsidRPr="00CC7BBC">
        <w:rPr>
          <w:i/>
        </w:rPr>
        <w:t xml:space="preserve">PHOTO EXHIBITION: </w:t>
      </w:r>
    </w:p>
    <w:p w14:paraId="3017A891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 xml:space="preserve"> Italy will send by email the photo characteristics, dimensions and definition needed for printing with good quality the 5 photos per country.</w:t>
      </w:r>
    </w:p>
    <w:p w14:paraId="16AA818B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>The 5 photographs each country must send, are one of each of the following topics:</w:t>
      </w:r>
    </w:p>
    <w:p w14:paraId="2638742F" w14:textId="77777777" w:rsidR="00027B2D" w:rsidRDefault="00027B2D" w:rsidP="00027B2D">
      <w:pPr>
        <w:pStyle w:val="Prrafodelista"/>
        <w:numPr>
          <w:ilvl w:val="0"/>
          <w:numId w:val="3"/>
        </w:numPr>
      </w:pPr>
      <w:r>
        <w:t xml:space="preserve">Natural </w:t>
      </w:r>
      <w:proofErr w:type="spellStart"/>
      <w:r>
        <w:t>landscape</w:t>
      </w:r>
      <w:proofErr w:type="spellEnd"/>
    </w:p>
    <w:p w14:paraId="5ECDFBE0" w14:textId="77777777" w:rsidR="00027B2D" w:rsidRDefault="00027B2D" w:rsidP="00027B2D">
      <w:pPr>
        <w:pStyle w:val="Prrafodelista"/>
        <w:numPr>
          <w:ilvl w:val="0"/>
          <w:numId w:val="3"/>
        </w:numPr>
      </w:pPr>
      <w:proofErr w:type="spellStart"/>
      <w:r>
        <w:t>Group</w:t>
      </w:r>
      <w:proofErr w:type="spellEnd"/>
      <w:r>
        <w:t xml:space="preserve"> </w:t>
      </w:r>
      <w:proofErr w:type="spellStart"/>
      <w:r>
        <w:t>photo</w:t>
      </w:r>
      <w:proofErr w:type="spellEnd"/>
      <w:r>
        <w:t>.</w:t>
      </w:r>
    </w:p>
    <w:p w14:paraId="1F44A12F" w14:textId="77777777" w:rsidR="00027B2D" w:rsidRDefault="00027B2D" w:rsidP="00027B2D">
      <w:pPr>
        <w:pStyle w:val="Prrafodelista"/>
        <w:numPr>
          <w:ilvl w:val="0"/>
          <w:numId w:val="3"/>
        </w:numPr>
      </w:pPr>
      <w:r>
        <w:t xml:space="preserve">Workshop </w:t>
      </w:r>
      <w:proofErr w:type="spellStart"/>
      <w:r>
        <w:t>photo</w:t>
      </w:r>
      <w:proofErr w:type="spellEnd"/>
    </w:p>
    <w:p w14:paraId="26E855A0" w14:textId="77777777" w:rsidR="00027B2D" w:rsidRDefault="00027B2D" w:rsidP="00027B2D">
      <w:pPr>
        <w:pStyle w:val="Prrafodelista"/>
        <w:numPr>
          <w:ilvl w:val="0"/>
          <w:numId w:val="3"/>
        </w:numPr>
      </w:pPr>
      <w:r>
        <w:t xml:space="preserve">Cultural </w:t>
      </w:r>
      <w:proofErr w:type="spellStart"/>
      <w:r>
        <w:t>heritage</w:t>
      </w:r>
      <w:proofErr w:type="spellEnd"/>
    </w:p>
    <w:p w14:paraId="3A29B4E4" w14:textId="77777777" w:rsidR="00027B2D" w:rsidRDefault="00027B2D" w:rsidP="00027B2D">
      <w:pPr>
        <w:pStyle w:val="Prrafodelista"/>
        <w:numPr>
          <w:ilvl w:val="0"/>
          <w:numId w:val="3"/>
        </w:numPr>
      </w:pPr>
      <w:proofErr w:type="spellStart"/>
      <w:r>
        <w:t>Fun</w:t>
      </w:r>
      <w:proofErr w:type="spellEnd"/>
      <w:r>
        <w:t xml:space="preserve"> </w:t>
      </w:r>
      <w:proofErr w:type="spellStart"/>
      <w:r>
        <w:t>Photo</w:t>
      </w:r>
      <w:proofErr w:type="spellEnd"/>
      <w:r>
        <w:t>.</w:t>
      </w:r>
    </w:p>
    <w:p w14:paraId="6D0D5987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 xml:space="preserve">The 5 pictures of each country must show the different mobilities so it would be advisabli that every participant will focus in their own students and </w:t>
      </w:r>
      <w:proofErr w:type="gramStart"/>
      <w:r w:rsidRPr="00AC3464">
        <w:rPr>
          <w:lang w:val="en-GB"/>
        </w:rPr>
        <w:t>teachers</w:t>
      </w:r>
      <w:proofErr w:type="gramEnd"/>
      <w:r w:rsidRPr="00AC3464">
        <w:rPr>
          <w:lang w:val="en-GB"/>
        </w:rPr>
        <w:t xml:space="preserve"> reception in order to have diversity and representation of all schools and natural landscapes.</w:t>
      </w:r>
    </w:p>
    <w:p w14:paraId="343093EB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46A76C39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>The final date to send the photos to Italian team coordination is Friday April 24th.</w:t>
      </w:r>
    </w:p>
    <w:p w14:paraId="1FEF95FC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45599EC4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1A2CA437" w14:textId="77777777" w:rsidR="00027B2D" w:rsidRPr="00AC3464" w:rsidRDefault="00027B2D" w:rsidP="00027B2D">
      <w:pPr>
        <w:pStyle w:val="Prrafodelista"/>
        <w:numPr>
          <w:ilvl w:val="0"/>
          <w:numId w:val="1"/>
        </w:numPr>
        <w:rPr>
          <w:lang w:val="en-GB"/>
        </w:rPr>
      </w:pPr>
      <w:r w:rsidRPr="00AC3464">
        <w:rPr>
          <w:lang w:val="en-GB"/>
        </w:rPr>
        <w:t xml:space="preserve">FINAL MEETING in Cava de Tirreni: </w:t>
      </w:r>
    </w:p>
    <w:p w14:paraId="3DA491BF" w14:textId="5DC94EAE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>Student´s Presentation</w:t>
      </w:r>
      <w:r w:rsidR="00D26466" w:rsidRPr="00AC3464">
        <w:rPr>
          <w:lang w:val="en-GB"/>
        </w:rPr>
        <w:t>s</w:t>
      </w:r>
      <w:r w:rsidRPr="00AC3464">
        <w:rPr>
          <w:lang w:val="en-GB"/>
        </w:rPr>
        <w:t xml:space="preserve"> of final tasks of each country´s responsibility. Each country will present what they have worked on: Legend Book and play Green Monopoly Game in etwinning with the students (Poland), </w:t>
      </w:r>
    </w:p>
    <w:p w14:paraId="6D7815F7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 xml:space="preserve">Environmental Dictionary (Spain), </w:t>
      </w:r>
    </w:p>
    <w:p w14:paraId="32EF8CCF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 xml:space="preserve">Green Videos (Romania), </w:t>
      </w:r>
    </w:p>
    <w:p w14:paraId="2AF9A037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 xml:space="preserve">International web page (Turkey), </w:t>
      </w:r>
    </w:p>
    <w:p w14:paraId="45842E9A" w14:textId="77777777" w:rsidR="00027B2D" w:rsidRPr="00AC3464" w:rsidRDefault="00027B2D" w:rsidP="00027B2D">
      <w:pPr>
        <w:pStyle w:val="Prrafodelista"/>
        <w:rPr>
          <w:lang w:val="en-GB"/>
        </w:rPr>
      </w:pPr>
      <w:r w:rsidRPr="00AC3464">
        <w:rPr>
          <w:lang w:val="en-GB"/>
        </w:rPr>
        <w:t>and Cava`s PHOTO exhibition (Italy).</w:t>
      </w:r>
    </w:p>
    <w:p w14:paraId="7AFCB4DD" w14:textId="72098AC8" w:rsidR="00027B2D" w:rsidRPr="00AC3464" w:rsidRDefault="00D26466" w:rsidP="00066D2A">
      <w:pPr>
        <w:pStyle w:val="Prrafodelista"/>
        <w:numPr>
          <w:ilvl w:val="0"/>
          <w:numId w:val="2"/>
        </w:numPr>
        <w:rPr>
          <w:lang w:val="en-GB"/>
        </w:rPr>
      </w:pPr>
      <w:r w:rsidRPr="00AC3464">
        <w:rPr>
          <w:lang w:val="en-GB"/>
        </w:rPr>
        <w:t>All students will play Green M</w:t>
      </w:r>
      <w:r w:rsidR="00027B2D" w:rsidRPr="00AC3464">
        <w:rPr>
          <w:lang w:val="en-GB"/>
        </w:rPr>
        <w:t>onopoly game digitally.</w:t>
      </w:r>
      <w:r w:rsidR="007A3073" w:rsidRPr="00AC3464">
        <w:rPr>
          <w:lang w:val="en-GB"/>
        </w:rPr>
        <w:t xml:space="preserve"> Check if the trivial game is uploaded correctly on internet-etwinning.</w:t>
      </w:r>
    </w:p>
    <w:p w14:paraId="4BB38A34" w14:textId="3437FE46" w:rsidR="00027B2D" w:rsidRPr="00AC3464" w:rsidRDefault="00D26466" w:rsidP="00027B2D">
      <w:pPr>
        <w:pStyle w:val="Prrafodelista"/>
        <w:numPr>
          <w:ilvl w:val="0"/>
          <w:numId w:val="2"/>
        </w:numPr>
        <w:rPr>
          <w:lang w:val="en-GB"/>
        </w:rPr>
      </w:pPr>
      <w:r w:rsidRPr="00AC3464">
        <w:rPr>
          <w:lang w:val="en-GB"/>
        </w:rPr>
        <w:t>We can add f</w:t>
      </w:r>
      <w:r w:rsidR="00027B2D" w:rsidRPr="00AC3464">
        <w:rPr>
          <w:lang w:val="en-GB"/>
        </w:rPr>
        <w:t>un and folklore activities students and teachers to this final meeting.</w:t>
      </w:r>
    </w:p>
    <w:p w14:paraId="41C9D9E9" w14:textId="77777777" w:rsidR="00027B2D" w:rsidRDefault="00027B2D" w:rsidP="00027B2D">
      <w:pPr>
        <w:pStyle w:val="Prrafodelista"/>
        <w:numPr>
          <w:ilvl w:val="0"/>
          <w:numId w:val="2"/>
        </w:numPr>
      </w:pP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Project. </w:t>
      </w:r>
      <w:proofErr w:type="spellStart"/>
      <w:r>
        <w:t>Questionnaires</w:t>
      </w:r>
      <w:proofErr w:type="spellEnd"/>
      <w:r>
        <w:t xml:space="preserve"> </w:t>
      </w:r>
    </w:p>
    <w:p w14:paraId="77B9A47F" w14:textId="77777777" w:rsidR="00027B2D" w:rsidRDefault="00027B2D" w:rsidP="00027B2D"/>
    <w:p w14:paraId="27E888B6" w14:textId="77777777" w:rsidR="00027B2D" w:rsidRPr="00AC3464" w:rsidRDefault="00027B2D" w:rsidP="00027B2D">
      <w:pPr>
        <w:pStyle w:val="Prrafodelista"/>
        <w:numPr>
          <w:ilvl w:val="0"/>
          <w:numId w:val="1"/>
        </w:numPr>
        <w:rPr>
          <w:lang w:val="en-GB"/>
        </w:rPr>
      </w:pPr>
      <w:r w:rsidRPr="00AC3464">
        <w:rPr>
          <w:lang w:val="en-GB"/>
        </w:rPr>
        <w:t xml:space="preserve">The place to gather all information is in Collaboration bewtween partners in eTwinning. </w:t>
      </w:r>
    </w:p>
    <w:p w14:paraId="1ED1693D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62BF08B3" w14:textId="77777777" w:rsidR="00027B2D" w:rsidRPr="00AC3464" w:rsidRDefault="00027B2D" w:rsidP="00027B2D">
      <w:pPr>
        <w:pStyle w:val="Prrafodelista"/>
        <w:numPr>
          <w:ilvl w:val="0"/>
          <w:numId w:val="1"/>
        </w:numPr>
        <w:rPr>
          <w:lang w:val="en-GB"/>
        </w:rPr>
      </w:pPr>
      <w:r w:rsidRPr="00AC3464">
        <w:rPr>
          <w:lang w:val="en-GB"/>
        </w:rPr>
        <w:t>Cerro del Viento collaborative School on eTwinning, will be a part of our partnership with other Schools.</w:t>
      </w:r>
    </w:p>
    <w:p w14:paraId="55BD9610" w14:textId="77777777" w:rsidR="00027B2D" w:rsidRDefault="00027B2D" w:rsidP="00027B2D"/>
    <w:p w14:paraId="6532D840" w14:textId="77777777" w:rsidR="00027B2D" w:rsidRPr="00AC3464" w:rsidRDefault="00027B2D" w:rsidP="00027B2D">
      <w:pPr>
        <w:pStyle w:val="Prrafodelista"/>
        <w:numPr>
          <w:ilvl w:val="0"/>
          <w:numId w:val="1"/>
        </w:numPr>
        <w:rPr>
          <w:lang w:val="en-GB"/>
        </w:rPr>
      </w:pPr>
      <w:r w:rsidRPr="00AC3464">
        <w:rPr>
          <w:lang w:val="en-GB"/>
        </w:rPr>
        <w:t>The final report it is estimated to be finished by 31 of August.</w:t>
      </w:r>
    </w:p>
    <w:p w14:paraId="6A9EF36D" w14:textId="77777777" w:rsidR="00027B2D" w:rsidRPr="00AC3464" w:rsidRDefault="00027B2D" w:rsidP="00027B2D">
      <w:pPr>
        <w:pStyle w:val="Prrafodelista"/>
        <w:rPr>
          <w:lang w:val="en-GB"/>
        </w:rPr>
      </w:pPr>
    </w:p>
    <w:p w14:paraId="6EED972E" w14:textId="77777777" w:rsidR="00027B2D" w:rsidRDefault="00027B2D" w:rsidP="00027B2D"/>
    <w:p w14:paraId="2BCD9FD8" w14:textId="42C7286D" w:rsidR="00027B2D" w:rsidRDefault="00027B2D" w:rsidP="00027B2D">
      <w:r>
        <w:t xml:space="preserve">These are the </w:t>
      </w:r>
      <w:r w:rsidR="00D26466">
        <w:t>resolutions</w:t>
      </w:r>
      <w:r>
        <w:t xml:space="preserve"> that the Green Alliance Coordinators meeting agreed upon being the following participants,</w:t>
      </w:r>
    </w:p>
    <w:p w14:paraId="0A79FD1C" w14:textId="77777777" w:rsidR="00027B2D" w:rsidRDefault="00027B2D" w:rsidP="00027B2D"/>
    <w:p w14:paraId="7DC34A9B" w14:textId="77777777" w:rsidR="00027B2D" w:rsidRPr="00E926C1" w:rsidRDefault="00027B2D" w:rsidP="00027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sectPr w:rsidR="00027B2D" w:rsidRPr="00E926C1" w:rsidSect="00347161">
      <w:headerReference w:type="default" r:id="rId8"/>
      <w:pgSz w:w="11906" w:h="16838"/>
      <w:pgMar w:top="709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BB104" w14:textId="77777777" w:rsidR="008E3378" w:rsidRDefault="008E3378">
      <w:pPr>
        <w:spacing w:after="0" w:line="240" w:lineRule="auto"/>
      </w:pPr>
      <w:r>
        <w:separator/>
      </w:r>
    </w:p>
  </w:endnote>
  <w:endnote w:type="continuationSeparator" w:id="0">
    <w:p w14:paraId="3794F34D" w14:textId="77777777" w:rsidR="008E3378" w:rsidRDefault="008E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A1F2" w14:textId="77777777" w:rsidR="008E3378" w:rsidRDefault="008E3378">
      <w:pPr>
        <w:spacing w:after="0" w:line="240" w:lineRule="auto"/>
      </w:pPr>
      <w:r>
        <w:separator/>
      </w:r>
    </w:p>
  </w:footnote>
  <w:footnote w:type="continuationSeparator" w:id="0">
    <w:p w14:paraId="2315A986" w14:textId="77777777" w:rsidR="008E3378" w:rsidRDefault="008E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9A7A" w14:textId="77777777" w:rsidR="00347161" w:rsidRDefault="00347161" w:rsidP="00347161">
    <w:pPr>
      <w:pStyle w:val="Encabezado"/>
      <w:jc w:val="both"/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34F97A" wp14:editId="6E538300">
              <wp:simplePos x="0" y="0"/>
              <wp:positionH relativeFrom="column">
                <wp:posOffset>1190625</wp:posOffset>
              </wp:positionH>
              <wp:positionV relativeFrom="paragraph">
                <wp:posOffset>-335280</wp:posOffset>
              </wp:positionV>
              <wp:extent cx="3419475" cy="1019175"/>
              <wp:effectExtent l="0" t="0" r="28575" b="28575"/>
              <wp:wrapThrough wrapText="bothSides">
                <wp:wrapPolygon edited="0">
                  <wp:start x="0" y="0"/>
                  <wp:lineTo x="0" y="21802"/>
                  <wp:lineTo x="21660" y="21802"/>
                  <wp:lineTo x="21660" y="0"/>
                  <wp:lineTo x="0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262FC" w14:textId="77777777" w:rsidR="00347161" w:rsidRPr="00F40656" w:rsidRDefault="00347161" w:rsidP="00347161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  <w:tab w:val="left" w:pos="3288"/>
                              <w:tab w:val="center" w:pos="4535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0656">
                            <w:rPr>
                              <w:sz w:val="18"/>
                              <w:szCs w:val="18"/>
                            </w:rPr>
                            <w:t>Instituto de Educación Secundaria ”Costa del Sol”</w:t>
                          </w:r>
                        </w:p>
                        <w:p w14:paraId="06DC41E1" w14:textId="77777777" w:rsidR="00347161" w:rsidRPr="00F40656" w:rsidRDefault="00347161" w:rsidP="00347161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  <w:tab w:val="left" w:pos="3288"/>
                              <w:tab w:val="center" w:pos="4535"/>
                            </w:tabs>
                            <w:ind w:firstLine="141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0656">
                            <w:rPr>
                              <w:sz w:val="18"/>
                              <w:szCs w:val="18"/>
                            </w:rPr>
                            <w:t>Avda. Periodista federico Alba 13, 29620 Torremolinos, MÁLAGA</w:t>
                          </w:r>
                        </w:p>
                        <w:p w14:paraId="4AD81BFF" w14:textId="77777777" w:rsidR="00347161" w:rsidRPr="00F40656" w:rsidRDefault="00347161" w:rsidP="00347161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  <w:tab w:val="left" w:pos="3288"/>
                              <w:tab w:val="center" w:pos="4535"/>
                            </w:tabs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0656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F40656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29700916.edu@juntadeandalucia.es</w:t>
                            </w:r>
                          </w:hyperlink>
                        </w:p>
                        <w:p w14:paraId="5FB6D582" w14:textId="77777777" w:rsidR="00347161" w:rsidRDefault="00347161" w:rsidP="00347161">
                          <w:pPr>
                            <w:pStyle w:val="Encabezado"/>
                            <w:tabs>
                              <w:tab w:val="clear" w:pos="4536"/>
                              <w:tab w:val="clear" w:pos="9072"/>
                              <w:tab w:val="left" w:pos="3288"/>
                              <w:tab w:val="center" w:pos="4535"/>
                            </w:tabs>
                            <w:jc w:val="center"/>
                          </w:pPr>
                          <w:r w:rsidRPr="00F40656">
                            <w:rPr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2" w:history="1">
                            <w:r w:rsidRPr="00F40656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http://www.iescostadelsol.es/IES_Costa_del_Sol/Inicio.html</w:t>
                            </w:r>
                          </w:hyperlink>
                        </w:p>
                        <w:p w14:paraId="0429CE32" w14:textId="77777777" w:rsidR="00347161" w:rsidRPr="00AB77FF" w:rsidRDefault="00347161" w:rsidP="0034716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F34F97A" id="_x0000_t202" coordsize="21600,21600" o:spt="202" path="m0,0l0,21600,21600,21600,21600,0xe">
              <v:stroke joinstyle="miter"/>
              <v:path gradientshapeok="t" o:connecttype="rect"/>
            </v:shapetype>
            <v:shape id="Pole_x0020_tekstowe_x0020_2" o:spid="_x0000_s1026" type="#_x0000_t202" style="position:absolute;left:0;text-align:left;margin-left:93.75pt;margin-top:-26.35pt;width:269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" strokecolor="white [3212]">
              <v:textbox>
                <w:txbxContent>
                  <w:p w14:paraId="4D4262FC" w14:textId="77777777" w:rsidR="00347161" w:rsidRPr="00F40656" w:rsidRDefault="00347161" w:rsidP="00347161">
                    <w:pPr>
                      <w:pStyle w:val="Encabezado"/>
                      <w:tabs>
                        <w:tab w:val="clear" w:pos="4536"/>
                        <w:tab w:val="clear" w:pos="9072"/>
                        <w:tab w:val="left" w:pos="3288"/>
                        <w:tab w:val="center" w:pos="453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F40656">
                      <w:rPr>
                        <w:sz w:val="18"/>
                        <w:szCs w:val="18"/>
                      </w:rPr>
                      <w:t>Instituto de Educación Secundaria ”Costa del Sol”</w:t>
                    </w:r>
                  </w:p>
                  <w:p w14:paraId="06DC41E1" w14:textId="77777777" w:rsidR="00347161" w:rsidRPr="00F40656" w:rsidRDefault="00347161" w:rsidP="00347161">
                    <w:pPr>
                      <w:pStyle w:val="Encabezado"/>
                      <w:tabs>
                        <w:tab w:val="clear" w:pos="4536"/>
                        <w:tab w:val="clear" w:pos="9072"/>
                        <w:tab w:val="left" w:pos="3288"/>
                        <w:tab w:val="center" w:pos="4535"/>
                      </w:tabs>
                      <w:ind w:firstLine="1416"/>
                      <w:jc w:val="center"/>
                      <w:rPr>
                        <w:sz w:val="18"/>
                        <w:szCs w:val="18"/>
                      </w:rPr>
                    </w:pPr>
                    <w:r w:rsidRPr="00F40656">
                      <w:rPr>
                        <w:sz w:val="18"/>
                        <w:szCs w:val="18"/>
                      </w:rPr>
                      <w:t>Avda. Periodista federico Alba 13, 29620 Torremolinos, MÁLAGA</w:t>
                    </w:r>
                  </w:p>
                  <w:p w14:paraId="4AD81BFF" w14:textId="77777777" w:rsidR="00347161" w:rsidRPr="00F40656" w:rsidRDefault="00347161" w:rsidP="00347161">
                    <w:pPr>
                      <w:pStyle w:val="Encabezado"/>
                      <w:tabs>
                        <w:tab w:val="clear" w:pos="4536"/>
                        <w:tab w:val="clear" w:pos="9072"/>
                        <w:tab w:val="left" w:pos="3288"/>
                        <w:tab w:val="center" w:pos="4535"/>
                      </w:tabs>
                      <w:jc w:val="center"/>
                      <w:rPr>
                        <w:sz w:val="18"/>
                        <w:szCs w:val="18"/>
                      </w:rPr>
                    </w:pPr>
                    <w:r w:rsidRPr="00F40656">
                      <w:rPr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F40656">
                        <w:rPr>
                          <w:rStyle w:val="Hipervnculo"/>
                          <w:sz w:val="18"/>
                          <w:szCs w:val="18"/>
                        </w:rPr>
                        <w:t>29700916.edu@juntadeandalucia.es</w:t>
                      </w:r>
                    </w:hyperlink>
                  </w:p>
                  <w:p w14:paraId="5FB6D582" w14:textId="77777777" w:rsidR="00347161" w:rsidRDefault="00347161" w:rsidP="00347161">
                    <w:pPr>
                      <w:pStyle w:val="Encabezado"/>
                      <w:tabs>
                        <w:tab w:val="clear" w:pos="4536"/>
                        <w:tab w:val="clear" w:pos="9072"/>
                        <w:tab w:val="left" w:pos="3288"/>
                        <w:tab w:val="center" w:pos="4535"/>
                      </w:tabs>
                      <w:jc w:val="center"/>
                    </w:pPr>
                    <w:r w:rsidRPr="00F40656">
                      <w:rPr>
                        <w:sz w:val="18"/>
                        <w:szCs w:val="18"/>
                      </w:rPr>
                      <w:t xml:space="preserve">Web: </w:t>
                    </w:r>
                    <w:hyperlink r:id="rId4" w:history="1">
                      <w:r w:rsidRPr="00F40656">
                        <w:rPr>
                          <w:rStyle w:val="Hipervnculo"/>
                          <w:sz w:val="18"/>
                          <w:szCs w:val="18"/>
                        </w:rPr>
                        <w:t>http://www.iescostadelsol.es/IES_Costa_del_Sol/Inicio.html</w:t>
                      </w:r>
                    </w:hyperlink>
                  </w:p>
                  <w:p w14:paraId="0429CE32" w14:textId="77777777" w:rsidR="00347161" w:rsidRPr="00AB77FF" w:rsidRDefault="00347161" w:rsidP="0034716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EA5D9E"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14D5945C" wp14:editId="60A93C8D">
          <wp:simplePos x="0" y="0"/>
          <wp:positionH relativeFrom="margin">
            <wp:align>left</wp:align>
          </wp:positionH>
          <wp:positionV relativeFrom="paragraph">
            <wp:posOffset>-325754</wp:posOffset>
          </wp:positionV>
          <wp:extent cx="933450" cy="933450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4D0BA" wp14:editId="1D4851CE">
              <wp:simplePos x="0" y="0"/>
              <wp:positionH relativeFrom="column">
                <wp:posOffset>19050</wp:posOffset>
              </wp:positionH>
              <wp:positionV relativeFrom="paragraph">
                <wp:posOffset>683895</wp:posOffset>
              </wp:positionV>
              <wp:extent cx="668655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8B80B73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53.85pt" to="52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erwAEAAMEDAAAOAAAAZHJzL2Uyb0RvYy54bWysU8tu2zAQvBfoPxC815ITxAg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EA5D9E"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7A770454" wp14:editId="42EE0912">
          <wp:simplePos x="0" y="0"/>
          <wp:positionH relativeFrom="page">
            <wp:posOffset>5133975</wp:posOffset>
          </wp:positionH>
          <wp:positionV relativeFrom="paragraph">
            <wp:posOffset>-65405</wp:posOffset>
          </wp:positionV>
          <wp:extent cx="2102485" cy="574148"/>
          <wp:effectExtent l="0" t="0" r="0" b="0"/>
          <wp:wrapNone/>
          <wp:docPr id="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43"/>
                  <a:stretch/>
                </pic:blipFill>
                <pic:spPr bwMode="auto">
                  <a:xfrm>
                    <a:off x="0" y="0"/>
                    <a:ext cx="2102485" cy="574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  <w:r w:rsidRPr="00EA5D9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32C6C"/>
    <w:multiLevelType w:val="hybridMultilevel"/>
    <w:tmpl w:val="190C2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F7119"/>
    <w:multiLevelType w:val="hybridMultilevel"/>
    <w:tmpl w:val="65AA93B8"/>
    <w:lvl w:ilvl="0" w:tplc="B0CAC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658C5"/>
    <w:multiLevelType w:val="hybridMultilevel"/>
    <w:tmpl w:val="69AC510C"/>
    <w:lvl w:ilvl="0" w:tplc="040A000F">
      <w:start w:val="1"/>
      <w:numFmt w:val="decimal"/>
      <w:lvlText w:val="%1."/>
      <w:lvlJc w:val="left"/>
      <w:pPr>
        <w:ind w:left="1493" w:hanging="360"/>
      </w:pPr>
    </w:lvl>
    <w:lvl w:ilvl="1" w:tplc="040A0019" w:tentative="1">
      <w:start w:val="1"/>
      <w:numFmt w:val="lowerLetter"/>
      <w:lvlText w:val="%2."/>
      <w:lvlJc w:val="left"/>
      <w:pPr>
        <w:ind w:left="2213" w:hanging="360"/>
      </w:pPr>
    </w:lvl>
    <w:lvl w:ilvl="2" w:tplc="040A001B" w:tentative="1">
      <w:start w:val="1"/>
      <w:numFmt w:val="lowerRoman"/>
      <w:lvlText w:val="%3."/>
      <w:lvlJc w:val="right"/>
      <w:pPr>
        <w:ind w:left="2933" w:hanging="180"/>
      </w:pPr>
    </w:lvl>
    <w:lvl w:ilvl="3" w:tplc="040A000F" w:tentative="1">
      <w:start w:val="1"/>
      <w:numFmt w:val="decimal"/>
      <w:lvlText w:val="%4."/>
      <w:lvlJc w:val="left"/>
      <w:pPr>
        <w:ind w:left="3653" w:hanging="360"/>
      </w:pPr>
    </w:lvl>
    <w:lvl w:ilvl="4" w:tplc="040A0019" w:tentative="1">
      <w:start w:val="1"/>
      <w:numFmt w:val="lowerLetter"/>
      <w:lvlText w:val="%5."/>
      <w:lvlJc w:val="left"/>
      <w:pPr>
        <w:ind w:left="4373" w:hanging="360"/>
      </w:pPr>
    </w:lvl>
    <w:lvl w:ilvl="5" w:tplc="040A001B" w:tentative="1">
      <w:start w:val="1"/>
      <w:numFmt w:val="lowerRoman"/>
      <w:lvlText w:val="%6."/>
      <w:lvlJc w:val="right"/>
      <w:pPr>
        <w:ind w:left="5093" w:hanging="180"/>
      </w:pPr>
    </w:lvl>
    <w:lvl w:ilvl="6" w:tplc="040A000F" w:tentative="1">
      <w:start w:val="1"/>
      <w:numFmt w:val="decimal"/>
      <w:lvlText w:val="%7."/>
      <w:lvlJc w:val="left"/>
      <w:pPr>
        <w:ind w:left="5813" w:hanging="360"/>
      </w:pPr>
    </w:lvl>
    <w:lvl w:ilvl="7" w:tplc="040A0019" w:tentative="1">
      <w:start w:val="1"/>
      <w:numFmt w:val="lowerLetter"/>
      <w:lvlText w:val="%8."/>
      <w:lvlJc w:val="left"/>
      <w:pPr>
        <w:ind w:left="6533" w:hanging="360"/>
      </w:pPr>
    </w:lvl>
    <w:lvl w:ilvl="8" w:tplc="040A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EF"/>
    <w:rsid w:val="000258B7"/>
    <w:rsid w:val="00027B2D"/>
    <w:rsid w:val="00034D4F"/>
    <w:rsid w:val="00057770"/>
    <w:rsid w:val="00060BBB"/>
    <w:rsid w:val="00066D2A"/>
    <w:rsid w:val="00087421"/>
    <w:rsid w:val="000C1705"/>
    <w:rsid w:val="000D1EB5"/>
    <w:rsid w:val="000E4F65"/>
    <w:rsid w:val="001443B1"/>
    <w:rsid w:val="00146749"/>
    <w:rsid w:val="00176BCC"/>
    <w:rsid w:val="001B3E85"/>
    <w:rsid w:val="001C19AC"/>
    <w:rsid w:val="00261625"/>
    <w:rsid w:val="00273221"/>
    <w:rsid w:val="00284C01"/>
    <w:rsid w:val="002C1235"/>
    <w:rsid w:val="0030117F"/>
    <w:rsid w:val="003141B8"/>
    <w:rsid w:val="00347161"/>
    <w:rsid w:val="00386358"/>
    <w:rsid w:val="003B6100"/>
    <w:rsid w:val="003E67C6"/>
    <w:rsid w:val="00414B8E"/>
    <w:rsid w:val="0043559C"/>
    <w:rsid w:val="004513E5"/>
    <w:rsid w:val="004A2E72"/>
    <w:rsid w:val="004D1BB0"/>
    <w:rsid w:val="004F4D8F"/>
    <w:rsid w:val="00583EF6"/>
    <w:rsid w:val="00590DD3"/>
    <w:rsid w:val="005A3129"/>
    <w:rsid w:val="005B2CA3"/>
    <w:rsid w:val="005C03D9"/>
    <w:rsid w:val="005C3229"/>
    <w:rsid w:val="005F0048"/>
    <w:rsid w:val="005F2610"/>
    <w:rsid w:val="0064550C"/>
    <w:rsid w:val="006539B3"/>
    <w:rsid w:val="00662EF8"/>
    <w:rsid w:val="006C4F83"/>
    <w:rsid w:val="0073747D"/>
    <w:rsid w:val="00782430"/>
    <w:rsid w:val="007856CB"/>
    <w:rsid w:val="007918EB"/>
    <w:rsid w:val="007A3073"/>
    <w:rsid w:val="007F79EA"/>
    <w:rsid w:val="008051A8"/>
    <w:rsid w:val="00805470"/>
    <w:rsid w:val="00867440"/>
    <w:rsid w:val="0087385F"/>
    <w:rsid w:val="00886B76"/>
    <w:rsid w:val="0089564F"/>
    <w:rsid w:val="008A1906"/>
    <w:rsid w:val="008E3378"/>
    <w:rsid w:val="008E46FC"/>
    <w:rsid w:val="00901CE3"/>
    <w:rsid w:val="0096481C"/>
    <w:rsid w:val="00983A6D"/>
    <w:rsid w:val="00986A4B"/>
    <w:rsid w:val="009C2CB7"/>
    <w:rsid w:val="009E5C54"/>
    <w:rsid w:val="00A01771"/>
    <w:rsid w:val="00A25273"/>
    <w:rsid w:val="00A725CF"/>
    <w:rsid w:val="00A867DE"/>
    <w:rsid w:val="00A9245D"/>
    <w:rsid w:val="00AA35D5"/>
    <w:rsid w:val="00AC3464"/>
    <w:rsid w:val="00AD54AE"/>
    <w:rsid w:val="00AE70D3"/>
    <w:rsid w:val="00B001DE"/>
    <w:rsid w:val="00B2596F"/>
    <w:rsid w:val="00B57A9F"/>
    <w:rsid w:val="00BC1F12"/>
    <w:rsid w:val="00BC3CF7"/>
    <w:rsid w:val="00BF4379"/>
    <w:rsid w:val="00C12577"/>
    <w:rsid w:val="00C336EF"/>
    <w:rsid w:val="00D108B1"/>
    <w:rsid w:val="00D21A44"/>
    <w:rsid w:val="00D21B19"/>
    <w:rsid w:val="00D26466"/>
    <w:rsid w:val="00D373A9"/>
    <w:rsid w:val="00DF7765"/>
    <w:rsid w:val="00E2129F"/>
    <w:rsid w:val="00E26EE6"/>
    <w:rsid w:val="00E32391"/>
    <w:rsid w:val="00E34FF6"/>
    <w:rsid w:val="00E663F2"/>
    <w:rsid w:val="00E73140"/>
    <w:rsid w:val="00E76FB4"/>
    <w:rsid w:val="00E926C1"/>
    <w:rsid w:val="00EF7F31"/>
    <w:rsid w:val="00F179EC"/>
    <w:rsid w:val="00F46E1B"/>
    <w:rsid w:val="00F47166"/>
    <w:rsid w:val="00F679ED"/>
    <w:rsid w:val="00FD3C48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F948"/>
  <w15:chartTrackingRefBased/>
  <w15:docId w15:val="{7114814F-DD76-4956-80E2-F8CC211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EF"/>
    <w:pPr>
      <w:spacing w:line="256" w:lineRule="auto"/>
    </w:pPr>
    <w:rPr>
      <w:lang w:val="pl-P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6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36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Encabezado">
    <w:name w:val="header"/>
    <w:basedOn w:val="Normal"/>
    <w:link w:val="EncabezadoCar"/>
    <w:uiPriority w:val="99"/>
    <w:unhideWhenUsed/>
    <w:rsid w:val="00C3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6EF"/>
    <w:rPr>
      <w:lang w:val="pl-PL"/>
    </w:rPr>
  </w:style>
  <w:style w:type="paragraph" w:styleId="Sinespaciado">
    <w:name w:val="No Spacing"/>
    <w:link w:val="SinespaciadoCar"/>
    <w:uiPriority w:val="1"/>
    <w:qFormat/>
    <w:rsid w:val="00C336EF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36EF"/>
    <w:rPr>
      <w:rFonts w:eastAsiaTheme="minorEastAsia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C336E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36E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08B1"/>
    <w:rPr>
      <w:color w:val="808080"/>
      <w:shd w:val="clear" w:color="auto" w:fill="E6E6E6"/>
    </w:rPr>
  </w:style>
  <w:style w:type="character" w:customStyle="1" w:styleId="gi">
    <w:name w:val="gi"/>
    <w:basedOn w:val="Fuentedeprrafopredeter"/>
    <w:rsid w:val="005A3129"/>
  </w:style>
  <w:style w:type="paragraph" w:styleId="Piedepgina">
    <w:name w:val="footer"/>
    <w:basedOn w:val="Normal"/>
    <w:link w:val="PiedepginaCar"/>
    <w:uiPriority w:val="99"/>
    <w:unhideWhenUsed/>
    <w:rsid w:val="004F4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D8F"/>
    <w:rPr>
      <w:lang w:val="pl-PL"/>
    </w:rPr>
  </w:style>
  <w:style w:type="paragraph" w:styleId="Prrafodelista">
    <w:name w:val="List Paragraph"/>
    <w:basedOn w:val="Normal"/>
    <w:uiPriority w:val="34"/>
    <w:qFormat/>
    <w:rsid w:val="00027B2D"/>
    <w:pPr>
      <w:spacing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29700916.edu@juntadeandalucia.es" TargetMode="External"/><Relationship Id="rId2" Type="http://schemas.openxmlformats.org/officeDocument/2006/relationships/hyperlink" Target="http://www.iescostadelsol.es/IES_Costa_del_Sol/Inicio.html" TargetMode="External"/><Relationship Id="rId1" Type="http://schemas.openxmlformats.org/officeDocument/2006/relationships/hyperlink" Target="mailto:29700916.edu@juntadeandaluci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escostadelsol.es/IES_Costa_del_Sol/Inici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642-B32E-4C42-8D79-62525250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</dc:creator>
  <cp:keywords/>
  <dc:description/>
  <cp:lastModifiedBy>clase</cp:lastModifiedBy>
  <cp:revision>2</cp:revision>
  <dcterms:created xsi:type="dcterms:W3CDTF">2020-06-28T10:59:00Z</dcterms:created>
  <dcterms:modified xsi:type="dcterms:W3CDTF">2020-06-28T10:59:00Z</dcterms:modified>
</cp:coreProperties>
</file>