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C1738" w14:textId="201642AF" w:rsidR="00DD4D60" w:rsidRDefault="00F62CD6" w:rsidP="00F62CD6">
      <w:pPr>
        <w:jc w:val="right"/>
        <w:rPr>
          <w:color w:val="22368A"/>
          <w:sz w:val="144"/>
          <w:szCs w:val="144"/>
        </w:rPr>
      </w:pPr>
      <w:r>
        <w:rPr>
          <w:noProof/>
          <w:lang w:eastAsia="hr-HR"/>
        </w:rPr>
        <w:drawing>
          <wp:inline distT="0" distB="0" distL="0" distR="0" wp14:anchorId="1108FF1B" wp14:editId="4D3D72D1">
            <wp:extent cx="1532890" cy="1532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2970" cy="153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D60" w:rsidRPr="00DD4D60">
        <w:rPr>
          <w:noProof/>
          <w:color w:val="22368A"/>
          <w:sz w:val="144"/>
          <w:szCs w:val="144"/>
          <w:lang w:eastAsia="hr-HR"/>
        </w:rPr>
        <w:drawing>
          <wp:anchor distT="0" distB="0" distL="114300" distR="114300" simplePos="0" relativeHeight="251659264" behindDoc="1" locked="0" layoutInCell="1" allowOverlap="1" wp14:anchorId="23386D07" wp14:editId="4BB2BDE0">
            <wp:simplePos x="0" y="0"/>
            <wp:positionH relativeFrom="column">
              <wp:posOffset>-176530</wp:posOffset>
            </wp:positionH>
            <wp:positionV relativeFrom="paragraph">
              <wp:posOffset>281305</wp:posOffset>
            </wp:positionV>
            <wp:extent cx="3281397" cy="1760220"/>
            <wp:effectExtent l="0" t="514350" r="167005" b="678180"/>
            <wp:wrapNone/>
            <wp:docPr id="19" name="Picture 2" descr="unit 3 | Baamboozle">
              <a:extLst xmlns:a="http://schemas.openxmlformats.org/drawingml/2006/main">
                <a:ext uri="{FF2B5EF4-FFF2-40B4-BE49-F238E27FC236}">
                  <a16:creationId xmlns:a16="http://schemas.microsoft.com/office/drawing/2014/main" id="{4C2304FD-9818-47C4-9C10-7CB0D69DE4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unit 3 | Baamboozle">
                      <a:extLst>
                        <a:ext uri="{FF2B5EF4-FFF2-40B4-BE49-F238E27FC236}">
                          <a16:creationId xmlns:a16="http://schemas.microsoft.com/office/drawing/2014/main" id="{4C2304FD-9818-47C4-9C10-7CB0D69DE40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02056">
                      <a:off x="0" y="0"/>
                      <a:ext cx="3281397" cy="1760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81B6B" w14:textId="1C37277C" w:rsidR="00DD4D60" w:rsidRDefault="00DD4D60" w:rsidP="00DD4D60">
      <w:pPr>
        <w:jc w:val="center"/>
        <w:rPr>
          <w:color w:val="FF0000"/>
          <w:sz w:val="144"/>
          <w:szCs w:val="144"/>
        </w:rPr>
      </w:pPr>
      <w:r w:rsidRPr="00DD4D60">
        <w:rPr>
          <w:color w:val="FF0000"/>
          <w:sz w:val="144"/>
          <w:szCs w:val="144"/>
        </w:rPr>
        <w:t>DIPLOMA</w:t>
      </w:r>
    </w:p>
    <w:p w14:paraId="0AF27660" w14:textId="5A56635A" w:rsidR="00DD4D60" w:rsidRPr="00E67F12" w:rsidRDefault="003E4996" w:rsidP="003E4996">
      <w:pPr>
        <w:rPr>
          <w:rFonts w:ascii="Book Antiqua" w:hAnsi="Book Antiqua"/>
          <w:i/>
          <w:iCs/>
          <w:color w:val="00CC00"/>
          <w:sz w:val="96"/>
          <w:szCs w:val="96"/>
          <w:u w:val="single"/>
        </w:rPr>
      </w:pPr>
      <w:bookmarkStart w:id="0" w:name="_GoBack"/>
      <w:bookmarkEnd w:id="0"/>
      <w:r>
        <w:rPr>
          <w:rFonts w:ascii="Book Antiqua" w:hAnsi="Book Antiqua"/>
          <w:i/>
          <w:iCs/>
          <w:color w:val="00CC00"/>
          <w:sz w:val="96"/>
          <w:szCs w:val="96"/>
          <w:u w:val="single"/>
        </w:rPr>
        <w:t>____________________________</w:t>
      </w:r>
    </w:p>
    <w:p w14:paraId="22B0AEDD" w14:textId="63A7966D" w:rsidR="00DD4D60" w:rsidRPr="00DD4D60" w:rsidRDefault="00DD4D60" w:rsidP="00DD4D60">
      <w:pPr>
        <w:jc w:val="center"/>
        <w:rPr>
          <w:color w:val="FF0000"/>
          <w:sz w:val="96"/>
          <w:szCs w:val="96"/>
        </w:rPr>
      </w:pPr>
      <w:r w:rsidRPr="00DD4D60">
        <w:rPr>
          <w:color w:val="FF0000"/>
          <w:sz w:val="96"/>
          <w:szCs w:val="96"/>
        </w:rPr>
        <w:t>ZA USPJEŠNIH 100 DANA U ŠKOLI</w:t>
      </w:r>
    </w:p>
    <w:p w14:paraId="6F3129B3" w14:textId="4AB4A9D0" w:rsidR="00DD4D60" w:rsidRDefault="00DD4D60" w:rsidP="00DD4D60">
      <w:pPr>
        <w:rPr>
          <w:color w:val="22368A"/>
          <w:sz w:val="24"/>
          <w:szCs w:val="24"/>
        </w:rPr>
      </w:pPr>
    </w:p>
    <w:p w14:paraId="7B8215F9" w14:textId="736CC24C" w:rsidR="00DD4D60" w:rsidRDefault="00DD4D60" w:rsidP="00DD4D60">
      <w:pPr>
        <w:rPr>
          <w:color w:val="22368A"/>
          <w:sz w:val="24"/>
          <w:szCs w:val="24"/>
        </w:rPr>
      </w:pPr>
    </w:p>
    <w:p w14:paraId="4C19BAED" w14:textId="6F5CB986" w:rsidR="00DD4D60" w:rsidRPr="00E67F12" w:rsidRDefault="00DD4D60" w:rsidP="00DD4D60">
      <w:pPr>
        <w:rPr>
          <w:rFonts w:ascii="Book Antiqua" w:hAnsi="Book Antiqua"/>
          <w:i/>
          <w:iCs/>
          <w:color w:val="0070C0"/>
          <w:sz w:val="48"/>
          <w:szCs w:val="48"/>
          <w:u w:val="single"/>
        </w:rPr>
      </w:pPr>
      <w:r w:rsidRPr="00DD4D60">
        <w:rPr>
          <w:color w:val="0070C0"/>
          <w:sz w:val="48"/>
          <w:szCs w:val="48"/>
        </w:rPr>
        <w:t xml:space="preserve">14. veljače 2022. godine       </w:t>
      </w:r>
      <w:r w:rsidR="00E67F12">
        <w:rPr>
          <w:color w:val="0070C0"/>
          <w:sz w:val="48"/>
          <w:szCs w:val="48"/>
        </w:rPr>
        <w:t xml:space="preserve">              </w:t>
      </w:r>
      <w:r w:rsidRPr="00DD4D60">
        <w:rPr>
          <w:color w:val="0070C0"/>
          <w:sz w:val="48"/>
          <w:szCs w:val="48"/>
        </w:rPr>
        <w:t xml:space="preserve">         učiteljica</w:t>
      </w:r>
      <w:r w:rsidR="00E67F12">
        <w:rPr>
          <w:color w:val="0070C0"/>
          <w:sz w:val="48"/>
          <w:szCs w:val="48"/>
        </w:rPr>
        <w:t xml:space="preserve">  </w:t>
      </w:r>
      <w:r w:rsidR="00F62CD6">
        <w:rPr>
          <w:rFonts w:ascii="Book Antiqua" w:hAnsi="Book Antiqua"/>
          <w:i/>
          <w:iCs/>
          <w:color w:val="00CC00"/>
          <w:sz w:val="48"/>
          <w:szCs w:val="48"/>
          <w:u w:val="single"/>
        </w:rPr>
        <w:t>Jadranka Jelisavac</w:t>
      </w:r>
    </w:p>
    <w:sectPr w:rsidR="00DD4D60" w:rsidRPr="00E67F12" w:rsidSect="00DD4D60">
      <w:pgSz w:w="16838" w:h="11906" w:orient="landscape"/>
      <w:pgMar w:top="1417" w:right="1417" w:bottom="1417" w:left="1417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60"/>
    <w:rsid w:val="00040520"/>
    <w:rsid w:val="003E4996"/>
    <w:rsid w:val="00487ED5"/>
    <w:rsid w:val="00B731D6"/>
    <w:rsid w:val="00D309AB"/>
    <w:rsid w:val="00D36111"/>
    <w:rsid w:val="00DD4D60"/>
    <w:rsid w:val="00E00D95"/>
    <w:rsid w:val="00E67F12"/>
    <w:rsid w:val="00F413AC"/>
    <w:rsid w:val="00F6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4E4F"/>
  <w15:chartTrackingRefBased/>
  <w15:docId w15:val="{324E6F05-1566-4F2B-BE49-010BDCD6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D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Petrlin Jurić</dc:creator>
  <cp:keywords/>
  <dc:description/>
  <cp:lastModifiedBy>Jadranka Jelisavac</cp:lastModifiedBy>
  <cp:revision>4</cp:revision>
  <cp:lastPrinted>2022-02-15T12:09:00Z</cp:lastPrinted>
  <dcterms:created xsi:type="dcterms:W3CDTF">2022-02-15T11:52:00Z</dcterms:created>
  <dcterms:modified xsi:type="dcterms:W3CDTF">2022-02-22T17:43:00Z</dcterms:modified>
</cp:coreProperties>
</file>