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4043EF23" w14:textId="77777777" w:rsidR="00A570DA" w:rsidRDefault="00A570DA">
      <w:pPr>
        <w:jc w:val="right"/>
        <w:rPr>
          <w:b/>
          <w:color w:val="6D64E8"/>
        </w:rPr>
      </w:pPr>
    </w:p>
    <w:p w14:paraId="0939DC46" w14:textId="77777777" w:rsidR="00A570DA" w:rsidRDefault="006C0517">
      <w:pPr>
        <w:jc w:val="right"/>
      </w:pPr>
      <w:r>
        <w:rPr>
          <w:b/>
          <w:color w:val="6D64E8"/>
        </w:rPr>
        <w:t xml:space="preserve">     </w:t>
      </w:r>
    </w:p>
    <w:p w14:paraId="0BC412A5" w14:textId="77777777" w:rsidR="00A570DA" w:rsidRDefault="00A570DA">
      <w:pPr>
        <w:ind w:left="-992" w:firstLine="272"/>
        <w:jc w:val="left"/>
        <w:rPr>
          <w:color w:val="0B5394"/>
          <w:sz w:val="32"/>
          <w:szCs w:val="32"/>
        </w:rPr>
      </w:pPr>
    </w:p>
    <w:p w14:paraId="7C0BF3AB" w14:textId="77777777" w:rsidR="00A570DA" w:rsidRDefault="00A570DA">
      <w:pPr>
        <w:ind w:left="-992" w:firstLine="272"/>
        <w:jc w:val="left"/>
        <w:rPr>
          <w:color w:val="0B5394"/>
          <w:sz w:val="32"/>
          <w:szCs w:val="32"/>
        </w:rPr>
      </w:pPr>
    </w:p>
    <w:p w14:paraId="718FDC02" w14:textId="77777777" w:rsidR="00A570DA" w:rsidRDefault="006C0517">
      <w:pPr>
        <w:ind w:left="-992" w:firstLine="272"/>
        <w:jc w:val="center"/>
        <w:rPr>
          <w:color w:val="0B5394"/>
        </w:rPr>
      </w:pPr>
      <w:r>
        <w:rPr>
          <w:color w:val="0B5394"/>
        </w:rPr>
        <w:t>VALOR EDUCATIVO DE LA    PUBLICIDAD EN EL AULA:</w:t>
      </w:r>
    </w:p>
    <w:p w14:paraId="36F8205A" w14:textId="77777777" w:rsidR="00A570DA" w:rsidRDefault="006C0517">
      <w:pPr>
        <w:jc w:val="center"/>
        <w:rPr>
          <w:b/>
          <w:color w:val="0B5394"/>
          <w:sz w:val="44"/>
          <w:szCs w:val="44"/>
        </w:rPr>
      </w:pPr>
      <w:r>
        <w:rPr>
          <w:b/>
          <w:color w:val="0B5394"/>
          <w:sz w:val="44"/>
          <w:szCs w:val="44"/>
        </w:rPr>
        <w:t>DESARROLLO DEL PENSAMIENTO CRÍTICO Y PROMOCIÓN DE VALORES POSITIVOS</w:t>
      </w:r>
    </w:p>
    <w:p w14:paraId="67FDFEA0" w14:textId="77777777" w:rsidR="00A570DA" w:rsidRDefault="00A570DA">
      <w:pPr>
        <w:jc w:val="left"/>
        <w:rPr>
          <w:b/>
          <w:color w:val="0B5394"/>
          <w:sz w:val="48"/>
          <w:szCs w:val="48"/>
        </w:rPr>
      </w:pPr>
    </w:p>
    <w:p w14:paraId="161E297A" w14:textId="77777777" w:rsidR="00A570DA" w:rsidRPr="00801A06" w:rsidRDefault="006C0517">
      <w:pPr>
        <w:jc w:val="center"/>
        <w:rPr>
          <w:b/>
          <w:color w:val="0B5394"/>
          <w:sz w:val="48"/>
          <w:szCs w:val="48"/>
          <w:lang w:val="en-GB"/>
        </w:rPr>
      </w:pPr>
      <w:r w:rsidRPr="00801A06">
        <w:rPr>
          <w:b/>
          <w:color w:val="0B5394"/>
          <w:sz w:val="48"/>
          <w:szCs w:val="48"/>
          <w:lang w:val="en-GB"/>
        </w:rPr>
        <w:t xml:space="preserve">Proyecto Erasmus+ KA2 </w:t>
      </w:r>
    </w:p>
    <w:p w14:paraId="49DAEA2D" w14:textId="0147B6C8" w:rsidR="00A570DA" w:rsidRDefault="006C0517" w:rsidP="00801A06">
      <w:pPr>
        <w:jc w:val="center"/>
        <w:rPr>
          <w:b/>
          <w:color w:val="0B5394"/>
          <w:sz w:val="48"/>
          <w:szCs w:val="48"/>
          <w:lang w:val="en-GB"/>
        </w:rPr>
      </w:pPr>
      <w:r w:rsidRPr="00801A06">
        <w:rPr>
          <w:b/>
          <w:color w:val="0B5394"/>
          <w:sz w:val="48"/>
          <w:szCs w:val="48"/>
          <w:lang w:val="en-GB"/>
        </w:rPr>
        <w:t>“Ad-</w:t>
      </w:r>
      <w:proofErr w:type="spellStart"/>
      <w:r w:rsidRPr="00801A06">
        <w:rPr>
          <w:b/>
          <w:color w:val="0B5394"/>
          <w:sz w:val="48"/>
          <w:szCs w:val="48"/>
          <w:lang w:val="en-GB"/>
        </w:rPr>
        <w:t>dicted</w:t>
      </w:r>
      <w:proofErr w:type="spellEnd"/>
      <w:r w:rsidRPr="00801A06">
        <w:rPr>
          <w:b/>
          <w:color w:val="0B5394"/>
          <w:sz w:val="48"/>
          <w:szCs w:val="48"/>
          <w:lang w:val="en-GB"/>
        </w:rPr>
        <w:t xml:space="preserve"> to Education!”</w:t>
      </w:r>
    </w:p>
    <w:p w14:paraId="373BC57D" w14:textId="77777777" w:rsidR="00801A06" w:rsidRPr="00801A06" w:rsidRDefault="00801A06" w:rsidP="00801A06">
      <w:pPr>
        <w:jc w:val="center"/>
        <w:rPr>
          <w:b/>
          <w:color w:val="0B5394"/>
          <w:sz w:val="48"/>
          <w:szCs w:val="48"/>
          <w:lang w:val="en-GB"/>
        </w:rPr>
      </w:pPr>
    </w:p>
    <w:tbl>
      <w:tblPr>
        <w:tblStyle w:val="a"/>
        <w:tblpPr w:leftFromText="141" w:rightFromText="141" w:vertAnchor="text" w:horzAnchor="margin" w:tblpXSpec="right" w:tblpY="717"/>
        <w:tblW w:w="649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498"/>
      </w:tblGrid>
      <w:tr w:rsidR="00801A06" w:rsidRPr="007134EC" w14:paraId="5A8A5803" w14:textId="77777777" w:rsidTr="00801A06">
        <w:trPr>
          <w:trHeight w:val="1395"/>
        </w:trPr>
        <w:tc>
          <w:tcPr>
            <w:tcW w:w="6498" w:type="dxa"/>
            <w:tcBorders>
              <w:top w:val="single" w:sz="18" w:space="0" w:color="0000FF"/>
              <w:left w:val="single" w:sz="18" w:space="0" w:color="0000FF"/>
              <w:bottom w:val="single" w:sz="18" w:space="0" w:color="0000FF"/>
              <w:right w:val="single" w:sz="18" w:space="0" w:color="0000FF"/>
            </w:tcBorders>
            <w:shd w:val="clear" w:color="auto" w:fill="auto"/>
            <w:tcMar>
              <w:top w:w="100" w:type="dxa"/>
              <w:left w:w="100" w:type="dxa"/>
              <w:bottom w:w="100" w:type="dxa"/>
              <w:right w:w="100" w:type="dxa"/>
            </w:tcMar>
          </w:tcPr>
          <w:p w14:paraId="127E9201" w14:textId="77777777" w:rsidR="00801A06" w:rsidRDefault="00801A06" w:rsidP="00801A06">
            <w:pPr>
              <w:rPr>
                <w:sz w:val="28"/>
                <w:szCs w:val="28"/>
              </w:rPr>
            </w:pPr>
            <w:r>
              <w:rPr>
                <w:sz w:val="28"/>
                <w:szCs w:val="28"/>
              </w:rPr>
              <w:t>Centros participantes:</w:t>
            </w:r>
          </w:p>
          <w:p w14:paraId="1CB3E4E4" w14:textId="77777777" w:rsidR="00801A06" w:rsidRDefault="00801A06" w:rsidP="00801A06">
            <w:pPr>
              <w:rPr>
                <w:sz w:val="28"/>
                <w:szCs w:val="28"/>
              </w:rPr>
            </w:pPr>
            <w:r>
              <w:rPr>
                <w:sz w:val="18"/>
                <w:szCs w:val="18"/>
              </w:rPr>
              <w:t>COORDINATOR: CEIP El Santo, Alcázar de San Juan, España</w:t>
            </w:r>
          </w:p>
          <w:p w14:paraId="3C60BEF8" w14:textId="77777777" w:rsidR="00801A06" w:rsidRDefault="00801A06" w:rsidP="00801A06">
            <w:pPr>
              <w:ind w:left="1440" w:firstLine="720"/>
              <w:rPr>
                <w:sz w:val="18"/>
                <w:szCs w:val="18"/>
              </w:rPr>
            </w:pPr>
            <w:r>
              <w:rPr>
                <w:sz w:val="18"/>
                <w:szCs w:val="18"/>
              </w:rPr>
              <w:t>SOCIOS:</w:t>
            </w:r>
          </w:p>
          <w:p w14:paraId="668AF626" w14:textId="77777777" w:rsidR="00801A06" w:rsidRDefault="00801A06" w:rsidP="00801A06">
            <w:pPr>
              <w:numPr>
                <w:ilvl w:val="0"/>
                <w:numId w:val="17"/>
              </w:numPr>
              <w:rPr>
                <w:sz w:val="18"/>
                <w:szCs w:val="18"/>
              </w:rPr>
            </w:pPr>
            <w:r>
              <w:rPr>
                <w:sz w:val="18"/>
                <w:szCs w:val="18"/>
              </w:rPr>
              <w:t xml:space="preserve"> </w:t>
            </w:r>
            <w:r>
              <w:rPr>
                <w:sz w:val="18"/>
                <w:szCs w:val="18"/>
                <w:highlight w:val="white"/>
              </w:rPr>
              <w:t>ICS "Centro 1" de Brescia, Italia</w:t>
            </w:r>
          </w:p>
          <w:p w14:paraId="7C1209A2" w14:textId="77777777" w:rsidR="00801A06" w:rsidRDefault="00801A06" w:rsidP="00801A06">
            <w:pPr>
              <w:numPr>
                <w:ilvl w:val="0"/>
                <w:numId w:val="17"/>
              </w:numPr>
              <w:rPr>
                <w:sz w:val="18"/>
                <w:szCs w:val="18"/>
              </w:rPr>
            </w:pPr>
            <w:proofErr w:type="spellStart"/>
            <w:r>
              <w:rPr>
                <w:sz w:val="18"/>
                <w:szCs w:val="18"/>
              </w:rPr>
              <w:t>Școala</w:t>
            </w:r>
            <w:proofErr w:type="spellEnd"/>
            <w:r>
              <w:rPr>
                <w:sz w:val="18"/>
                <w:szCs w:val="18"/>
              </w:rPr>
              <w:t xml:space="preserve"> </w:t>
            </w:r>
            <w:proofErr w:type="spellStart"/>
            <w:r>
              <w:rPr>
                <w:sz w:val="18"/>
                <w:szCs w:val="18"/>
              </w:rPr>
              <w:t>Gimnazială</w:t>
            </w:r>
            <w:proofErr w:type="spellEnd"/>
            <w:r>
              <w:rPr>
                <w:sz w:val="18"/>
                <w:szCs w:val="18"/>
              </w:rPr>
              <w:t xml:space="preserve"> </w:t>
            </w:r>
            <w:proofErr w:type="spellStart"/>
            <w:r>
              <w:rPr>
                <w:sz w:val="18"/>
                <w:szCs w:val="18"/>
              </w:rPr>
              <w:t>Ecaterina</w:t>
            </w:r>
            <w:proofErr w:type="spellEnd"/>
            <w:r>
              <w:rPr>
                <w:sz w:val="18"/>
                <w:szCs w:val="18"/>
              </w:rPr>
              <w:t xml:space="preserve"> </w:t>
            </w:r>
            <w:proofErr w:type="spellStart"/>
            <w:r>
              <w:rPr>
                <w:sz w:val="18"/>
                <w:szCs w:val="18"/>
              </w:rPr>
              <w:t>Teodoroiu</w:t>
            </w:r>
            <w:proofErr w:type="spellEnd"/>
            <w:r>
              <w:rPr>
                <w:sz w:val="18"/>
                <w:szCs w:val="18"/>
              </w:rPr>
              <w:t xml:space="preserve">, </w:t>
            </w:r>
            <w:proofErr w:type="spellStart"/>
            <w:r>
              <w:rPr>
                <w:sz w:val="18"/>
                <w:szCs w:val="18"/>
              </w:rPr>
              <w:t>Braila</w:t>
            </w:r>
            <w:proofErr w:type="spellEnd"/>
            <w:r>
              <w:rPr>
                <w:sz w:val="18"/>
                <w:szCs w:val="18"/>
              </w:rPr>
              <w:t>, Rumanía</w:t>
            </w:r>
          </w:p>
          <w:p w14:paraId="5B089964" w14:textId="77777777" w:rsidR="00801A06" w:rsidRDefault="00801A06" w:rsidP="00801A06">
            <w:pPr>
              <w:numPr>
                <w:ilvl w:val="0"/>
                <w:numId w:val="17"/>
              </w:numPr>
              <w:rPr>
                <w:sz w:val="18"/>
                <w:szCs w:val="18"/>
              </w:rPr>
            </w:pPr>
            <w:r>
              <w:rPr>
                <w:sz w:val="18"/>
                <w:szCs w:val="18"/>
              </w:rPr>
              <w:t xml:space="preserve"> </w:t>
            </w:r>
            <w:proofErr w:type="spellStart"/>
            <w:r>
              <w:rPr>
                <w:sz w:val="18"/>
                <w:szCs w:val="18"/>
              </w:rPr>
              <w:t>Osnovna</w:t>
            </w:r>
            <w:proofErr w:type="spellEnd"/>
            <w:r>
              <w:rPr>
                <w:sz w:val="18"/>
                <w:szCs w:val="18"/>
              </w:rPr>
              <w:t xml:space="preserve"> </w:t>
            </w:r>
            <w:proofErr w:type="spellStart"/>
            <w:r>
              <w:rPr>
                <w:sz w:val="18"/>
                <w:szCs w:val="18"/>
              </w:rPr>
              <w:t>skola</w:t>
            </w:r>
            <w:proofErr w:type="spellEnd"/>
            <w:r>
              <w:rPr>
                <w:sz w:val="18"/>
                <w:szCs w:val="18"/>
              </w:rPr>
              <w:t xml:space="preserve"> </w:t>
            </w:r>
            <w:proofErr w:type="spellStart"/>
            <w:r>
              <w:rPr>
                <w:sz w:val="18"/>
                <w:szCs w:val="18"/>
              </w:rPr>
              <w:t>Zmijavci</w:t>
            </w:r>
            <w:proofErr w:type="spellEnd"/>
            <w:r>
              <w:rPr>
                <w:sz w:val="18"/>
                <w:szCs w:val="18"/>
              </w:rPr>
              <w:t>, Croacia</w:t>
            </w:r>
          </w:p>
          <w:p w14:paraId="73F16FCF" w14:textId="77777777" w:rsidR="00801A06" w:rsidRDefault="00801A06" w:rsidP="00801A06">
            <w:pPr>
              <w:numPr>
                <w:ilvl w:val="0"/>
                <w:numId w:val="17"/>
              </w:numPr>
              <w:rPr>
                <w:sz w:val="18"/>
                <w:szCs w:val="18"/>
              </w:rPr>
            </w:pPr>
            <w:r>
              <w:rPr>
                <w:sz w:val="18"/>
                <w:szCs w:val="18"/>
              </w:rPr>
              <w:t xml:space="preserve">7th Escuela de Primaria de </w:t>
            </w:r>
            <w:proofErr w:type="spellStart"/>
            <w:r>
              <w:rPr>
                <w:sz w:val="18"/>
                <w:szCs w:val="18"/>
              </w:rPr>
              <w:t>Pyrgos</w:t>
            </w:r>
            <w:proofErr w:type="spellEnd"/>
            <w:r>
              <w:rPr>
                <w:sz w:val="18"/>
                <w:szCs w:val="18"/>
              </w:rPr>
              <w:t>, Grecia</w:t>
            </w:r>
          </w:p>
          <w:p w14:paraId="66404520" w14:textId="77777777" w:rsidR="00016B96" w:rsidRDefault="00801A06" w:rsidP="00801A06">
            <w:pPr>
              <w:numPr>
                <w:ilvl w:val="0"/>
                <w:numId w:val="17"/>
              </w:numPr>
              <w:rPr>
                <w:sz w:val="18"/>
                <w:szCs w:val="18"/>
              </w:rPr>
            </w:pPr>
            <w:proofErr w:type="spellStart"/>
            <w:r>
              <w:rPr>
                <w:sz w:val="18"/>
                <w:szCs w:val="18"/>
              </w:rPr>
              <w:t>Szkoła</w:t>
            </w:r>
            <w:proofErr w:type="spellEnd"/>
            <w:r>
              <w:rPr>
                <w:sz w:val="18"/>
                <w:szCs w:val="18"/>
              </w:rPr>
              <w:t xml:space="preserve"> </w:t>
            </w:r>
            <w:proofErr w:type="spellStart"/>
            <w:r>
              <w:rPr>
                <w:sz w:val="18"/>
                <w:szCs w:val="18"/>
              </w:rPr>
              <w:t>Podstawowa</w:t>
            </w:r>
            <w:proofErr w:type="spellEnd"/>
            <w:r>
              <w:rPr>
                <w:sz w:val="18"/>
                <w:szCs w:val="18"/>
              </w:rPr>
              <w:t xml:space="preserve"> z </w:t>
            </w:r>
            <w:proofErr w:type="spellStart"/>
            <w:r>
              <w:rPr>
                <w:sz w:val="18"/>
                <w:szCs w:val="18"/>
              </w:rPr>
              <w:t>Oddziałami</w:t>
            </w:r>
            <w:proofErr w:type="spellEnd"/>
            <w:r>
              <w:rPr>
                <w:sz w:val="18"/>
                <w:szCs w:val="18"/>
              </w:rPr>
              <w:t xml:space="preserve"> </w:t>
            </w:r>
            <w:proofErr w:type="spellStart"/>
            <w:r>
              <w:rPr>
                <w:sz w:val="18"/>
                <w:szCs w:val="18"/>
              </w:rPr>
              <w:t>Integracyjnym</w:t>
            </w:r>
            <w:proofErr w:type="spellEnd"/>
            <w:r w:rsidRPr="00801A06">
              <w:rPr>
                <w:sz w:val="18"/>
                <w:szCs w:val="18"/>
              </w:rPr>
              <w:t xml:space="preserve"> </w:t>
            </w:r>
          </w:p>
          <w:p w14:paraId="1BA315DC" w14:textId="59F0464A" w:rsidR="00801A06" w:rsidRPr="00016B96" w:rsidRDefault="00801A06" w:rsidP="00016B96">
            <w:pPr>
              <w:ind w:left="360"/>
              <w:rPr>
                <w:sz w:val="18"/>
                <w:szCs w:val="18"/>
                <w:lang w:val="en-GB"/>
              </w:rPr>
            </w:pPr>
            <w:r w:rsidRPr="00016B96">
              <w:rPr>
                <w:sz w:val="18"/>
                <w:szCs w:val="18"/>
                <w:lang w:val="en-GB"/>
              </w:rPr>
              <w:t xml:space="preserve"> </w:t>
            </w:r>
            <w:r w:rsidR="00016B96">
              <w:rPr>
                <w:sz w:val="18"/>
                <w:szCs w:val="18"/>
                <w:lang w:val="en-GB"/>
              </w:rPr>
              <w:t xml:space="preserve">       </w:t>
            </w:r>
            <w:proofErr w:type="spellStart"/>
            <w:r w:rsidRPr="00016B96">
              <w:rPr>
                <w:sz w:val="18"/>
                <w:szCs w:val="18"/>
                <w:lang w:val="en-GB"/>
              </w:rPr>
              <w:t>im</w:t>
            </w:r>
            <w:proofErr w:type="spellEnd"/>
            <w:r w:rsidRPr="00016B96">
              <w:rPr>
                <w:sz w:val="18"/>
                <w:szCs w:val="18"/>
                <w:lang w:val="en-GB"/>
              </w:rPr>
              <w:t xml:space="preserve">. gen </w:t>
            </w:r>
            <w:proofErr w:type="spellStart"/>
            <w:r w:rsidRPr="00801A06">
              <w:rPr>
                <w:sz w:val="18"/>
                <w:szCs w:val="18"/>
                <w:lang w:val="en-GB"/>
              </w:rPr>
              <w:t>Władysława</w:t>
            </w:r>
            <w:proofErr w:type="spellEnd"/>
            <w:r w:rsidRPr="00801A06">
              <w:rPr>
                <w:sz w:val="18"/>
                <w:szCs w:val="18"/>
                <w:lang w:val="en-GB"/>
              </w:rPr>
              <w:t xml:space="preserve"> </w:t>
            </w:r>
            <w:proofErr w:type="spellStart"/>
            <w:r w:rsidRPr="00801A06">
              <w:rPr>
                <w:sz w:val="18"/>
                <w:szCs w:val="18"/>
                <w:lang w:val="en-GB"/>
              </w:rPr>
              <w:t>Sikorskiego</w:t>
            </w:r>
            <w:proofErr w:type="spellEnd"/>
            <w:r w:rsidRPr="00801A06">
              <w:rPr>
                <w:sz w:val="18"/>
                <w:szCs w:val="18"/>
                <w:lang w:val="en-GB"/>
              </w:rPr>
              <w:t xml:space="preserve"> nr 9, </w:t>
            </w:r>
            <w:proofErr w:type="gramStart"/>
            <w:r w:rsidRPr="00801A06">
              <w:rPr>
                <w:sz w:val="18"/>
                <w:szCs w:val="18"/>
                <w:lang w:val="en-GB"/>
              </w:rPr>
              <w:t>Sopot,  Polonia</w:t>
            </w:r>
            <w:proofErr w:type="gramEnd"/>
          </w:p>
        </w:tc>
      </w:tr>
    </w:tbl>
    <w:p w14:paraId="6E568F65" w14:textId="7681EB70" w:rsidR="00A570DA" w:rsidRPr="00801A06" w:rsidRDefault="00A570DA">
      <w:pPr>
        <w:ind w:left="720"/>
        <w:rPr>
          <w:lang w:val="en-GB"/>
        </w:rPr>
      </w:pPr>
    </w:p>
    <w:p w14:paraId="637610A7" w14:textId="71321B99" w:rsidR="00A570DA" w:rsidRPr="00801A06" w:rsidRDefault="00801A06">
      <w:pPr>
        <w:pStyle w:val="Subttulo"/>
        <w:spacing w:line="360" w:lineRule="auto"/>
        <w:rPr>
          <w:sz w:val="36"/>
          <w:szCs w:val="36"/>
          <w:lang w:val="en-GB"/>
        </w:rPr>
      </w:pPr>
      <w:bookmarkStart w:id="0" w:name="_fojkqdh4i3h2" w:colFirst="0" w:colLast="0"/>
      <w:bookmarkEnd w:id="0"/>
      <w:r>
        <w:rPr>
          <w:noProof/>
        </w:rPr>
        <w:drawing>
          <wp:anchor distT="114300" distB="114300" distL="114300" distR="114300" simplePos="0" relativeHeight="251658240" behindDoc="0" locked="0" layoutInCell="1" hidden="0" allowOverlap="1" wp14:anchorId="2F66DC60" wp14:editId="7D0C1C16">
            <wp:simplePos x="0" y="0"/>
            <wp:positionH relativeFrom="column">
              <wp:posOffset>-62865</wp:posOffset>
            </wp:positionH>
            <wp:positionV relativeFrom="paragraph">
              <wp:posOffset>614680</wp:posOffset>
            </wp:positionV>
            <wp:extent cx="2286000" cy="1666875"/>
            <wp:effectExtent l="25400" t="25400" r="25400" b="25400"/>
            <wp:wrapSquare wrapText="bothSides" distT="114300" distB="114300" distL="114300" distR="114300"/>
            <wp:docPr id="25" name="image12.jpg" descr="Marcador de posición de imagen"/>
            <wp:cNvGraphicFramePr/>
            <a:graphic xmlns:a="http://schemas.openxmlformats.org/drawingml/2006/main">
              <a:graphicData uri="http://schemas.openxmlformats.org/drawingml/2006/picture">
                <pic:pic xmlns:pic="http://schemas.openxmlformats.org/drawingml/2006/picture">
                  <pic:nvPicPr>
                    <pic:cNvPr id="0" name="image12.jpg" descr="Marcador de posición de imagen"/>
                    <pic:cNvPicPr preferRelativeResize="0"/>
                  </pic:nvPicPr>
                  <pic:blipFill>
                    <a:blip r:embed="rId7"/>
                    <a:srcRect t="2093"/>
                    <a:stretch>
                      <a:fillRect/>
                    </a:stretch>
                  </pic:blipFill>
                  <pic:spPr>
                    <a:xfrm>
                      <a:off x="0" y="0"/>
                      <a:ext cx="2286000" cy="1666875"/>
                    </a:xfrm>
                    <a:prstGeom prst="rect">
                      <a:avLst/>
                    </a:prstGeom>
                    <a:ln w="25400">
                      <a:solidFill>
                        <a:srgbClr val="007BFF"/>
                      </a:solidFill>
                      <a:prstDash val="solid"/>
                    </a:ln>
                  </pic:spPr>
                </pic:pic>
              </a:graphicData>
            </a:graphic>
          </wp:anchor>
        </w:drawing>
      </w:r>
    </w:p>
    <w:p w14:paraId="4369D539" w14:textId="041FE8ED" w:rsidR="00A570DA" w:rsidRPr="00801A06" w:rsidRDefault="00A570DA">
      <w:pPr>
        <w:rPr>
          <w:lang w:val="en-GB"/>
        </w:rPr>
      </w:pPr>
    </w:p>
    <w:p w14:paraId="207ADA5D" w14:textId="77777777" w:rsidR="00801A06" w:rsidRPr="00801A06" w:rsidRDefault="00801A06">
      <w:pPr>
        <w:pStyle w:val="Subttulo"/>
        <w:spacing w:line="360" w:lineRule="auto"/>
        <w:rPr>
          <w:sz w:val="36"/>
          <w:szCs w:val="36"/>
          <w:lang w:val="en-GB"/>
        </w:rPr>
      </w:pPr>
      <w:bookmarkStart w:id="1" w:name="_esu0hoaq6sdc" w:colFirst="0" w:colLast="0"/>
      <w:bookmarkEnd w:id="1"/>
    </w:p>
    <w:p w14:paraId="43CFE0D2" w14:textId="77777777" w:rsidR="00801A06" w:rsidRPr="00801A06" w:rsidRDefault="00801A06">
      <w:pPr>
        <w:pStyle w:val="Subttulo"/>
        <w:spacing w:line="360" w:lineRule="auto"/>
        <w:rPr>
          <w:sz w:val="36"/>
          <w:szCs w:val="36"/>
          <w:lang w:val="en-GB"/>
        </w:rPr>
      </w:pPr>
    </w:p>
    <w:p w14:paraId="62760A1C" w14:textId="77777777" w:rsidR="00801A06" w:rsidRPr="00801A06" w:rsidRDefault="00801A06">
      <w:pPr>
        <w:pStyle w:val="Subttulo"/>
        <w:spacing w:line="360" w:lineRule="auto"/>
        <w:rPr>
          <w:sz w:val="36"/>
          <w:szCs w:val="36"/>
          <w:lang w:val="en-GB"/>
        </w:rPr>
      </w:pPr>
    </w:p>
    <w:p w14:paraId="4E25BD87" w14:textId="18F0A1A6" w:rsidR="00A570DA" w:rsidRDefault="006C0517">
      <w:pPr>
        <w:pStyle w:val="Subttulo"/>
        <w:spacing w:line="360" w:lineRule="auto"/>
      </w:pPr>
      <w:r>
        <w:rPr>
          <w:sz w:val="36"/>
          <w:szCs w:val="36"/>
        </w:rPr>
        <w:t>0.INTRODUCCIÓN</w:t>
      </w:r>
    </w:p>
    <w:p w14:paraId="18E4CB5F" w14:textId="77777777" w:rsidR="00A570DA" w:rsidRDefault="006C0517">
      <w:pPr>
        <w:spacing w:line="360" w:lineRule="auto"/>
        <w:ind w:firstLine="720"/>
        <w:rPr>
          <w:color w:val="000000"/>
          <w:sz w:val="24"/>
          <w:szCs w:val="24"/>
          <w:highlight w:val="white"/>
        </w:rPr>
      </w:pPr>
      <w:r>
        <w:rPr>
          <w:color w:val="000000"/>
          <w:sz w:val="24"/>
          <w:szCs w:val="24"/>
          <w:highlight w:val="white"/>
        </w:rPr>
        <w:t>Es evidente que la publicidad forma parte de nuestro día a día y que ejerce una gran influencia en los niños ya que trata de influir sobre sus actitudes y comportamientos y vender, además del producto, estilos de vida, actitudes y valores que, muchas veces, no son los más adecuados. La publicidad forma parte de su vida, la encuentran en la TV, en el cine, en la calle, en Internet... Además, forma parte de su entretenimiento. Muchos de los mensajes publicitarios dirigidos a ellos se disfrazan entre juegos, películas, programas televisivos, etc. Los niños no empiezan a discernir entre información y persuasión dentro del mensaje publicitario hasta los 10 o 12 años, cuando adquiere pleno desarrollo su capacidad de análisis, síntesis y crítica. Es importante que sean conscientes de que los anuncios han sido creados con el propósito exclusivo de vender. Para ello, es necesario el desarrollo de la capacidad crítica ante los mensajes que reciben desde los diferentes medios.   No es posible evitar por completo la visualización de publicidad por parte de los menores, pero sí está en nuestras manos ayudarles a reducirla, controlarla y hacerse conscientes sobre las implicaciones del consumo de contenidos comerciales.</w:t>
      </w:r>
    </w:p>
    <w:p w14:paraId="1C5AC17F" w14:textId="77777777" w:rsidR="00A570DA" w:rsidRDefault="00A570DA">
      <w:pPr>
        <w:spacing w:line="360" w:lineRule="auto"/>
        <w:ind w:firstLine="720"/>
        <w:rPr>
          <w:color w:val="000000"/>
          <w:sz w:val="24"/>
          <w:szCs w:val="24"/>
          <w:highlight w:val="white"/>
        </w:rPr>
      </w:pPr>
    </w:p>
    <w:p w14:paraId="60BDF1A3" w14:textId="3646C397" w:rsidR="00A570DA" w:rsidRDefault="006C0517">
      <w:pPr>
        <w:spacing w:line="360" w:lineRule="auto"/>
        <w:ind w:firstLine="720"/>
        <w:rPr>
          <w:color w:val="000000"/>
          <w:sz w:val="24"/>
          <w:szCs w:val="24"/>
          <w:highlight w:val="white"/>
        </w:rPr>
      </w:pPr>
      <w:r>
        <w:rPr>
          <w:color w:val="000000"/>
          <w:sz w:val="24"/>
          <w:szCs w:val="24"/>
          <w:highlight w:val="white"/>
        </w:rPr>
        <w:t>Además, el Consejo de Europa hace hincapié en la importancia de los valores de la igualdad y la protección de las minorías. Existe una gran diversidad cultural en nuestras aulas y numerosas formas de discriminación por distintos motivos: género, religión, raza, etc</w:t>
      </w:r>
      <w:r w:rsidR="00016B96">
        <w:rPr>
          <w:color w:val="000000"/>
          <w:sz w:val="24"/>
          <w:szCs w:val="24"/>
          <w:highlight w:val="white"/>
        </w:rPr>
        <w:t xml:space="preserve">., </w:t>
      </w:r>
      <w:r>
        <w:rPr>
          <w:color w:val="000000"/>
          <w:sz w:val="24"/>
          <w:szCs w:val="24"/>
          <w:highlight w:val="white"/>
        </w:rPr>
        <w:t xml:space="preserve">dentro y fuera de ellas. Así, nuestro proyecto utiliza el análisis de la </w:t>
      </w:r>
      <w:r>
        <w:rPr>
          <w:color w:val="000000"/>
          <w:sz w:val="24"/>
          <w:szCs w:val="24"/>
        </w:rPr>
        <w:t>publicidad como herramienta para trabajar esos valores. El análisis de la p</w:t>
      </w:r>
      <w:r>
        <w:rPr>
          <w:color w:val="000000"/>
          <w:sz w:val="24"/>
          <w:szCs w:val="24"/>
          <w:highlight w:val="white"/>
        </w:rPr>
        <w:t>ublicidad puede desempeñar un papel clave para</w:t>
      </w:r>
      <w:r>
        <w:rPr>
          <w:color w:val="000000"/>
          <w:sz w:val="24"/>
          <w:szCs w:val="24"/>
        </w:rPr>
        <w:t xml:space="preserve"> el trabajo sobre e</w:t>
      </w:r>
      <w:r>
        <w:rPr>
          <w:color w:val="000000"/>
          <w:sz w:val="24"/>
          <w:szCs w:val="24"/>
          <w:highlight w:val="white"/>
        </w:rPr>
        <w:t>ducación en valores, educación para un consumo responsable, educación no sexista, Así mismo, también puede servir como eje para conocer el Patrimonio Cultural de cada país.</w:t>
      </w:r>
    </w:p>
    <w:p w14:paraId="71EBE582" w14:textId="77777777" w:rsidR="00A570DA" w:rsidRDefault="00A570DA">
      <w:pPr>
        <w:spacing w:line="360" w:lineRule="auto"/>
        <w:rPr>
          <w:highlight w:val="white"/>
        </w:rPr>
      </w:pPr>
    </w:p>
    <w:tbl>
      <w:tblPr>
        <w:tblStyle w:val="a0"/>
        <w:tblW w:w="9930" w:type="dxa"/>
        <w:tblInd w:w="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30"/>
      </w:tblGrid>
      <w:tr w:rsidR="00A570DA" w14:paraId="3E14C277" w14:textId="77777777">
        <w:tc>
          <w:tcPr>
            <w:tcW w:w="9930" w:type="dxa"/>
            <w:tcBorders>
              <w:top w:val="single" w:sz="18" w:space="0" w:color="674EA7"/>
              <w:left w:val="single" w:sz="18" w:space="0" w:color="674EA7"/>
              <w:bottom w:val="single" w:sz="18" w:space="0" w:color="674EA7"/>
              <w:right w:val="single" w:sz="18" w:space="0" w:color="674EA7"/>
            </w:tcBorders>
            <w:shd w:val="clear" w:color="auto" w:fill="auto"/>
            <w:tcMar>
              <w:top w:w="100" w:type="dxa"/>
              <w:left w:w="100" w:type="dxa"/>
              <w:bottom w:w="100" w:type="dxa"/>
              <w:right w:w="100" w:type="dxa"/>
            </w:tcMar>
          </w:tcPr>
          <w:p w14:paraId="01D0B0A1" w14:textId="77777777" w:rsidR="00A570DA" w:rsidRDefault="006C0517">
            <w:pPr>
              <w:spacing w:line="360" w:lineRule="auto"/>
              <w:rPr>
                <w:b/>
                <w:color w:val="4A86E8"/>
                <w:sz w:val="24"/>
                <w:szCs w:val="24"/>
                <w:highlight w:val="white"/>
              </w:rPr>
            </w:pPr>
            <w:r>
              <w:rPr>
                <w:color w:val="000000"/>
                <w:sz w:val="24"/>
                <w:szCs w:val="24"/>
              </w:rPr>
              <w:t xml:space="preserve"> </w:t>
            </w:r>
            <w:r>
              <w:rPr>
                <w:b/>
                <w:color w:val="4A86E8"/>
                <w:sz w:val="24"/>
                <w:szCs w:val="24"/>
                <w:highlight w:val="white"/>
              </w:rPr>
              <w:t>No es posible evitar por completo la visualización de publicidad por parte de los menores, pero sí está en nuestras manos ayudarles a reducirla, controlarla y hacerse conscientes sobre las implicaciones del consumo de contenidos comerciales.</w:t>
            </w:r>
          </w:p>
        </w:tc>
      </w:tr>
    </w:tbl>
    <w:p w14:paraId="3D752EFE" w14:textId="77777777" w:rsidR="00A570DA" w:rsidRDefault="00A570DA">
      <w:pPr>
        <w:spacing w:line="360" w:lineRule="auto"/>
        <w:rPr>
          <w:highlight w:val="white"/>
        </w:rPr>
      </w:pPr>
    </w:p>
    <w:p w14:paraId="539895FF" w14:textId="3C902C86" w:rsidR="00A570DA" w:rsidRDefault="006C0517">
      <w:pPr>
        <w:spacing w:line="360" w:lineRule="auto"/>
        <w:ind w:firstLine="720"/>
        <w:rPr>
          <w:color w:val="000000"/>
          <w:sz w:val="24"/>
          <w:szCs w:val="24"/>
          <w:highlight w:val="white"/>
        </w:rPr>
      </w:pPr>
      <w:r>
        <w:rPr>
          <w:color w:val="000000"/>
          <w:sz w:val="24"/>
          <w:szCs w:val="24"/>
          <w:highlight w:val="white"/>
        </w:rPr>
        <w:t xml:space="preserve"> </w:t>
      </w:r>
      <w:proofErr w:type="gramStart"/>
      <w:r>
        <w:rPr>
          <w:color w:val="000000"/>
          <w:sz w:val="24"/>
          <w:szCs w:val="24"/>
          <w:highlight w:val="white"/>
        </w:rPr>
        <w:t xml:space="preserve">Este proyecto </w:t>
      </w:r>
      <w:r>
        <w:rPr>
          <w:color w:val="000000"/>
          <w:sz w:val="24"/>
          <w:szCs w:val="24"/>
        </w:rPr>
        <w:t>Erasmus+ KA2 “AD-DICTED TO EDUCATION!</w:t>
      </w:r>
      <w:proofErr w:type="gramEnd"/>
      <w:r w:rsidR="00B2669B">
        <w:rPr>
          <w:color w:val="000000"/>
          <w:sz w:val="24"/>
          <w:szCs w:val="24"/>
        </w:rPr>
        <w:t>,</w:t>
      </w:r>
      <w:r>
        <w:rPr>
          <w:color w:val="000000"/>
          <w:sz w:val="24"/>
          <w:szCs w:val="24"/>
        </w:rPr>
        <w:t>” que desarrollamos junto a otros 5 centros de Polonia, Grecia, Croacia, Rumanía e Italia, se</w:t>
      </w:r>
      <w:r>
        <w:rPr>
          <w:color w:val="000000"/>
          <w:sz w:val="24"/>
          <w:szCs w:val="24"/>
          <w:highlight w:val="white"/>
        </w:rPr>
        <w:t xml:space="preserve"> centra en cómo podemos promover las competencias interculturales, la inclusión social, la no discriminación, el desarrollo del pensamiento crítico y de valores como la tolerancia y la igualdad de género, todo ello teniendo como eje motivador, la publicidad. Así mismo, también se centra en el valor educativo del Patrimonio Europeo, la apuesta por el multilingüismo y el desarrollo de competencias digitales. </w:t>
      </w:r>
    </w:p>
    <w:p w14:paraId="1FBF3BAB" w14:textId="77777777" w:rsidR="00A570DA" w:rsidRDefault="006C0517">
      <w:pPr>
        <w:spacing w:before="240" w:after="240"/>
        <w:jc w:val="left"/>
      </w:pPr>
      <w:r>
        <w:rPr>
          <w:noProof/>
          <w:color w:val="20124D"/>
          <w:sz w:val="36"/>
          <w:szCs w:val="36"/>
        </w:rPr>
        <w:lastRenderedPageBreak/>
        <w:drawing>
          <wp:inline distT="114300" distB="114300" distL="114300" distR="114300" wp14:anchorId="484C86DF" wp14:editId="3ADEF938">
            <wp:extent cx="2641600" cy="3328773"/>
            <wp:effectExtent l="25400" t="25400" r="25400" b="25400"/>
            <wp:docPr id="4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
                    <a:srcRect/>
                    <a:stretch>
                      <a:fillRect/>
                    </a:stretch>
                  </pic:blipFill>
                  <pic:spPr>
                    <a:xfrm>
                      <a:off x="0" y="0"/>
                      <a:ext cx="2641600" cy="3328773"/>
                    </a:xfrm>
                    <a:prstGeom prst="rect">
                      <a:avLst/>
                    </a:prstGeom>
                    <a:ln w="25400">
                      <a:solidFill>
                        <a:srgbClr val="1155CC"/>
                      </a:solidFill>
                      <a:prstDash val="solid"/>
                    </a:ln>
                  </pic:spPr>
                </pic:pic>
              </a:graphicData>
            </a:graphic>
          </wp:inline>
        </w:drawing>
      </w:r>
      <w:r>
        <w:rPr>
          <w:noProof/>
        </w:rPr>
        <w:drawing>
          <wp:inline distT="228600" distB="228600" distL="228600" distR="228600" wp14:anchorId="170BBBE1" wp14:editId="383354BF">
            <wp:extent cx="3045045" cy="2281238"/>
            <wp:effectExtent l="25400" t="25400" r="25400" b="25400"/>
            <wp:docPr id="44" name="image32.jpg" descr="Marcador de posición de imagen"/>
            <wp:cNvGraphicFramePr/>
            <a:graphic xmlns:a="http://schemas.openxmlformats.org/drawingml/2006/main">
              <a:graphicData uri="http://schemas.openxmlformats.org/drawingml/2006/picture">
                <pic:pic xmlns:pic="http://schemas.openxmlformats.org/drawingml/2006/picture">
                  <pic:nvPicPr>
                    <pic:cNvPr id="0" name="image32.jpg" descr="Marcador de posición de imagen"/>
                    <pic:cNvPicPr preferRelativeResize="0"/>
                  </pic:nvPicPr>
                  <pic:blipFill>
                    <a:blip r:embed="rId9"/>
                    <a:srcRect/>
                    <a:stretch>
                      <a:fillRect/>
                    </a:stretch>
                  </pic:blipFill>
                  <pic:spPr>
                    <a:xfrm>
                      <a:off x="0" y="0"/>
                      <a:ext cx="3045045" cy="2281238"/>
                    </a:xfrm>
                    <a:prstGeom prst="rect">
                      <a:avLst/>
                    </a:prstGeom>
                    <a:ln w="25400">
                      <a:solidFill>
                        <a:srgbClr val="1155CC"/>
                      </a:solidFill>
                      <a:prstDash val="solid"/>
                    </a:ln>
                  </pic:spPr>
                </pic:pic>
              </a:graphicData>
            </a:graphic>
          </wp:inline>
        </w:drawing>
      </w:r>
    </w:p>
    <w:p w14:paraId="0660D568" w14:textId="77777777" w:rsidR="00A570DA" w:rsidRDefault="00A570DA">
      <w:pPr>
        <w:rPr>
          <w:color w:val="000000"/>
          <w:sz w:val="24"/>
          <w:szCs w:val="24"/>
          <w:highlight w:val="white"/>
        </w:rPr>
      </w:pPr>
    </w:p>
    <w:p w14:paraId="4BE7B8CB" w14:textId="0208D279" w:rsidR="00A570DA" w:rsidRDefault="006C0517">
      <w:pPr>
        <w:spacing w:before="240" w:after="240" w:line="360" w:lineRule="auto"/>
        <w:ind w:firstLine="720"/>
        <w:rPr>
          <w:color w:val="000000"/>
          <w:sz w:val="24"/>
          <w:szCs w:val="24"/>
        </w:rPr>
      </w:pPr>
      <w:r>
        <w:rPr>
          <w:color w:val="000000"/>
          <w:sz w:val="24"/>
          <w:szCs w:val="24"/>
        </w:rPr>
        <w:t xml:space="preserve">El proyecto se desarrolla a lo largo de 2 cursos y las actividades giran   en torno a la </w:t>
      </w:r>
      <w:r>
        <w:rPr>
          <w:b/>
          <w:color w:val="000000"/>
          <w:sz w:val="24"/>
          <w:szCs w:val="24"/>
        </w:rPr>
        <w:t>publicidad</w:t>
      </w:r>
      <w:r>
        <w:rPr>
          <w:color w:val="000000"/>
          <w:sz w:val="24"/>
          <w:szCs w:val="24"/>
        </w:rPr>
        <w:t>, además de trabajar</w:t>
      </w:r>
      <w:r>
        <w:rPr>
          <w:b/>
          <w:color w:val="000000"/>
          <w:sz w:val="24"/>
          <w:szCs w:val="24"/>
        </w:rPr>
        <w:t xml:space="preserve"> valores como la igualdad y la no discriminación</w:t>
      </w:r>
      <w:r>
        <w:rPr>
          <w:color w:val="000000"/>
          <w:sz w:val="24"/>
          <w:szCs w:val="24"/>
        </w:rPr>
        <w:t xml:space="preserve"> durante este primer año, dejando el conocimiento del</w:t>
      </w:r>
      <w:r>
        <w:rPr>
          <w:b/>
          <w:color w:val="000000"/>
          <w:sz w:val="24"/>
          <w:szCs w:val="24"/>
        </w:rPr>
        <w:t xml:space="preserve"> Patrimonio Cultural </w:t>
      </w:r>
      <w:r>
        <w:rPr>
          <w:color w:val="000000"/>
          <w:sz w:val="24"/>
          <w:szCs w:val="24"/>
        </w:rPr>
        <w:t>de los países socios para el segundo.  Todo ello se desarrolla mediante diferentes actividades: talleres, reflexiones, exposiciones orales, búsqueda de información, visionado de anuncios, visitas entre los Centros socios, cursos de formación, utilización de herramientas digitales…</w:t>
      </w:r>
    </w:p>
    <w:p w14:paraId="13A91E90" w14:textId="0F020DA4" w:rsidR="00A570DA" w:rsidRDefault="006C0517">
      <w:pPr>
        <w:spacing w:line="360" w:lineRule="auto"/>
        <w:ind w:firstLine="720"/>
        <w:rPr>
          <w:color w:val="000000"/>
          <w:sz w:val="24"/>
          <w:szCs w:val="24"/>
          <w:highlight w:val="white"/>
        </w:rPr>
      </w:pPr>
      <w:r>
        <w:rPr>
          <w:color w:val="000000"/>
          <w:sz w:val="24"/>
          <w:szCs w:val="24"/>
        </w:rPr>
        <w:t>En esta primera parte de la guía "Valor educativo de la publicidad en el aula: desarrollo del pensamiento crítico y promoción de valores positivos</w:t>
      </w:r>
      <w:r>
        <w:rPr>
          <w:color w:val="000000"/>
          <w:sz w:val="24"/>
          <w:szCs w:val="24"/>
          <w:highlight w:val="white"/>
        </w:rPr>
        <w:t>" se incluyen las actividades realizadas durante el primer año con alumnos entre 11 y 12 años principalmente. Explica cómo se han trabajado valores como el consumo responsable, igualdad e inclusión y cómo se ha fomentado el pensamiento crítico a través del trabajo entre los centros socios.</w:t>
      </w:r>
    </w:p>
    <w:p w14:paraId="5A06337B" w14:textId="77777777" w:rsidR="00A570DA" w:rsidRDefault="006C0517">
      <w:pPr>
        <w:jc w:val="center"/>
        <w:rPr>
          <w:highlight w:val="white"/>
        </w:rPr>
      </w:pPr>
      <w:r>
        <w:rPr>
          <w:noProof/>
        </w:rPr>
        <w:lastRenderedPageBreak/>
        <w:drawing>
          <wp:inline distT="114300" distB="114300" distL="114300" distR="114300" wp14:anchorId="2446EB18" wp14:editId="4FB5CB0A">
            <wp:extent cx="3671888" cy="2755638"/>
            <wp:effectExtent l="25400" t="25400" r="25400" b="25400"/>
            <wp:docPr id="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
                    <a:srcRect/>
                    <a:stretch>
                      <a:fillRect/>
                    </a:stretch>
                  </pic:blipFill>
                  <pic:spPr>
                    <a:xfrm>
                      <a:off x="0" y="0"/>
                      <a:ext cx="3671888" cy="2755638"/>
                    </a:xfrm>
                    <a:prstGeom prst="rect">
                      <a:avLst/>
                    </a:prstGeom>
                    <a:ln w="25400">
                      <a:solidFill>
                        <a:srgbClr val="1155CC"/>
                      </a:solidFill>
                      <a:prstDash val="solid"/>
                    </a:ln>
                  </pic:spPr>
                </pic:pic>
              </a:graphicData>
            </a:graphic>
          </wp:inline>
        </w:drawing>
      </w:r>
    </w:p>
    <w:p w14:paraId="3AF1E63A" w14:textId="77777777" w:rsidR="00A570DA" w:rsidRDefault="00A570DA"/>
    <w:tbl>
      <w:tblPr>
        <w:tblStyle w:val="a1"/>
        <w:tblW w:w="992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8"/>
        <w:gridCol w:w="3307"/>
        <w:gridCol w:w="3307"/>
      </w:tblGrid>
      <w:tr w:rsidR="00A570DA" w14:paraId="5F5E3919" w14:textId="77777777">
        <w:trPr>
          <w:trHeight w:val="585"/>
        </w:trPr>
        <w:tc>
          <w:tcPr>
            <w:tcW w:w="3307" w:type="dxa"/>
            <w:vMerge w:val="restart"/>
            <w:tcBorders>
              <w:top w:val="single" w:sz="8" w:space="0" w:color="E06666"/>
              <w:left w:val="single" w:sz="8" w:space="0" w:color="E06666"/>
              <w:bottom w:val="single" w:sz="8" w:space="0" w:color="E06666"/>
              <w:right w:val="single" w:sz="8" w:space="0" w:color="E06666"/>
            </w:tcBorders>
            <w:shd w:val="clear" w:color="auto" w:fill="auto"/>
            <w:tcMar>
              <w:top w:w="100" w:type="dxa"/>
              <w:left w:w="100" w:type="dxa"/>
              <w:bottom w:w="100" w:type="dxa"/>
              <w:right w:w="100" w:type="dxa"/>
            </w:tcMar>
          </w:tcPr>
          <w:p w14:paraId="6D1A122A" w14:textId="77777777" w:rsidR="00A570DA" w:rsidRDefault="00A570DA">
            <w:pPr>
              <w:widowControl w:val="0"/>
              <w:spacing w:line="240" w:lineRule="auto"/>
              <w:jc w:val="center"/>
              <w:rPr>
                <w:color w:val="000000"/>
                <w:sz w:val="28"/>
                <w:szCs w:val="28"/>
              </w:rPr>
            </w:pPr>
          </w:p>
          <w:p w14:paraId="1C37BFF5" w14:textId="77777777" w:rsidR="00A570DA" w:rsidRDefault="00A570DA">
            <w:pPr>
              <w:widowControl w:val="0"/>
              <w:spacing w:line="240" w:lineRule="auto"/>
              <w:jc w:val="center"/>
              <w:rPr>
                <w:color w:val="000000"/>
                <w:sz w:val="28"/>
                <w:szCs w:val="28"/>
              </w:rPr>
            </w:pPr>
          </w:p>
          <w:p w14:paraId="21CBE6A8" w14:textId="77777777" w:rsidR="00A570DA" w:rsidRDefault="006C0517">
            <w:pPr>
              <w:widowControl w:val="0"/>
              <w:spacing w:line="240" w:lineRule="auto"/>
              <w:jc w:val="center"/>
              <w:rPr>
                <w:color w:val="000000"/>
                <w:sz w:val="28"/>
                <w:szCs w:val="28"/>
              </w:rPr>
            </w:pPr>
            <w:r>
              <w:rPr>
                <w:color w:val="000000"/>
                <w:sz w:val="28"/>
                <w:szCs w:val="28"/>
              </w:rPr>
              <w:t>PUBLICIDAD</w:t>
            </w:r>
          </w:p>
          <w:p w14:paraId="265C8DE7" w14:textId="77777777" w:rsidR="00A570DA" w:rsidRDefault="00A570DA">
            <w:pPr>
              <w:widowControl w:val="0"/>
              <w:spacing w:line="240" w:lineRule="auto"/>
              <w:jc w:val="left"/>
              <w:rPr>
                <w:color w:val="000000"/>
                <w:sz w:val="28"/>
                <w:szCs w:val="28"/>
              </w:rPr>
            </w:pPr>
          </w:p>
        </w:tc>
        <w:tc>
          <w:tcPr>
            <w:tcW w:w="3307" w:type="dxa"/>
            <w:tcBorders>
              <w:top w:val="single" w:sz="8" w:space="0" w:color="E06666"/>
              <w:left w:val="single" w:sz="8" w:space="0" w:color="E06666"/>
              <w:bottom w:val="single" w:sz="8" w:space="0" w:color="E06666"/>
              <w:right w:val="single" w:sz="8" w:space="0" w:color="E06666"/>
            </w:tcBorders>
            <w:shd w:val="clear" w:color="auto" w:fill="auto"/>
            <w:tcMar>
              <w:top w:w="100" w:type="dxa"/>
              <w:left w:w="100" w:type="dxa"/>
              <w:bottom w:w="100" w:type="dxa"/>
              <w:right w:w="100" w:type="dxa"/>
            </w:tcMar>
          </w:tcPr>
          <w:p w14:paraId="47BCACB6" w14:textId="77777777" w:rsidR="00A570DA" w:rsidRDefault="006C0517">
            <w:pPr>
              <w:widowControl w:val="0"/>
              <w:spacing w:line="240" w:lineRule="auto"/>
              <w:jc w:val="center"/>
              <w:rPr>
                <w:color w:val="000000"/>
                <w:sz w:val="28"/>
                <w:szCs w:val="28"/>
              </w:rPr>
            </w:pPr>
            <w:r>
              <w:rPr>
                <w:color w:val="000000"/>
                <w:sz w:val="28"/>
                <w:szCs w:val="28"/>
              </w:rPr>
              <w:t>1er trimestre</w:t>
            </w:r>
          </w:p>
        </w:tc>
        <w:tc>
          <w:tcPr>
            <w:tcW w:w="3307" w:type="dxa"/>
            <w:tcBorders>
              <w:top w:val="single" w:sz="8" w:space="0" w:color="E06666"/>
              <w:left w:val="single" w:sz="8" w:space="0" w:color="E06666"/>
              <w:bottom w:val="single" w:sz="8" w:space="0" w:color="E06666"/>
              <w:right w:val="single" w:sz="8" w:space="0" w:color="E06666"/>
            </w:tcBorders>
            <w:shd w:val="clear" w:color="auto" w:fill="auto"/>
            <w:tcMar>
              <w:top w:w="100" w:type="dxa"/>
              <w:left w:w="100" w:type="dxa"/>
              <w:bottom w:w="100" w:type="dxa"/>
              <w:right w:w="100" w:type="dxa"/>
            </w:tcMar>
          </w:tcPr>
          <w:p w14:paraId="2C3A9B22" w14:textId="77777777" w:rsidR="00A570DA" w:rsidRDefault="006C0517">
            <w:pPr>
              <w:widowControl w:val="0"/>
              <w:spacing w:line="240" w:lineRule="auto"/>
              <w:jc w:val="center"/>
              <w:rPr>
                <w:color w:val="000000"/>
                <w:sz w:val="28"/>
                <w:szCs w:val="28"/>
              </w:rPr>
            </w:pPr>
            <w:r>
              <w:rPr>
                <w:color w:val="000000"/>
                <w:sz w:val="28"/>
                <w:szCs w:val="28"/>
              </w:rPr>
              <w:t>Consumismo</w:t>
            </w:r>
          </w:p>
        </w:tc>
      </w:tr>
      <w:tr w:rsidR="00A570DA" w14:paraId="734762D9" w14:textId="77777777">
        <w:trPr>
          <w:trHeight w:val="600"/>
        </w:trPr>
        <w:tc>
          <w:tcPr>
            <w:tcW w:w="3307" w:type="dxa"/>
            <w:vMerge/>
            <w:tcBorders>
              <w:top w:val="single" w:sz="8" w:space="0" w:color="E06666"/>
              <w:left w:val="single" w:sz="8" w:space="0" w:color="E06666"/>
              <w:bottom w:val="single" w:sz="8" w:space="0" w:color="E06666"/>
              <w:right w:val="single" w:sz="8" w:space="0" w:color="E06666"/>
            </w:tcBorders>
            <w:shd w:val="clear" w:color="auto" w:fill="auto"/>
            <w:tcMar>
              <w:top w:w="100" w:type="dxa"/>
              <w:left w:w="100" w:type="dxa"/>
              <w:bottom w:w="100" w:type="dxa"/>
              <w:right w:w="100" w:type="dxa"/>
            </w:tcMar>
          </w:tcPr>
          <w:p w14:paraId="3CC15471" w14:textId="77777777" w:rsidR="00A570DA" w:rsidRDefault="00A570DA">
            <w:pPr>
              <w:widowControl w:val="0"/>
              <w:spacing w:line="240" w:lineRule="auto"/>
              <w:jc w:val="left"/>
            </w:pPr>
          </w:p>
        </w:tc>
        <w:tc>
          <w:tcPr>
            <w:tcW w:w="3307" w:type="dxa"/>
            <w:tcBorders>
              <w:top w:val="single" w:sz="8" w:space="0" w:color="E06666"/>
              <w:left w:val="single" w:sz="8" w:space="0" w:color="E06666"/>
              <w:bottom w:val="single" w:sz="8" w:space="0" w:color="E06666"/>
              <w:right w:val="single" w:sz="8" w:space="0" w:color="E06666"/>
            </w:tcBorders>
            <w:shd w:val="clear" w:color="auto" w:fill="auto"/>
            <w:tcMar>
              <w:top w:w="100" w:type="dxa"/>
              <w:left w:w="100" w:type="dxa"/>
              <w:bottom w:w="100" w:type="dxa"/>
              <w:right w:w="100" w:type="dxa"/>
            </w:tcMar>
          </w:tcPr>
          <w:p w14:paraId="5FD13D27" w14:textId="77777777" w:rsidR="00A570DA" w:rsidRDefault="006C0517">
            <w:pPr>
              <w:widowControl w:val="0"/>
              <w:spacing w:line="240" w:lineRule="auto"/>
              <w:jc w:val="center"/>
              <w:rPr>
                <w:color w:val="000000"/>
                <w:sz w:val="28"/>
                <w:szCs w:val="28"/>
              </w:rPr>
            </w:pPr>
            <w:r>
              <w:rPr>
                <w:color w:val="000000"/>
                <w:sz w:val="28"/>
                <w:szCs w:val="28"/>
              </w:rPr>
              <w:t>2º trimestre</w:t>
            </w:r>
          </w:p>
        </w:tc>
        <w:tc>
          <w:tcPr>
            <w:tcW w:w="3307" w:type="dxa"/>
            <w:tcBorders>
              <w:top w:val="single" w:sz="8" w:space="0" w:color="E06666"/>
              <w:left w:val="single" w:sz="8" w:space="0" w:color="E06666"/>
              <w:bottom w:val="single" w:sz="8" w:space="0" w:color="E06666"/>
              <w:right w:val="single" w:sz="8" w:space="0" w:color="E06666"/>
            </w:tcBorders>
            <w:shd w:val="clear" w:color="auto" w:fill="auto"/>
            <w:tcMar>
              <w:top w:w="100" w:type="dxa"/>
              <w:left w:w="100" w:type="dxa"/>
              <w:bottom w:w="100" w:type="dxa"/>
              <w:right w:w="100" w:type="dxa"/>
            </w:tcMar>
          </w:tcPr>
          <w:p w14:paraId="7923F3A8" w14:textId="77777777" w:rsidR="00A570DA" w:rsidRDefault="006C0517">
            <w:pPr>
              <w:widowControl w:val="0"/>
              <w:spacing w:line="240" w:lineRule="auto"/>
              <w:jc w:val="center"/>
              <w:rPr>
                <w:color w:val="000000"/>
                <w:sz w:val="28"/>
                <w:szCs w:val="28"/>
              </w:rPr>
            </w:pPr>
            <w:r>
              <w:rPr>
                <w:color w:val="000000"/>
                <w:sz w:val="28"/>
                <w:szCs w:val="28"/>
              </w:rPr>
              <w:t>Igualdad de género</w:t>
            </w:r>
          </w:p>
        </w:tc>
      </w:tr>
      <w:tr w:rsidR="00A570DA" w14:paraId="32BDE42B" w14:textId="77777777">
        <w:trPr>
          <w:trHeight w:val="600"/>
        </w:trPr>
        <w:tc>
          <w:tcPr>
            <w:tcW w:w="3307" w:type="dxa"/>
            <w:vMerge/>
            <w:tcBorders>
              <w:top w:val="single" w:sz="8" w:space="0" w:color="E06666"/>
              <w:left w:val="single" w:sz="8" w:space="0" w:color="E06666"/>
              <w:bottom w:val="single" w:sz="8" w:space="0" w:color="E06666"/>
              <w:right w:val="single" w:sz="8" w:space="0" w:color="E06666"/>
            </w:tcBorders>
            <w:shd w:val="clear" w:color="auto" w:fill="auto"/>
            <w:tcMar>
              <w:top w:w="100" w:type="dxa"/>
              <w:left w:w="100" w:type="dxa"/>
              <w:bottom w:w="100" w:type="dxa"/>
              <w:right w:w="100" w:type="dxa"/>
            </w:tcMar>
          </w:tcPr>
          <w:p w14:paraId="14A8118D" w14:textId="77777777" w:rsidR="00A570DA" w:rsidRDefault="00A570DA">
            <w:pPr>
              <w:widowControl w:val="0"/>
              <w:spacing w:line="240" w:lineRule="auto"/>
              <w:jc w:val="left"/>
            </w:pPr>
          </w:p>
        </w:tc>
        <w:tc>
          <w:tcPr>
            <w:tcW w:w="3307" w:type="dxa"/>
            <w:tcBorders>
              <w:top w:val="single" w:sz="8" w:space="0" w:color="E06666"/>
              <w:left w:val="single" w:sz="8" w:space="0" w:color="E06666"/>
              <w:bottom w:val="single" w:sz="8" w:space="0" w:color="E06666"/>
              <w:right w:val="single" w:sz="8" w:space="0" w:color="E06666"/>
            </w:tcBorders>
            <w:shd w:val="clear" w:color="auto" w:fill="auto"/>
            <w:tcMar>
              <w:top w:w="100" w:type="dxa"/>
              <w:left w:w="100" w:type="dxa"/>
              <w:bottom w:w="100" w:type="dxa"/>
              <w:right w:w="100" w:type="dxa"/>
            </w:tcMar>
          </w:tcPr>
          <w:p w14:paraId="0EB6054C" w14:textId="77777777" w:rsidR="00A570DA" w:rsidRDefault="006C0517">
            <w:pPr>
              <w:widowControl w:val="0"/>
              <w:spacing w:line="240" w:lineRule="auto"/>
              <w:jc w:val="center"/>
              <w:rPr>
                <w:color w:val="000000"/>
                <w:sz w:val="28"/>
                <w:szCs w:val="28"/>
              </w:rPr>
            </w:pPr>
            <w:r>
              <w:rPr>
                <w:color w:val="000000"/>
                <w:sz w:val="28"/>
                <w:szCs w:val="28"/>
              </w:rPr>
              <w:t>3er trimestre</w:t>
            </w:r>
          </w:p>
        </w:tc>
        <w:tc>
          <w:tcPr>
            <w:tcW w:w="3307" w:type="dxa"/>
            <w:tcBorders>
              <w:top w:val="single" w:sz="8" w:space="0" w:color="E06666"/>
              <w:left w:val="single" w:sz="8" w:space="0" w:color="E06666"/>
              <w:bottom w:val="single" w:sz="8" w:space="0" w:color="E06666"/>
              <w:right w:val="single" w:sz="8" w:space="0" w:color="E06666"/>
            </w:tcBorders>
            <w:shd w:val="clear" w:color="auto" w:fill="auto"/>
            <w:tcMar>
              <w:top w:w="100" w:type="dxa"/>
              <w:left w:w="100" w:type="dxa"/>
              <w:bottom w:w="100" w:type="dxa"/>
              <w:right w:w="100" w:type="dxa"/>
            </w:tcMar>
          </w:tcPr>
          <w:p w14:paraId="77F5FB7D" w14:textId="77777777" w:rsidR="00A570DA" w:rsidRDefault="006C0517">
            <w:pPr>
              <w:widowControl w:val="0"/>
              <w:spacing w:line="240" w:lineRule="auto"/>
              <w:jc w:val="center"/>
              <w:rPr>
                <w:color w:val="000000"/>
                <w:sz w:val="28"/>
                <w:szCs w:val="28"/>
              </w:rPr>
            </w:pPr>
            <w:r>
              <w:rPr>
                <w:color w:val="000000"/>
                <w:sz w:val="28"/>
                <w:szCs w:val="28"/>
              </w:rPr>
              <w:t>Inclusión</w:t>
            </w:r>
          </w:p>
        </w:tc>
      </w:tr>
    </w:tbl>
    <w:p w14:paraId="39E725E8" w14:textId="77777777" w:rsidR="00A570DA" w:rsidRDefault="00A570DA"/>
    <w:p w14:paraId="73A5F86A" w14:textId="77777777" w:rsidR="00A570DA" w:rsidRDefault="00A570DA">
      <w:pPr>
        <w:spacing w:line="360" w:lineRule="auto"/>
        <w:rPr>
          <w:color w:val="000000"/>
          <w:sz w:val="24"/>
          <w:szCs w:val="24"/>
          <w:highlight w:val="white"/>
        </w:rPr>
      </w:pPr>
    </w:p>
    <w:p w14:paraId="4137F11F" w14:textId="77777777" w:rsidR="00A570DA" w:rsidRDefault="00A570DA">
      <w:pPr>
        <w:spacing w:line="360" w:lineRule="auto"/>
        <w:rPr>
          <w:color w:val="000000"/>
          <w:sz w:val="24"/>
          <w:szCs w:val="24"/>
          <w:highlight w:val="white"/>
        </w:rPr>
      </w:pPr>
    </w:p>
    <w:p w14:paraId="1A29FA6C" w14:textId="77777777" w:rsidR="00A570DA" w:rsidRDefault="00A570DA">
      <w:pPr>
        <w:spacing w:line="360" w:lineRule="auto"/>
        <w:rPr>
          <w:color w:val="000000"/>
          <w:sz w:val="24"/>
          <w:szCs w:val="24"/>
          <w:highlight w:val="white"/>
        </w:rPr>
      </w:pPr>
    </w:p>
    <w:p w14:paraId="5778B1A3" w14:textId="549E69E2" w:rsidR="00A570DA" w:rsidRDefault="00A570DA">
      <w:pPr>
        <w:spacing w:line="360" w:lineRule="auto"/>
        <w:rPr>
          <w:color w:val="000000"/>
          <w:sz w:val="24"/>
          <w:szCs w:val="24"/>
          <w:highlight w:val="white"/>
        </w:rPr>
      </w:pPr>
    </w:p>
    <w:p w14:paraId="5C50E089" w14:textId="77777777" w:rsidR="00801A06" w:rsidRDefault="00801A06">
      <w:pPr>
        <w:spacing w:line="360" w:lineRule="auto"/>
        <w:rPr>
          <w:color w:val="000000"/>
          <w:sz w:val="24"/>
          <w:szCs w:val="24"/>
          <w:highlight w:val="white"/>
        </w:rPr>
      </w:pPr>
    </w:p>
    <w:p w14:paraId="4C43A117" w14:textId="77777777" w:rsidR="00A570DA" w:rsidRDefault="00A570DA">
      <w:pPr>
        <w:spacing w:line="360" w:lineRule="auto"/>
        <w:rPr>
          <w:color w:val="000000"/>
          <w:sz w:val="24"/>
          <w:szCs w:val="24"/>
          <w:highlight w:val="white"/>
        </w:rPr>
      </w:pPr>
    </w:p>
    <w:p w14:paraId="5987D841" w14:textId="77777777" w:rsidR="00A570DA" w:rsidRDefault="006C0517">
      <w:pPr>
        <w:pStyle w:val="Subttulo"/>
        <w:numPr>
          <w:ilvl w:val="0"/>
          <w:numId w:val="14"/>
        </w:numPr>
        <w:rPr>
          <w:sz w:val="36"/>
          <w:szCs w:val="36"/>
        </w:rPr>
      </w:pPr>
      <w:bookmarkStart w:id="2" w:name="_ai66viwzrau4" w:colFirst="0" w:colLast="0"/>
      <w:bookmarkEnd w:id="2"/>
      <w:r>
        <w:rPr>
          <w:sz w:val="36"/>
          <w:szCs w:val="36"/>
        </w:rPr>
        <w:lastRenderedPageBreak/>
        <w:t>PUBLICIDAD</w:t>
      </w:r>
    </w:p>
    <w:p w14:paraId="4B801AD7" w14:textId="5D94B1D2" w:rsidR="00A570DA" w:rsidRDefault="006C0517">
      <w:pPr>
        <w:ind w:firstLine="720"/>
        <w:rPr>
          <w:color w:val="000000"/>
          <w:sz w:val="24"/>
          <w:szCs w:val="24"/>
        </w:rPr>
      </w:pPr>
      <w:r>
        <w:rPr>
          <w:color w:val="000000"/>
          <w:sz w:val="24"/>
          <w:szCs w:val="24"/>
        </w:rPr>
        <w:t>Comenzamos nuestro proyecto acercándonos al concepto de publicidad para que los alumnos conozcan sus estrategias y sean conscientes de cuál es su objetivo, ya que va a ser el eje vertebrador de nuestro proyecto.</w:t>
      </w:r>
    </w:p>
    <w:p w14:paraId="0C929329" w14:textId="77777777" w:rsidR="00A570DA" w:rsidRDefault="00A570DA">
      <w:pPr>
        <w:ind w:firstLine="720"/>
        <w:rPr>
          <w:color w:val="000000"/>
          <w:sz w:val="24"/>
          <w:szCs w:val="24"/>
        </w:rPr>
      </w:pPr>
    </w:p>
    <w:p w14:paraId="6E243255" w14:textId="77777777" w:rsidR="00A570DA" w:rsidRDefault="006C0517">
      <w:pPr>
        <w:jc w:val="center"/>
        <w:rPr>
          <w:color w:val="000000"/>
          <w:sz w:val="24"/>
          <w:szCs w:val="24"/>
        </w:rPr>
      </w:pPr>
      <w:r>
        <w:rPr>
          <w:noProof/>
          <w:color w:val="000000"/>
          <w:sz w:val="24"/>
          <w:szCs w:val="24"/>
        </w:rPr>
        <w:drawing>
          <wp:inline distT="114300" distB="114300" distL="114300" distR="114300" wp14:anchorId="0C3B17E0" wp14:editId="520FACAA">
            <wp:extent cx="3283350" cy="2186171"/>
            <wp:effectExtent l="25400" t="25400" r="25400" b="25400"/>
            <wp:docPr id="2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1"/>
                    <a:srcRect/>
                    <a:stretch>
                      <a:fillRect/>
                    </a:stretch>
                  </pic:blipFill>
                  <pic:spPr>
                    <a:xfrm>
                      <a:off x="0" y="0"/>
                      <a:ext cx="3283350" cy="2186171"/>
                    </a:xfrm>
                    <a:prstGeom prst="rect">
                      <a:avLst/>
                    </a:prstGeom>
                    <a:ln w="25400">
                      <a:solidFill>
                        <a:srgbClr val="0000FF"/>
                      </a:solidFill>
                      <a:prstDash val="solid"/>
                    </a:ln>
                  </pic:spPr>
                </pic:pic>
              </a:graphicData>
            </a:graphic>
          </wp:inline>
        </w:drawing>
      </w:r>
    </w:p>
    <w:p w14:paraId="7DABC7AF" w14:textId="77777777" w:rsidR="00A570DA" w:rsidRDefault="00A570DA">
      <w:pPr>
        <w:rPr>
          <w:b/>
        </w:rPr>
      </w:pPr>
    </w:p>
    <w:p w14:paraId="4218787D" w14:textId="77777777" w:rsidR="00A570DA" w:rsidRDefault="006C0517">
      <w:pPr>
        <w:rPr>
          <w:b/>
        </w:rPr>
      </w:pPr>
      <w:r>
        <w:rPr>
          <w:b/>
        </w:rPr>
        <w:t>Actividades</w:t>
      </w:r>
    </w:p>
    <w:p w14:paraId="3FD32D40" w14:textId="77777777" w:rsidR="00A570DA" w:rsidRDefault="006C0517">
      <w:pPr>
        <w:numPr>
          <w:ilvl w:val="0"/>
          <w:numId w:val="18"/>
        </w:numPr>
        <w:rPr>
          <w:b/>
          <w:color w:val="000000"/>
          <w:sz w:val="24"/>
          <w:szCs w:val="24"/>
        </w:rPr>
      </w:pPr>
      <w:r>
        <w:rPr>
          <w:b/>
          <w:color w:val="000000"/>
          <w:sz w:val="24"/>
          <w:szCs w:val="24"/>
          <w:u w:val="single"/>
        </w:rPr>
        <w:t xml:space="preserve">¿Qué es la Publicidad? </w:t>
      </w:r>
    </w:p>
    <w:p w14:paraId="237BC1ED" w14:textId="77777777" w:rsidR="00A570DA" w:rsidRDefault="00A570DA">
      <w:pPr>
        <w:rPr>
          <w:b/>
          <w:color w:val="000000"/>
          <w:sz w:val="24"/>
          <w:szCs w:val="24"/>
        </w:rPr>
      </w:pPr>
    </w:p>
    <w:p w14:paraId="5DCB541F" w14:textId="77777777" w:rsidR="00A570DA" w:rsidRDefault="006C0517">
      <w:pPr>
        <w:rPr>
          <w:color w:val="000000"/>
          <w:sz w:val="24"/>
          <w:szCs w:val="24"/>
        </w:rPr>
      </w:pPr>
      <w:r>
        <w:rPr>
          <w:b/>
          <w:color w:val="000000"/>
          <w:sz w:val="24"/>
          <w:szCs w:val="24"/>
        </w:rPr>
        <w:t>Objetivos</w:t>
      </w:r>
      <w:r>
        <w:rPr>
          <w:color w:val="000000"/>
          <w:sz w:val="24"/>
          <w:szCs w:val="24"/>
        </w:rPr>
        <w:t>:</w:t>
      </w:r>
    </w:p>
    <w:p w14:paraId="5C671DD9"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Conocer los objetivos de la publicidad.</w:t>
      </w:r>
    </w:p>
    <w:p w14:paraId="7AF0FFF2"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Identificar los diferentes soportes publicitarios.</w:t>
      </w:r>
    </w:p>
    <w:p w14:paraId="0A97D942"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Ser conscientes de la influencia de la publicidad en nuestro consumo.</w:t>
      </w:r>
    </w:p>
    <w:p w14:paraId="7E7673A4"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Analizar el fenómeno del “</w:t>
      </w:r>
      <w:proofErr w:type="spellStart"/>
      <w:r>
        <w:rPr>
          <w:color w:val="000000"/>
          <w:sz w:val="24"/>
          <w:szCs w:val="24"/>
        </w:rPr>
        <w:t>marquismo</w:t>
      </w:r>
      <w:proofErr w:type="spellEnd"/>
      <w:r>
        <w:rPr>
          <w:color w:val="000000"/>
          <w:sz w:val="24"/>
          <w:szCs w:val="24"/>
        </w:rPr>
        <w:t>” como forma de identificación personal.</w:t>
      </w:r>
    </w:p>
    <w:p w14:paraId="213F6366"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Tomar una actitud crítica respecto a los mensajes publicitarios de las grandes marcas</w:t>
      </w:r>
    </w:p>
    <w:p w14:paraId="17D50D9C" w14:textId="77777777" w:rsidR="00A570DA" w:rsidRDefault="00A570DA">
      <w:pPr>
        <w:rPr>
          <w:color w:val="000000"/>
          <w:sz w:val="24"/>
          <w:szCs w:val="24"/>
        </w:rPr>
      </w:pPr>
    </w:p>
    <w:p w14:paraId="6377CD12" w14:textId="77777777" w:rsidR="00A570DA" w:rsidRDefault="006C0517">
      <w:r>
        <w:rPr>
          <w:b/>
          <w:color w:val="000000"/>
          <w:sz w:val="24"/>
          <w:szCs w:val="24"/>
        </w:rPr>
        <w:lastRenderedPageBreak/>
        <w:t>Desarrollo</w:t>
      </w:r>
      <w:r>
        <w:rPr>
          <w:color w:val="000000"/>
          <w:sz w:val="24"/>
          <w:szCs w:val="24"/>
        </w:rPr>
        <w:t>:</w:t>
      </w:r>
    </w:p>
    <w:p w14:paraId="06031C9C" w14:textId="60196BC2" w:rsidR="00A570DA" w:rsidRDefault="006C0517">
      <w:pPr>
        <w:numPr>
          <w:ilvl w:val="0"/>
          <w:numId w:val="10"/>
        </w:numPr>
        <w:rPr>
          <w:sz w:val="24"/>
          <w:szCs w:val="24"/>
        </w:rPr>
      </w:pPr>
      <w:r>
        <w:rPr>
          <w:color w:val="000000"/>
          <w:sz w:val="24"/>
          <w:szCs w:val="24"/>
        </w:rPr>
        <w:t xml:space="preserve">Hacemos una lluvia de ideas para saber sus conocimientos previos: </w:t>
      </w:r>
      <w:hyperlink r:id="rId12">
        <w:r>
          <w:rPr>
            <w:color w:val="1155CC"/>
            <w:sz w:val="24"/>
            <w:szCs w:val="24"/>
            <w:u w:val="single"/>
          </w:rPr>
          <w:t>¿Para qu</w:t>
        </w:r>
        <w:r w:rsidR="00016B96">
          <w:rPr>
            <w:color w:val="1155CC"/>
            <w:sz w:val="24"/>
            <w:szCs w:val="24"/>
            <w:u w:val="single"/>
          </w:rPr>
          <w:t>é</w:t>
        </w:r>
        <w:r>
          <w:rPr>
            <w:color w:val="1155CC"/>
            <w:sz w:val="24"/>
            <w:szCs w:val="24"/>
            <w:u w:val="single"/>
          </w:rPr>
          <w:t xml:space="preserve"> sirve la publicidad?</w:t>
        </w:r>
      </w:hyperlink>
    </w:p>
    <w:p w14:paraId="406D43D2" w14:textId="77777777" w:rsidR="00A570DA" w:rsidRDefault="006C0517">
      <w:pPr>
        <w:ind w:left="720"/>
        <w:jc w:val="center"/>
      </w:pPr>
      <w:r>
        <w:rPr>
          <w:noProof/>
        </w:rPr>
        <w:drawing>
          <wp:inline distT="114300" distB="114300" distL="114300" distR="114300" wp14:anchorId="3E5FC9C1" wp14:editId="7BCBBC57">
            <wp:extent cx="3738563" cy="2313271"/>
            <wp:effectExtent l="25400" t="25400" r="25400" b="25400"/>
            <wp:docPr id="59"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3"/>
                    <a:srcRect/>
                    <a:stretch>
                      <a:fillRect/>
                    </a:stretch>
                  </pic:blipFill>
                  <pic:spPr>
                    <a:xfrm>
                      <a:off x="0" y="0"/>
                      <a:ext cx="3738563" cy="2313271"/>
                    </a:xfrm>
                    <a:prstGeom prst="rect">
                      <a:avLst/>
                    </a:prstGeom>
                    <a:ln w="25400">
                      <a:solidFill>
                        <a:srgbClr val="1155CC"/>
                      </a:solidFill>
                      <a:prstDash val="solid"/>
                    </a:ln>
                  </pic:spPr>
                </pic:pic>
              </a:graphicData>
            </a:graphic>
          </wp:inline>
        </w:drawing>
      </w:r>
    </w:p>
    <w:p w14:paraId="3ACF9D24" w14:textId="77777777" w:rsidR="00A570DA" w:rsidRDefault="00A570DA">
      <w:pPr>
        <w:ind w:left="720"/>
        <w:jc w:val="center"/>
      </w:pPr>
    </w:p>
    <w:p w14:paraId="49CC3D5A" w14:textId="4A47E40B" w:rsidR="00A570DA" w:rsidRDefault="006C0517">
      <w:pPr>
        <w:numPr>
          <w:ilvl w:val="0"/>
          <w:numId w:val="12"/>
        </w:numPr>
        <w:rPr>
          <w:color w:val="000000"/>
          <w:sz w:val="24"/>
          <w:szCs w:val="24"/>
        </w:rPr>
      </w:pPr>
      <w:r>
        <w:rPr>
          <w:color w:val="000000"/>
          <w:sz w:val="24"/>
          <w:szCs w:val="24"/>
        </w:rPr>
        <w:t>Después, a través de lecturas, búsquedas de información y debates vamos abordando las siguientes preguntas:</w:t>
      </w:r>
    </w:p>
    <w:p w14:paraId="3B5A8647" w14:textId="16817C65" w:rsidR="00A570DA" w:rsidRDefault="006C0517">
      <w:pPr>
        <w:numPr>
          <w:ilvl w:val="1"/>
          <w:numId w:val="12"/>
        </w:numPr>
        <w:rPr>
          <w:color w:val="000000"/>
          <w:sz w:val="24"/>
          <w:szCs w:val="24"/>
        </w:rPr>
      </w:pPr>
      <w:r>
        <w:rPr>
          <w:color w:val="000000"/>
          <w:sz w:val="24"/>
          <w:szCs w:val="24"/>
          <w:highlight w:val="white"/>
        </w:rPr>
        <w:t>Importancia de la publicidad en nuestra vida, cómo influye en nuestros hábitos, etc.</w:t>
      </w:r>
    </w:p>
    <w:p w14:paraId="1ADE30CE" w14:textId="77777777" w:rsidR="00A570DA" w:rsidRDefault="006C0517">
      <w:pPr>
        <w:numPr>
          <w:ilvl w:val="1"/>
          <w:numId w:val="12"/>
        </w:numPr>
        <w:rPr>
          <w:color w:val="000000"/>
          <w:sz w:val="24"/>
          <w:szCs w:val="24"/>
          <w:highlight w:val="white"/>
        </w:rPr>
      </w:pPr>
      <w:r>
        <w:rPr>
          <w:color w:val="000000"/>
          <w:sz w:val="24"/>
          <w:szCs w:val="24"/>
          <w:highlight w:val="white"/>
        </w:rPr>
        <w:t>¿Qué es la publicidad?</w:t>
      </w:r>
    </w:p>
    <w:p w14:paraId="59030E99" w14:textId="77777777" w:rsidR="00A570DA" w:rsidRDefault="006C0517">
      <w:pPr>
        <w:numPr>
          <w:ilvl w:val="1"/>
          <w:numId w:val="12"/>
        </w:numPr>
        <w:rPr>
          <w:color w:val="000000"/>
          <w:sz w:val="24"/>
          <w:szCs w:val="24"/>
        </w:rPr>
      </w:pPr>
      <w:r>
        <w:rPr>
          <w:color w:val="000000"/>
          <w:sz w:val="24"/>
          <w:szCs w:val="24"/>
          <w:highlight w:val="white"/>
        </w:rPr>
        <w:t>¿Para qué sirve? Objetivos que persigue: la publicidad tiene por objeto dar a conocer los diversos productos y servicios del mercado, transmitir una imagen favorable y estimular su compra, uso y consumo.</w:t>
      </w:r>
    </w:p>
    <w:p w14:paraId="6553F386" w14:textId="008DDF19" w:rsidR="00A570DA" w:rsidRDefault="006C0517">
      <w:pPr>
        <w:ind w:left="1440"/>
        <w:rPr>
          <w:color w:val="000000"/>
          <w:sz w:val="24"/>
          <w:szCs w:val="24"/>
          <w:highlight w:val="white"/>
        </w:rPr>
      </w:pPr>
      <w:r>
        <w:rPr>
          <w:color w:val="000000"/>
          <w:sz w:val="24"/>
          <w:szCs w:val="24"/>
          <w:highlight w:val="white"/>
        </w:rPr>
        <w:t>La publicidad permite conocer las características de un producto o servicio</w:t>
      </w:r>
      <w:r w:rsidR="00016B96">
        <w:rPr>
          <w:color w:val="000000"/>
          <w:sz w:val="24"/>
          <w:szCs w:val="24"/>
          <w:highlight w:val="white"/>
        </w:rPr>
        <w:t>,</w:t>
      </w:r>
      <w:r>
        <w:rPr>
          <w:color w:val="000000"/>
          <w:sz w:val="24"/>
          <w:szCs w:val="24"/>
          <w:highlight w:val="white"/>
        </w:rPr>
        <w:t xml:space="preserve"> pero también trata de influir sobre sus actitudes y comportamientos. Ambos componentes, información y persuasión, forman parte de un anuncio publicitario. Hoy día, se informa menos sobre el producto y se envían, en cambio, más mensajes que tratan de crear nuevas necesidades y nuevos estilos de vida.</w:t>
      </w:r>
    </w:p>
    <w:p w14:paraId="60B243C1" w14:textId="77777777" w:rsidR="00A570DA" w:rsidRDefault="006C0517">
      <w:pPr>
        <w:numPr>
          <w:ilvl w:val="1"/>
          <w:numId w:val="12"/>
        </w:numPr>
        <w:rPr>
          <w:color w:val="000000"/>
          <w:sz w:val="24"/>
          <w:szCs w:val="24"/>
        </w:rPr>
      </w:pPr>
      <w:r>
        <w:rPr>
          <w:color w:val="000000"/>
          <w:sz w:val="24"/>
          <w:szCs w:val="24"/>
          <w:highlight w:val="white"/>
        </w:rPr>
        <w:lastRenderedPageBreak/>
        <w:t>¿Dónde la puedes encontrar? Diferentes soportes publicitarios: las posibilidades son muy amplias (televisión, radio, prensa, Internet, correo tradicional y electrónico, ferias, eventos, folletos, carteles...), a menudo la misma campaña utiliza varios medios simultáneamente.</w:t>
      </w:r>
    </w:p>
    <w:p w14:paraId="31DE286B" w14:textId="77777777" w:rsidR="00A570DA" w:rsidRDefault="00A570DA">
      <w:pPr>
        <w:ind w:left="720"/>
        <w:rPr>
          <w:color w:val="000000"/>
          <w:sz w:val="24"/>
          <w:szCs w:val="24"/>
          <w:highlight w:val="white"/>
        </w:rPr>
      </w:pPr>
    </w:p>
    <w:p w14:paraId="32C15A87" w14:textId="77777777" w:rsidR="00A570DA" w:rsidRDefault="006C0517">
      <w:pPr>
        <w:ind w:firstLine="720"/>
        <w:jc w:val="center"/>
        <w:rPr>
          <w:color w:val="283592"/>
        </w:rPr>
      </w:pPr>
      <w:r>
        <w:rPr>
          <w:noProof/>
          <w:color w:val="283592"/>
        </w:rPr>
        <w:drawing>
          <wp:inline distT="114300" distB="114300" distL="114300" distR="114300" wp14:anchorId="52053D88" wp14:editId="2E1661D9">
            <wp:extent cx="3440512" cy="2462117"/>
            <wp:effectExtent l="25400" t="25400" r="25400" b="25400"/>
            <wp:docPr id="54"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4"/>
                    <a:srcRect/>
                    <a:stretch>
                      <a:fillRect/>
                    </a:stretch>
                  </pic:blipFill>
                  <pic:spPr>
                    <a:xfrm>
                      <a:off x="0" y="0"/>
                      <a:ext cx="3440512" cy="2462117"/>
                    </a:xfrm>
                    <a:prstGeom prst="rect">
                      <a:avLst/>
                    </a:prstGeom>
                    <a:ln w="25400">
                      <a:solidFill>
                        <a:srgbClr val="1155CC"/>
                      </a:solidFill>
                      <a:prstDash val="solid"/>
                    </a:ln>
                  </pic:spPr>
                </pic:pic>
              </a:graphicData>
            </a:graphic>
          </wp:inline>
        </w:drawing>
      </w:r>
    </w:p>
    <w:p w14:paraId="3EBAB5B9" w14:textId="77777777" w:rsidR="00A570DA" w:rsidRDefault="006C0517">
      <w:pPr>
        <w:pBdr>
          <w:top w:val="nil"/>
          <w:left w:val="nil"/>
          <w:bottom w:val="nil"/>
          <w:right w:val="nil"/>
          <w:between w:val="nil"/>
        </w:pBdr>
        <w:jc w:val="center"/>
        <w:rPr>
          <w:color w:val="000000"/>
          <w:sz w:val="16"/>
          <w:szCs w:val="16"/>
          <w:highlight w:val="white"/>
        </w:rPr>
      </w:pPr>
      <w:r>
        <w:rPr>
          <w:sz w:val="16"/>
          <w:szCs w:val="16"/>
          <w:highlight w:val="white"/>
        </w:rPr>
        <w:t xml:space="preserve">             </w:t>
      </w:r>
      <w:r>
        <w:rPr>
          <w:color w:val="000000"/>
          <w:sz w:val="16"/>
          <w:szCs w:val="16"/>
          <w:highlight w:val="white"/>
        </w:rPr>
        <w:t xml:space="preserve">Rincón del proyecto en el hall de uno de nuestros centros, </w:t>
      </w:r>
    </w:p>
    <w:p w14:paraId="1BDA5B64" w14:textId="77777777" w:rsidR="00A570DA" w:rsidRDefault="006C0517">
      <w:pPr>
        <w:pBdr>
          <w:top w:val="nil"/>
          <w:left w:val="nil"/>
          <w:bottom w:val="nil"/>
          <w:right w:val="nil"/>
          <w:between w:val="nil"/>
        </w:pBdr>
        <w:jc w:val="center"/>
        <w:rPr>
          <w:color w:val="000000"/>
          <w:sz w:val="16"/>
          <w:szCs w:val="16"/>
          <w:highlight w:val="white"/>
        </w:rPr>
      </w:pPr>
      <w:r>
        <w:rPr>
          <w:sz w:val="16"/>
          <w:szCs w:val="16"/>
          <w:highlight w:val="white"/>
        </w:rPr>
        <w:t xml:space="preserve">         </w:t>
      </w:r>
      <w:r>
        <w:rPr>
          <w:color w:val="000000"/>
          <w:sz w:val="16"/>
          <w:szCs w:val="16"/>
          <w:highlight w:val="white"/>
        </w:rPr>
        <w:t>donde aparecen los medios a través de los cuáles nos llega la publicidad</w:t>
      </w:r>
    </w:p>
    <w:p w14:paraId="22F0D55C" w14:textId="77777777" w:rsidR="00A570DA" w:rsidRDefault="00A570DA">
      <w:pPr>
        <w:ind w:firstLine="720"/>
        <w:rPr>
          <w:color w:val="283592"/>
        </w:rPr>
      </w:pPr>
    </w:p>
    <w:p w14:paraId="0C35EF96" w14:textId="77777777" w:rsidR="00A570DA" w:rsidRDefault="006C0517">
      <w:pPr>
        <w:numPr>
          <w:ilvl w:val="1"/>
          <w:numId w:val="12"/>
        </w:numPr>
        <w:rPr>
          <w:color w:val="000000"/>
          <w:sz w:val="24"/>
          <w:szCs w:val="24"/>
        </w:rPr>
      </w:pPr>
      <w:r>
        <w:rPr>
          <w:color w:val="000000"/>
          <w:sz w:val="24"/>
          <w:szCs w:val="24"/>
          <w:highlight w:val="white"/>
        </w:rPr>
        <w:t>¿Qué elementos intervienen en los anuncios publicitarios? Estrategias que utiliza: colores, música, personajes conocidos, slogan, ambiente que presenta.</w:t>
      </w:r>
    </w:p>
    <w:p w14:paraId="0C34F3B6" w14:textId="5DB48298" w:rsidR="00A570DA" w:rsidRDefault="006C0517">
      <w:pPr>
        <w:numPr>
          <w:ilvl w:val="1"/>
          <w:numId w:val="12"/>
        </w:numPr>
        <w:rPr>
          <w:color w:val="000000"/>
          <w:sz w:val="24"/>
          <w:szCs w:val="24"/>
        </w:rPr>
      </w:pPr>
      <w:r>
        <w:rPr>
          <w:color w:val="000000"/>
          <w:sz w:val="24"/>
          <w:szCs w:val="24"/>
          <w:highlight w:val="white"/>
        </w:rPr>
        <w:t>Reacciones que provoca: pena, alegría, necesidad, rabia,</w:t>
      </w:r>
      <w:r w:rsidR="00016B96">
        <w:rPr>
          <w:color w:val="000000"/>
          <w:sz w:val="24"/>
          <w:szCs w:val="24"/>
          <w:highlight w:val="white"/>
        </w:rPr>
        <w:t xml:space="preserve"> </w:t>
      </w:r>
      <w:r>
        <w:rPr>
          <w:color w:val="000000"/>
          <w:sz w:val="24"/>
          <w:szCs w:val="24"/>
          <w:highlight w:val="white"/>
        </w:rPr>
        <w:t>etc.</w:t>
      </w:r>
    </w:p>
    <w:p w14:paraId="667632A7" w14:textId="77777777" w:rsidR="00A570DA" w:rsidRDefault="006C0517">
      <w:pPr>
        <w:numPr>
          <w:ilvl w:val="1"/>
          <w:numId w:val="12"/>
        </w:numPr>
        <w:rPr>
          <w:color w:val="000000"/>
          <w:sz w:val="24"/>
          <w:szCs w:val="24"/>
        </w:rPr>
      </w:pPr>
      <w:r>
        <w:rPr>
          <w:color w:val="000000"/>
          <w:sz w:val="24"/>
          <w:szCs w:val="24"/>
          <w:highlight w:val="white"/>
        </w:rPr>
        <w:t>Público al que va dirigida: no todos los públicos tienen acceso a los mismos canales ni reaccionan igual ante el mismo mensaje.</w:t>
      </w:r>
    </w:p>
    <w:p w14:paraId="5F8230F2" w14:textId="7102EA1E" w:rsidR="00A570DA" w:rsidRDefault="006C0517">
      <w:pPr>
        <w:numPr>
          <w:ilvl w:val="1"/>
          <w:numId w:val="12"/>
        </w:numPr>
        <w:rPr>
          <w:color w:val="000000"/>
          <w:sz w:val="24"/>
          <w:szCs w:val="24"/>
          <w:highlight w:val="white"/>
        </w:rPr>
      </w:pPr>
      <w:r>
        <w:rPr>
          <w:color w:val="000000"/>
          <w:sz w:val="24"/>
          <w:szCs w:val="24"/>
          <w:highlight w:val="white"/>
        </w:rPr>
        <w:t xml:space="preserve">¿Cuántas marcas conoces? </w:t>
      </w:r>
      <w:proofErr w:type="spellStart"/>
      <w:r>
        <w:rPr>
          <w:color w:val="000000"/>
          <w:sz w:val="24"/>
          <w:szCs w:val="24"/>
          <w:highlight w:val="white"/>
        </w:rPr>
        <w:t>Marquismo</w:t>
      </w:r>
      <w:proofErr w:type="spellEnd"/>
      <w:r>
        <w:rPr>
          <w:color w:val="000000"/>
          <w:sz w:val="24"/>
          <w:szCs w:val="24"/>
          <w:highlight w:val="white"/>
        </w:rPr>
        <w:t>: en muchos casos las marcas proporcionan a los niños, no solo un producto más o menos de moda, sino, sobre todo, un pasaporte para la tan deseada integración grupal y la adquisición de unas señas de identidad.</w:t>
      </w:r>
    </w:p>
    <w:p w14:paraId="209C8C8E" w14:textId="77777777" w:rsidR="00A570DA" w:rsidRDefault="006C0517">
      <w:pPr>
        <w:ind w:left="1440"/>
        <w:rPr>
          <w:color w:val="000000"/>
          <w:sz w:val="24"/>
          <w:szCs w:val="24"/>
          <w:highlight w:val="white"/>
        </w:rPr>
      </w:pPr>
      <w:r>
        <w:rPr>
          <w:color w:val="000000"/>
          <w:sz w:val="24"/>
          <w:szCs w:val="24"/>
          <w:highlight w:val="white"/>
        </w:rPr>
        <w:lastRenderedPageBreak/>
        <w:t>Para educar en un consumo crítico y responsable en este aspecto, el alumnado debe reflexionar sobre lo que son las marcas: una fórmula de comercializar productos y de vender falsos sueños, sentimientos, capacidades o bienestar.</w:t>
      </w:r>
    </w:p>
    <w:p w14:paraId="30C8F8DB" w14:textId="77777777" w:rsidR="00A570DA" w:rsidRDefault="00A570DA">
      <w:pPr>
        <w:ind w:left="1440"/>
        <w:rPr>
          <w:color w:val="000000"/>
          <w:sz w:val="24"/>
          <w:szCs w:val="24"/>
          <w:highlight w:val="white"/>
        </w:rPr>
      </w:pPr>
    </w:p>
    <w:p w14:paraId="28FFB829" w14:textId="77777777" w:rsidR="00A570DA" w:rsidRDefault="006C0517">
      <w:pPr>
        <w:ind w:left="425"/>
        <w:jc w:val="center"/>
        <w:rPr>
          <w:color w:val="000000"/>
          <w:sz w:val="24"/>
          <w:szCs w:val="24"/>
        </w:rPr>
      </w:pPr>
      <w:r>
        <w:rPr>
          <w:noProof/>
          <w:color w:val="000000"/>
          <w:sz w:val="24"/>
          <w:szCs w:val="24"/>
        </w:rPr>
        <w:drawing>
          <wp:inline distT="114300" distB="114300" distL="114300" distR="114300" wp14:anchorId="2BB49AB3" wp14:editId="4A9F88D6">
            <wp:extent cx="5067300" cy="3238500"/>
            <wp:effectExtent l="25400" t="25400" r="25400" b="25400"/>
            <wp:docPr id="1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
                    <a:srcRect/>
                    <a:stretch>
                      <a:fillRect/>
                    </a:stretch>
                  </pic:blipFill>
                  <pic:spPr>
                    <a:xfrm>
                      <a:off x="0" y="0"/>
                      <a:ext cx="5067300" cy="3238500"/>
                    </a:xfrm>
                    <a:prstGeom prst="rect">
                      <a:avLst/>
                    </a:prstGeom>
                    <a:ln w="25400">
                      <a:solidFill>
                        <a:srgbClr val="0000FF"/>
                      </a:solidFill>
                      <a:prstDash val="solid"/>
                    </a:ln>
                  </pic:spPr>
                </pic:pic>
              </a:graphicData>
            </a:graphic>
          </wp:inline>
        </w:drawing>
      </w:r>
    </w:p>
    <w:p w14:paraId="7548C51F" w14:textId="77777777" w:rsidR="00A570DA" w:rsidRDefault="00A570DA">
      <w:pPr>
        <w:rPr>
          <w:b/>
          <w:color w:val="000000"/>
          <w:sz w:val="24"/>
          <w:szCs w:val="24"/>
          <w:u w:val="single"/>
        </w:rPr>
      </w:pPr>
    </w:p>
    <w:p w14:paraId="03BF3A5D" w14:textId="77777777" w:rsidR="00A570DA" w:rsidRDefault="006C0517">
      <w:pPr>
        <w:numPr>
          <w:ilvl w:val="0"/>
          <w:numId w:val="15"/>
        </w:numPr>
        <w:rPr>
          <w:b/>
          <w:color w:val="000000"/>
          <w:sz w:val="24"/>
          <w:szCs w:val="24"/>
        </w:rPr>
      </w:pPr>
      <w:r>
        <w:rPr>
          <w:b/>
          <w:color w:val="000000"/>
          <w:sz w:val="24"/>
          <w:szCs w:val="24"/>
          <w:u w:val="single"/>
        </w:rPr>
        <w:t>Visita a la Televisión local</w:t>
      </w:r>
    </w:p>
    <w:p w14:paraId="5A2EBE40" w14:textId="77777777" w:rsidR="00A570DA" w:rsidRDefault="006C0517">
      <w:pPr>
        <w:rPr>
          <w:color w:val="000000"/>
          <w:sz w:val="24"/>
          <w:szCs w:val="24"/>
        </w:rPr>
      </w:pPr>
      <w:r>
        <w:rPr>
          <w:b/>
          <w:color w:val="000000"/>
          <w:sz w:val="24"/>
          <w:szCs w:val="24"/>
        </w:rPr>
        <w:t>Objetivos</w:t>
      </w:r>
      <w:r>
        <w:rPr>
          <w:color w:val="000000"/>
          <w:sz w:val="24"/>
          <w:szCs w:val="24"/>
        </w:rPr>
        <w:t>:</w:t>
      </w:r>
    </w:p>
    <w:p w14:paraId="4E458D7E"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Conocer un estudio de televisión.</w:t>
      </w:r>
    </w:p>
    <w:p w14:paraId="5D51F85B"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Identificar la estructura de una programación televisiva.</w:t>
      </w:r>
    </w:p>
    <w:p w14:paraId="2CB1B63E"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Elaborar un breve </w:t>
      </w:r>
      <w:proofErr w:type="spellStart"/>
      <w:r>
        <w:rPr>
          <w:color w:val="000000"/>
          <w:sz w:val="24"/>
          <w:szCs w:val="24"/>
        </w:rPr>
        <w:t>guión</w:t>
      </w:r>
      <w:proofErr w:type="spellEnd"/>
      <w:r>
        <w:rPr>
          <w:color w:val="000000"/>
          <w:sz w:val="24"/>
          <w:szCs w:val="24"/>
        </w:rPr>
        <w:t xml:space="preserve"> para crear un anuncio publicitario.</w:t>
      </w:r>
    </w:p>
    <w:p w14:paraId="38A933AD" w14:textId="77777777" w:rsidR="00A570DA" w:rsidRDefault="00A570DA">
      <w:pPr>
        <w:rPr>
          <w:color w:val="000000"/>
          <w:sz w:val="24"/>
          <w:szCs w:val="24"/>
        </w:rPr>
      </w:pPr>
    </w:p>
    <w:p w14:paraId="4E3054CE" w14:textId="77777777" w:rsidR="00A570DA" w:rsidRDefault="006C0517">
      <w:pPr>
        <w:rPr>
          <w:color w:val="000000"/>
          <w:sz w:val="24"/>
          <w:szCs w:val="24"/>
        </w:rPr>
      </w:pPr>
      <w:r>
        <w:rPr>
          <w:b/>
          <w:color w:val="000000"/>
          <w:sz w:val="24"/>
          <w:szCs w:val="24"/>
        </w:rPr>
        <w:t>Desarrollo</w:t>
      </w:r>
      <w:r>
        <w:rPr>
          <w:color w:val="000000"/>
          <w:sz w:val="24"/>
          <w:szCs w:val="24"/>
        </w:rPr>
        <w:t>:</w:t>
      </w:r>
    </w:p>
    <w:p w14:paraId="2F323E53" w14:textId="77777777" w:rsidR="00A570DA" w:rsidRDefault="006C0517">
      <w:pPr>
        <w:rPr>
          <w:color w:val="000000"/>
          <w:sz w:val="24"/>
          <w:szCs w:val="24"/>
        </w:rPr>
      </w:pPr>
      <w:r>
        <w:rPr>
          <w:color w:val="000000"/>
          <w:sz w:val="24"/>
          <w:szCs w:val="24"/>
        </w:rPr>
        <w:tab/>
        <w:t xml:space="preserve">Los alumnos realizan una visita a la televisión local. Allí se les explican los elementos del estudio, la estructura de una programación y los objetivos de los anuncios publicitarios. </w:t>
      </w:r>
      <w:r>
        <w:rPr>
          <w:color w:val="000000"/>
          <w:sz w:val="24"/>
          <w:szCs w:val="24"/>
        </w:rPr>
        <w:lastRenderedPageBreak/>
        <w:t>Grabarán un anuncio corto, dando a conocer los objetivos del proyecto Erasmus+, que previamente han trabajado en clase.</w:t>
      </w:r>
    </w:p>
    <w:p w14:paraId="358DC7AD" w14:textId="77777777" w:rsidR="00A570DA" w:rsidRDefault="00A570DA">
      <w:pPr>
        <w:jc w:val="left"/>
        <w:rPr>
          <w:b/>
          <w:color w:val="6D64E8"/>
        </w:rPr>
      </w:pPr>
    </w:p>
    <w:p w14:paraId="1B32034E" w14:textId="77777777" w:rsidR="00A570DA" w:rsidRDefault="006C0517">
      <w:pPr>
        <w:numPr>
          <w:ilvl w:val="0"/>
          <w:numId w:val="21"/>
        </w:numPr>
        <w:rPr>
          <w:color w:val="000000"/>
          <w:sz w:val="24"/>
          <w:szCs w:val="24"/>
        </w:rPr>
      </w:pPr>
      <w:r>
        <w:rPr>
          <w:b/>
          <w:color w:val="000000"/>
          <w:sz w:val="24"/>
          <w:szCs w:val="24"/>
          <w:u w:val="single"/>
        </w:rPr>
        <w:t>Elaboración de un anuncio</w:t>
      </w:r>
      <w:r>
        <w:rPr>
          <w:color w:val="000000"/>
          <w:sz w:val="24"/>
          <w:szCs w:val="24"/>
        </w:rPr>
        <w:t xml:space="preserve"> (actividad programada para la movilidad con alumnos a uno de los centros educativos participantes en el proyecto)</w:t>
      </w:r>
    </w:p>
    <w:p w14:paraId="68B57770" w14:textId="77777777" w:rsidR="00A570DA" w:rsidRDefault="006C0517">
      <w:pPr>
        <w:rPr>
          <w:color w:val="000000"/>
          <w:sz w:val="24"/>
          <w:szCs w:val="24"/>
        </w:rPr>
      </w:pPr>
      <w:r>
        <w:rPr>
          <w:b/>
          <w:color w:val="000000"/>
          <w:sz w:val="24"/>
          <w:szCs w:val="24"/>
        </w:rPr>
        <w:t>Objetivos</w:t>
      </w:r>
      <w:r>
        <w:rPr>
          <w:color w:val="000000"/>
          <w:sz w:val="24"/>
          <w:szCs w:val="24"/>
        </w:rPr>
        <w:t>:</w:t>
      </w:r>
    </w:p>
    <w:p w14:paraId="14B3F50F"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Mejorar el uso de herramientas TIC.</w:t>
      </w:r>
    </w:p>
    <w:p w14:paraId="56CCED1B"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Conocer los elementos que integran un anuncio publicitario</w:t>
      </w:r>
    </w:p>
    <w:p w14:paraId="0EB1088B"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Crear un anuncio publicitario.</w:t>
      </w:r>
    </w:p>
    <w:p w14:paraId="38A166E8" w14:textId="77777777" w:rsidR="00A570DA" w:rsidRDefault="00A570DA">
      <w:pPr>
        <w:rPr>
          <w:color w:val="000000"/>
          <w:sz w:val="24"/>
          <w:szCs w:val="24"/>
        </w:rPr>
      </w:pPr>
    </w:p>
    <w:p w14:paraId="22F5A4C8" w14:textId="77777777" w:rsidR="00A570DA" w:rsidRDefault="006C0517">
      <w:pPr>
        <w:rPr>
          <w:color w:val="000000"/>
          <w:sz w:val="24"/>
          <w:szCs w:val="24"/>
        </w:rPr>
      </w:pPr>
      <w:r>
        <w:rPr>
          <w:b/>
          <w:color w:val="000000"/>
          <w:sz w:val="24"/>
          <w:szCs w:val="24"/>
        </w:rPr>
        <w:t>Desarrollo</w:t>
      </w:r>
      <w:r>
        <w:rPr>
          <w:color w:val="000000"/>
          <w:sz w:val="24"/>
          <w:szCs w:val="24"/>
        </w:rPr>
        <w:t>:</w:t>
      </w:r>
    </w:p>
    <w:p w14:paraId="44BF3F9C" w14:textId="77777777" w:rsidR="00A570DA" w:rsidRDefault="006C0517">
      <w:pPr>
        <w:rPr>
          <w:color w:val="000000"/>
          <w:sz w:val="24"/>
          <w:szCs w:val="24"/>
        </w:rPr>
      </w:pPr>
      <w:r>
        <w:rPr>
          <w:color w:val="000000"/>
          <w:sz w:val="24"/>
          <w:szCs w:val="24"/>
        </w:rPr>
        <w:tab/>
        <w:t xml:space="preserve">Previamente en el </w:t>
      </w:r>
      <w:proofErr w:type="spellStart"/>
      <w:r>
        <w:rPr>
          <w:color w:val="000000"/>
          <w:sz w:val="24"/>
          <w:szCs w:val="24"/>
        </w:rPr>
        <w:t>Twinspace</w:t>
      </w:r>
      <w:proofErr w:type="spellEnd"/>
      <w:r>
        <w:rPr>
          <w:color w:val="000000"/>
          <w:sz w:val="24"/>
          <w:szCs w:val="24"/>
        </w:rPr>
        <w:t xml:space="preserve"> escribirán qué piensan sobre los anuncios (fase individual antes de la movilidad). Después, por parejas internacionales compartirán sus opiniones. Por último, se crearán grupos de 4-5 alumnos y diseñarán el anuncio. Les planteamos que el objetivo de crear el anuncio será promocionar una ONG y/o lucha contra el cambio climático. </w:t>
      </w:r>
    </w:p>
    <w:p w14:paraId="77F80AED" w14:textId="77777777" w:rsidR="00A570DA" w:rsidRDefault="006C0517">
      <w:pPr>
        <w:rPr>
          <w:color w:val="000000"/>
          <w:sz w:val="24"/>
          <w:szCs w:val="24"/>
        </w:rPr>
      </w:pPr>
      <w:r>
        <w:rPr>
          <w:color w:val="000000"/>
          <w:sz w:val="24"/>
          <w:szCs w:val="24"/>
        </w:rPr>
        <w:tab/>
        <w:t>Algunas herramientas que les propondremos usar para elaborarlos, y que previamente estarán en los dispositivos que van a utilizar, serán:</w:t>
      </w:r>
    </w:p>
    <w:p w14:paraId="01C81C57" w14:textId="77777777" w:rsidR="00A570DA" w:rsidRDefault="006C0517">
      <w:pPr>
        <w:numPr>
          <w:ilvl w:val="1"/>
          <w:numId w:val="12"/>
        </w:numPr>
        <w:pBdr>
          <w:top w:val="nil"/>
          <w:left w:val="nil"/>
          <w:bottom w:val="nil"/>
          <w:right w:val="nil"/>
          <w:between w:val="nil"/>
        </w:pBdr>
        <w:rPr>
          <w:color w:val="000000"/>
          <w:sz w:val="24"/>
          <w:szCs w:val="24"/>
        </w:rPr>
      </w:pPr>
      <w:proofErr w:type="spellStart"/>
      <w:r>
        <w:rPr>
          <w:color w:val="000000"/>
          <w:sz w:val="24"/>
          <w:szCs w:val="24"/>
        </w:rPr>
        <w:t>Toontastic</w:t>
      </w:r>
      <w:proofErr w:type="spellEnd"/>
    </w:p>
    <w:p w14:paraId="74F3DAFE" w14:textId="77777777" w:rsidR="00A570DA" w:rsidRDefault="006C0517">
      <w:pPr>
        <w:numPr>
          <w:ilvl w:val="1"/>
          <w:numId w:val="12"/>
        </w:numPr>
        <w:pBdr>
          <w:top w:val="nil"/>
          <w:left w:val="nil"/>
          <w:bottom w:val="nil"/>
          <w:right w:val="nil"/>
          <w:between w:val="nil"/>
        </w:pBdr>
        <w:rPr>
          <w:color w:val="000000"/>
          <w:sz w:val="24"/>
          <w:szCs w:val="24"/>
        </w:rPr>
      </w:pPr>
      <w:proofErr w:type="spellStart"/>
      <w:r>
        <w:rPr>
          <w:color w:val="000000"/>
          <w:sz w:val="24"/>
          <w:szCs w:val="24"/>
        </w:rPr>
        <w:t>Stopmotion</w:t>
      </w:r>
      <w:proofErr w:type="spellEnd"/>
    </w:p>
    <w:p w14:paraId="4A25349E"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Editor de vídeos</w:t>
      </w:r>
    </w:p>
    <w:p w14:paraId="10606300" w14:textId="77777777" w:rsidR="00A570DA" w:rsidRDefault="006C0517">
      <w:pPr>
        <w:rPr>
          <w:color w:val="000000"/>
          <w:sz w:val="24"/>
          <w:szCs w:val="24"/>
        </w:rPr>
      </w:pPr>
      <w:r>
        <w:rPr>
          <w:color w:val="000000"/>
          <w:sz w:val="24"/>
          <w:szCs w:val="24"/>
        </w:rPr>
        <w:tab/>
        <w:t xml:space="preserve">Utilizaremos esta </w:t>
      </w:r>
      <w:hyperlink r:id="rId16">
        <w:r>
          <w:rPr>
            <w:color w:val="1155CC"/>
            <w:sz w:val="24"/>
            <w:szCs w:val="24"/>
            <w:u w:val="single"/>
          </w:rPr>
          <w:t>presentación</w:t>
        </w:r>
      </w:hyperlink>
      <w:r>
        <w:rPr>
          <w:color w:val="000000"/>
          <w:sz w:val="24"/>
          <w:szCs w:val="24"/>
        </w:rPr>
        <w:t xml:space="preserve"> para exponer lo que queremos conseguir. Tendrán 3 horas para elaborarlo. </w:t>
      </w:r>
    </w:p>
    <w:p w14:paraId="5CC2A30E" w14:textId="3295C215" w:rsidR="00A570DA" w:rsidRDefault="006C0517">
      <w:pPr>
        <w:rPr>
          <w:color w:val="000000"/>
          <w:sz w:val="24"/>
          <w:szCs w:val="24"/>
        </w:rPr>
      </w:pPr>
      <w:r>
        <w:rPr>
          <w:color w:val="000000"/>
          <w:sz w:val="24"/>
          <w:szCs w:val="24"/>
        </w:rPr>
        <w:tab/>
        <w:t>También facilitaremos una ficha (ANEXO I).</w:t>
      </w:r>
    </w:p>
    <w:p w14:paraId="36435D85" w14:textId="77777777" w:rsidR="00016B96" w:rsidRDefault="00016B96">
      <w:pPr>
        <w:rPr>
          <w:b/>
          <w:color w:val="6D64E8"/>
        </w:rPr>
      </w:pPr>
    </w:p>
    <w:p w14:paraId="31F648CC" w14:textId="77777777" w:rsidR="00A570DA" w:rsidRDefault="006C0517">
      <w:pPr>
        <w:numPr>
          <w:ilvl w:val="0"/>
          <w:numId w:val="45"/>
        </w:numPr>
        <w:rPr>
          <w:color w:val="000000"/>
          <w:sz w:val="24"/>
          <w:szCs w:val="24"/>
        </w:rPr>
      </w:pPr>
      <w:r>
        <w:rPr>
          <w:b/>
          <w:color w:val="000000"/>
          <w:sz w:val="24"/>
          <w:szCs w:val="24"/>
          <w:u w:val="single"/>
        </w:rPr>
        <w:t xml:space="preserve">Taller CRITIC </w:t>
      </w:r>
      <w:r>
        <w:rPr>
          <w:color w:val="000000"/>
          <w:sz w:val="24"/>
          <w:szCs w:val="24"/>
        </w:rPr>
        <w:t xml:space="preserve">(actividad programada para la movilidad de los estudiantes a una de las escuelas participantes en el proyecto) </w:t>
      </w:r>
    </w:p>
    <w:p w14:paraId="5053857D" w14:textId="77777777" w:rsidR="00A570DA" w:rsidRDefault="006C0517">
      <w:pPr>
        <w:rPr>
          <w:b/>
          <w:color w:val="000000"/>
          <w:sz w:val="24"/>
          <w:szCs w:val="24"/>
        </w:rPr>
      </w:pPr>
      <w:r>
        <w:rPr>
          <w:b/>
          <w:color w:val="000000"/>
          <w:sz w:val="24"/>
          <w:szCs w:val="24"/>
        </w:rPr>
        <w:t xml:space="preserve">Objetivos: </w:t>
      </w:r>
    </w:p>
    <w:p w14:paraId="2F34DBE9"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lastRenderedPageBreak/>
        <w:t xml:space="preserve">Preparar un anuncio </w:t>
      </w:r>
    </w:p>
    <w:p w14:paraId="19E548C5"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Conocer los elementos de los anuncios </w:t>
      </w:r>
    </w:p>
    <w:p w14:paraId="0C258037" w14:textId="0D6C3AE1"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Conocer el método CRITIC </w:t>
      </w:r>
    </w:p>
    <w:p w14:paraId="0C1B7F51" w14:textId="77777777" w:rsidR="00016B96" w:rsidRDefault="00016B96" w:rsidP="00016B96">
      <w:pPr>
        <w:pBdr>
          <w:top w:val="nil"/>
          <w:left w:val="nil"/>
          <w:bottom w:val="nil"/>
          <w:right w:val="nil"/>
          <w:between w:val="nil"/>
        </w:pBdr>
        <w:ind w:left="1080"/>
        <w:rPr>
          <w:color w:val="000000"/>
          <w:sz w:val="24"/>
          <w:szCs w:val="24"/>
        </w:rPr>
      </w:pPr>
    </w:p>
    <w:p w14:paraId="15B47EDF" w14:textId="69A7973A" w:rsidR="00A570DA" w:rsidRDefault="006C0517">
      <w:pPr>
        <w:rPr>
          <w:color w:val="000000"/>
          <w:sz w:val="24"/>
          <w:szCs w:val="24"/>
        </w:rPr>
      </w:pPr>
      <w:r>
        <w:rPr>
          <w:b/>
          <w:color w:val="000000"/>
          <w:sz w:val="24"/>
          <w:szCs w:val="24"/>
        </w:rPr>
        <w:t>Desarrollo</w:t>
      </w:r>
      <w:r>
        <w:rPr>
          <w:color w:val="000000"/>
          <w:sz w:val="24"/>
          <w:szCs w:val="24"/>
        </w:rPr>
        <w:t>:</w:t>
      </w:r>
      <w:r w:rsidR="00016B96">
        <w:rPr>
          <w:color w:val="000000"/>
          <w:sz w:val="24"/>
          <w:szCs w:val="24"/>
        </w:rPr>
        <w:t xml:space="preserve"> Se formarán </w:t>
      </w:r>
      <w:r>
        <w:rPr>
          <w:color w:val="000000"/>
          <w:sz w:val="24"/>
          <w:szCs w:val="24"/>
        </w:rPr>
        <w:t xml:space="preserve">grupos internacionales de 4-5 </w:t>
      </w:r>
      <w:r w:rsidR="00016B96">
        <w:rPr>
          <w:color w:val="000000"/>
          <w:sz w:val="24"/>
          <w:szCs w:val="24"/>
        </w:rPr>
        <w:t>alumnos</w:t>
      </w:r>
    </w:p>
    <w:p w14:paraId="4873F007" w14:textId="77777777" w:rsidR="00A570DA" w:rsidRDefault="006C0517">
      <w:pPr>
        <w:rPr>
          <w:color w:val="000000"/>
          <w:sz w:val="24"/>
          <w:szCs w:val="24"/>
        </w:rPr>
      </w:pPr>
      <w:r>
        <w:rPr>
          <w:color w:val="000000"/>
          <w:sz w:val="24"/>
          <w:szCs w:val="24"/>
        </w:rPr>
        <w:t xml:space="preserve">Introducción: Los alumnos reflexionan sobre estas cuestiones: ¿Suele ver anuncios? ¿Cuál es tu anuncio favorito/mejor? ¿Por qué? ¿Te hace comprar el producto? ¿Qué elementos de anuncio reconoces? ¿Qué elemento es el más fuerte? </w:t>
      </w:r>
    </w:p>
    <w:p w14:paraId="6165198A" w14:textId="77777777" w:rsidR="00016B96" w:rsidRDefault="00016B96">
      <w:pPr>
        <w:rPr>
          <w:color w:val="000000"/>
          <w:sz w:val="24"/>
          <w:szCs w:val="24"/>
        </w:rPr>
      </w:pPr>
    </w:p>
    <w:p w14:paraId="22CC0D2B" w14:textId="4B323D43" w:rsidR="00A570DA" w:rsidRDefault="00016B96">
      <w:pPr>
        <w:rPr>
          <w:color w:val="000000"/>
          <w:sz w:val="24"/>
          <w:szCs w:val="24"/>
        </w:rPr>
      </w:pPr>
      <w:r>
        <w:rPr>
          <w:color w:val="000000"/>
          <w:sz w:val="24"/>
          <w:szCs w:val="24"/>
        </w:rPr>
        <w:t xml:space="preserve">Realización de un </w:t>
      </w:r>
      <w:r w:rsidR="006C0517">
        <w:rPr>
          <w:color w:val="000000"/>
          <w:sz w:val="24"/>
          <w:szCs w:val="24"/>
        </w:rPr>
        <w:t xml:space="preserve">Sketch: </w:t>
      </w:r>
      <w:r>
        <w:rPr>
          <w:color w:val="000000"/>
          <w:sz w:val="24"/>
          <w:szCs w:val="24"/>
        </w:rPr>
        <w:t>c</w:t>
      </w:r>
      <w:r w:rsidR="006C0517">
        <w:rPr>
          <w:color w:val="000000"/>
          <w:sz w:val="24"/>
          <w:szCs w:val="24"/>
        </w:rPr>
        <w:t>ada grupo elige un anuncio y hace un sketch sobre él. Después se vota el mejor</w:t>
      </w:r>
    </w:p>
    <w:p w14:paraId="379B1BF4" w14:textId="77777777" w:rsidR="00016B96" w:rsidRDefault="00016B96">
      <w:pPr>
        <w:rPr>
          <w:color w:val="000000"/>
          <w:sz w:val="24"/>
          <w:szCs w:val="24"/>
        </w:rPr>
      </w:pPr>
    </w:p>
    <w:p w14:paraId="0921EF2F" w14:textId="7E91BA0A" w:rsidR="00A570DA" w:rsidRDefault="006C0517">
      <w:pPr>
        <w:rPr>
          <w:color w:val="000000"/>
          <w:sz w:val="24"/>
          <w:szCs w:val="24"/>
        </w:rPr>
      </w:pPr>
      <w:r>
        <w:rPr>
          <w:color w:val="000000"/>
          <w:sz w:val="24"/>
          <w:szCs w:val="24"/>
        </w:rPr>
        <w:t>Preguntas críticas:</w:t>
      </w:r>
      <w:r w:rsidR="00016B96">
        <w:rPr>
          <w:color w:val="000000"/>
          <w:sz w:val="24"/>
          <w:szCs w:val="24"/>
        </w:rPr>
        <w:t xml:space="preserve"> l</w:t>
      </w:r>
      <w:r>
        <w:rPr>
          <w:color w:val="000000"/>
          <w:sz w:val="24"/>
          <w:szCs w:val="24"/>
        </w:rPr>
        <w:t>os grupos intercambian sus anuncios y trabajan con ellos con el Método CRITIC: Reclamación, Regla de reclamación, Información que respalda la reclamación, Prueba, Prueba independiente, Causa propuesta.</w:t>
      </w:r>
      <w:r w:rsidR="00016B96">
        <w:rPr>
          <w:color w:val="000000"/>
          <w:sz w:val="24"/>
          <w:szCs w:val="24"/>
        </w:rPr>
        <w:t xml:space="preserve"> </w:t>
      </w:r>
      <w:r>
        <w:rPr>
          <w:color w:val="000000"/>
          <w:sz w:val="24"/>
          <w:szCs w:val="24"/>
        </w:rPr>
        <w:t xml:space="preserve">Cada grupo presenta sus conclusiones </w:t>
      </w:r>
    </w:p>
    <w:p w14:paraId="25452BA1" w14:textId="77777777" w:rsidR="00016B96" w:rsidRDefault="00016B96">
      <w:pPr>
        <w:rPr>
          <w:color w:val="000000"/>
          <w:sz w:val="24"/>
          <w:szCs w:val="24"/>
        </w:rPr>
      </w:pPr>
    </w:p>
    <w:p w14:paraId="75E19944" w14:textId="6750E3EF" w:rsidR="00A570DA" w:rsidRDefault="006C0517">
      <w:pPr>
        <w:rPr>
          <w:color w:val="000000"/>
          <w:sz w:val="24"/>
          <w:szCs w:val="24"/>
        </w:rPr>
      </w:pPr>
      <w:r>
        <w:rPr>
          <w:color w:val="000000"/>
          <w:sz w:val="24"/>
          <w:szCs w:val="24"/>
        </w:rPr>
        <w:t>Creación de anuncios:</w:t>
      </w:r>
      <w:r w:rsidR="00016B96">
        <w:rPr>
          <w:color w:val="000000"/>
          <w:sz w:val="24"/>
          <w:szCs w:val="24"/>
        </w:rPr>
        <w:t xml:space="preserve"> </w:t>
      </w:r>
      <w:r>
        <w:rPr>
          <w:color w:val="000000"/>
          <w:sz w:val="24"/>
          <w:szCs w:val="24"/>
        </w:rPr>
        <w:t>Cada grupo elige un producto y debe crear un anuncio sobre él</w:t>
      </w:r>
    </w:p>
    <w:p w14:paraId="1E9222E1" w14:textId="77777777" w:rsidR="00016B96" w:rsidRDefault="00016B96">
      <w:pPr>
        <w:rPr>
          <w:color w:val="000000"/>
          <w:sz w:val="24"/>
          <w:szCs w:val="24"/>
        </w:rPr>
      </w:pPr>
    </w:p>
    <w:p w14:paraId="6AC1B292" w14:textId="548C1F1B" w:rsidR="00A570DA" w:rsidRDefault="006C0517">
      <w:pPr>
        <w:rPr>
          <w:color w:val="000000"/>
          <w:sz w:val="24"/>
          <w:szCs w:val="24"/>
        </w:rPr>
      </w:pPr>
      <w:r>
        <w:rPr>
          <w:color w:val="000000"/>
          <w:sz w:val="24"/>
          <w:szCs w:val="24"/>
        </w:rPr>
        <w:t>Reflexión: ¿Los anuncios siguen el Método CRITIC?</w:t>
      </w:r>
    </w:p>
    <w:p w14:paraId="23EC8865" w14:textId="77777777" w:rsidR="00A570DA" w:rsidRDefault="00A570DA">
      <w:pPr>
        <w:rPr>
          <w:color w:val="000000"/>
          <w:sz w:val="24"/>
          <w:szCs w:val="24"/>
        </w:rPr>
      </w:pPr>
    </w:p>
    <w:p w14:paraId="5F1D7C9B" w14:textId="77777777" w:rsidR="00016B96" w:rsidRPr="00016B96" w:rsidRDefault="00016B96" w:rsidP="00016B96">
      <w:pPr>
        <w:pStyle w:val="Prrafodelista"/>
        <w:numPr>
          <w:ilvl w:val="0"/>
          <w:numId w:val="50"/>
        </w:numPr>
        <w:rPr>
          <w:color w:val="000000"/>
          <w:sz w:val="24"/>
          <w:szCs w:val="24"/>
        </w:rPr>
      </w:pPr>
      <w:r w:rsidRPr="00016B96">
        <w:rPr>
          <w:b/>
          <w:bCs/>
          <w:color w:val="000000"/>
          <w:sz w:val="24"/>
          <w:szCs w:val="24"/>
          <w:u w:val="single"/>
        </w:rPr>
        <w:t xml:space="preserve">Remake </w:t>
      </w:r>
      <w:proofErr w:type="spellStart"/>
      <w:r w:rsidRPr="00016B96">
        <w:rPr>
          <w:b/>
          <w:bCs/>
          <w:color w:val="000000"/>
          <w:sz w:val="24"/>
          <w:szCs w:val="24"/>
          <w:u w:val="single"/>
        </w:rPr>
        <w:t>Ads</w:t>
      </w:r>
      <w:proofErr w:type="spellEnd"/>
      <w:r w:rsidRPr="00016B96">
        <w:rPr>
          <w:color w:val="000000"/>
          <w:sz w:val="24"/>
          <w:szCs w:val="24"/>
        </w:rPr>
        <w:t xml:space="preserve"> (actividad planificada para la movilidad de los estudiantes a una de las escuelas participantes en el proyecto) </w:t>
      </w:r>
    </w:p>
    <w:p w14:paraId="09423FC5" w14:textId="77777777" w:rsidR="00016B96" w:rsidRPr="00016B96" w:rsidRDefault="00016B96" w:rsidP="00016B96">
      <w:pPr>
        <w:rPr>
          <w:color w:val="000000"/>
          <w:sz w:val="24"/>
          <w:szCs w:val="24"/>
        </w:rPr>
      </w:pPr>
      <w:r w:rsidRPr="00016B96">
        <w:rPr>
          <w:b/>
          <w:bCs/>
          <w:color w:val="000000"/>
          <w:sz w:val="24"/>
          <w:szCs w:val="24"/>
        </w:rPr>
        <w:t>Objetivos:</w:t>
      </w:r>
      <w:r w:rsidRPr="00016B96">
        <w:rPr>
          <w:color w:val="000000"/>
          <w:sz w:val="24"/>
          <w:szCs w:val="24"/>
        </w:rPr>
        <w:t xml:space="preserve"> Desarrollar el trabajo en equipo, habilidades de colaboración, pensamiento crítico, capacidades de investigación en línea, competencias lingüísticas e interculturalidad. </w:t>
      </w:r>
      <w:r w:rsidRPr="00016B96">
        <w:rPr>
          <w:b/>
          <w:bCs/>
          <w:color w:val="000000"/>
          <w:sz w:val="24"/>
          <w:szCs w:val="24"/>
        </w:rPr>
        <w:t>Resultados </w:t>
      </w:r>
    </w:p>
    <w:p w14:paraId="4D952CE7" w14:textId="77777777" w:rsidR="00016B96" w:rsidRPr="00016B96" w:rsidRDefault="00016B96" w:rsidP="00016B96">
      <w:pPr>
        <w:rPr>
          <w:color w:val="000000"/>
          <w:sz w:val="24"/>
          <w:szCs w:val="24"/>
        </w:rPr>
      </w:pPr>
      <w:r w:rsidRPr="00016B96">
        <w:rPr>
          <w:color w:val="000000"/>
          <w:sz w:val="24"/>
          <w:szCs w:val="24"/>
        </w:rPr>
        <w:t>Conocimiento: conocer los bienes comunes creativos -diseño de carteles </w:t>
      </w:r>
    </w:p>
    <w:p w14:paraId="6EE86691" w14:textId="77777777" w:rsidR="00016B96" w:rsidRPr="00016B96" w:rsidRDefault="00016B96" w:rsidP="00016B96">
      <w:pPr>
        <w:rPr>
          <w:color w:val="000000"/>
          <w:sz w:val="24"/>
          <w:szCs w:val="24"/>
        </w:rPr>
      </w:pPr>
      <w:r w:rsidRPr="00016B96">
        <w:rPr>
          <w:color w:val="000000"/>
          <w:sz w:val="24"/>
          <w:szCs w:val="24"/>
        </w:rPr>
        <w:t>Aplicación: Editar una foto. Crear un cartel. Publicar el propio trabajo </w:t>
      </w:r>
    </w:p>
    <w:p w14:paraId="64B3C1E8" w14:textId="77777777" w:rsidR="00016B96" w:rsidRPr="00016B96" w:rsidRDefault="00016B96" w:rsidP="00016B96">
      <w:pPr>
        <w:rPr>
          <w:color w:val="000000"/>
          <w:sz w:val="24"/>
          <w:szCs w:val="24"/>
        </w:rPr>
      </w:pPr>
      <w:r w:rsidRPr="00016B96">
        <w:rPr>
          <w:color w:val="000000"/>
          <w:sz w:val="24"/>
          <w:szCs w:val="24"/>
        </w:rPr>
        <w:t>Evaluación: Auto- y evaluación por pares.: Formulario de Google Lino</w:t>
      </w:r>
    </w:p>
    <w:p w14:paraId="5F22DD96" w14:textId="77777777" w:rsidR="00016B96" w:rsidRPr="00016B96" w:rsidRDefault="00016B96" w:rsidP="00016B96">
      <w:pPr>
        <w:rPr>
          <w:color w:val="000000"/>
          <w:sz w:val="24"/>
          <w:szCs w:val="24"/>
        </w:rPr>
      </w:pPr>
      <w:r w:rsidRPr="00016B96">
        <w:rPr>
          <w:b/>
          <w:bCs/>
          <w:color w:val="000000"/>
          <w:sz w:val="24"/>
          <w:szCs w:val="24"/>
        </w:rPr>
        <w:lastRenderedPageBreak/>
        <w:t>Desarrollo:</w:t>
      </w:r>
      <w:r w:rsidRPr="00016B96">
        <w:rPr>
          <w:color w:val="000000"/>
          <w:sz w:val="24"/>
          <w:szCs w:val="24"/>
        </w:rPr>
        <w:t xml:space="preserve"> los estudiantes tienen que descargar el anuncio vintage seleccionado que se puede recrear o remodelar de acuerdo con el estilo moderno. </w:t>
      </w:r>
    </w:p>
    <w:p w14:paraId="70F5B710" w14:textId="77777777" w:rsidR="00016B96" w:rsidRDefault="00016B96" w:rsidP="00016B96">
      <w:pPr>
        <w:rPr>
          <w:color w:val="000000"/>
          <w:sz w:val="24"/>
          <w:szCs w:val="24"/>
        </w:rPr>
      </w:pPr>
    </w:p>
    <w:p w14:paraId="579BAA71" w14:textId="133B9CA9" w:rsidR="00016B96" w:rsidRPr="00016B96" w:rsidRDefault="00016B96" w:rsidP="00016B96">
      <w:pPr>
        <w:rPr>
          <w:color w:val="000000"/>
          <w:sz w:val="24"/>
          <w:szCs w:val="24"/>
        </w:rPr>
      </w:pPr>
      <w:r w:rsidRPr="00016B96">
        <w:rPr>
          <w:color w:val="000000"/>
          <w:sz w:val="24"/>
          <w:szCs w:val="24"/>
        </w:rPr>
        <w:t>Instrucciones para comenzar:</w:t>
      </w:r>
    </w:p>
    <w:p w14:paraId="09E6A0EC" w14:textId="129D71CC" w:rsidR="00016B96" w:rsidRPr="00016B96" w:rsidRDefault="00016B96" w:rsidP="00016B96">
      <w:pPr>
        <w:rPr>
          <w:color w:val="000000"/>
          <w:sz w:val="24"/>
          <w:szCs w:val="24"/>
        </w:rPr>
      </w:pPr>
      <w:r w:rsidRPr="00016B96">
        <w:rPr>
          <w:color w:val="000000"/>
          <w:sz w:val="24"/>
          <w:szCs w:val="24"/>
        </w:rPr>
        <w:t xml:space="preserve">- </w:t>
      </w:r>
      <w:r>
        <w:rPr>
          <w:color w:val="000000"/>
          <w:sz w:val="24"/>
          <w:szCs w:val="24"/>
        </w:rPr>
        <w:t>Se formarán grupos internacionales de 4-5 alumnos</w:t>
      </w:r>
    </w:p>
    <w:p w14:paraId="6FB8387A" w14:textId="77777777" w:rsidR="00016B96" w:rsidRPr="00016B96" w:rsidRDefault="00016B96" w:rsidP="00016B96">
      <w:pPr>
        <w:rPr>
          <w:color w:val="000000"/>
          <w:sz w:val="24"/>
          <w:szCs w:val="24"/>
        </w:rPr>
      </w:pPr>
      <w:r w:rsidRPr="00016B96">
        <w:rPr>
          <w:color w:val="000000"/>
          <w:sz w:val="24"/>
          <w:szCs w:val="24"/>
        </w:rPr>
        <w:t>- El profesor comparte los anuncios de forma aleatoria utilizando la herramienta en línea (</w:t>
      </w:r>
      <w:proofErr w:type="spellStart"/>
      <w:r w:rsidRPr="00016B96">
        <w:rPr>
          <w:color w:val="000000"/>
          <w:sz w:val="24"/>
          <w:szCs w:val="24"/>
        </w:rPr>
        <w:t>Spinner</w:t>
      </w:r>
      <w:proofErr w:type="spellEnd"/>
      <w:r w:rsidRPr="00016B96">
        <w:rPr>
          <w:color w:val="000000"/>
          <w:sz w:val="24"/>
          <w:szCs w:val="24"/>
        </w:rPr>
        <w:t xml:space="preserve"> en línea o herramienta similar). </w:t>
      </w:r>
    </w:p>
    <w:p w14:paraId="095B89C0" w14:textId="77777777" w:rsidR="00016B96" w:rsidRPr="00016B96" w:rsidRDefault="00016B96" w:rsidP="00016B96">
      <w:pPr>
        <w:rPr>
          <w:color w:val="000000"/>
          <w:sz w:val="24"/>
          <w:szCs w:val="24"/>
        </w:rPr>
      </w:pPr>
      <w:r w:rsidRPr="00016B96">
        <w:rPr>
          <w:color w:val="000000"/>
          <w:sz w:val="24"/>
          <w:szCs w:val="24"/>
        </w:rPr>
        <w:t>-Los alumnos descargan el anuncio vintage seleccionado y crean su propia carpeta en el escritorio.</w:t>
      </w:r>
    </w:p>
    <w:p w14:paraId="0F40D4E0" w14:textId="77777777" w:rsidR="00016B96" w:rsidRDefault="00016B96" w:rsidP="00016B96">
      <w:pPr>
        <w:rPr>
          <w:color w:val="000000"/>
          <w:sz w:val="24"/>
          <w:szCs w:val="24"/>
        </w:rPr>
      </w:pPr>
    </w:p>
    <w:p w14:paraId="17C02DBF" w14:textId="277F0B81" w:rsidR="00016B96" w:rsidRPr="00016B96" w:rsidRDefault="00016B96" w:rsidP="00016B96">
      <w:pPr>
        <w:rPr>
          <w:color w:val="000000"/>
          <w:sz w:val="24"/>
          <w:szCs w:val="24"/>
        </w:rPr>
      </w:pPr>
      <w:r w:rsidRPr="00016B96">
        <w:rPr>
          <w:color w:val="000000"/>
          <w:sz w:val="24"/>
          <w:szCs w:val="24"/>
        </w:rPr>
        <w:t>Para la creación del nuevo anuncio, cada grupo de estudiantes tiene que recrear el anuncio como si se hiciera en la actualidad. Para ello, tomarán fotos del anuncio y lo editarán. Cada grupo tiene que poner la foto en un póster en el que pueden insertar otros elementos (texto, formas</w:t>
      </w:r>
      <w:r>
        <w:rPr>
          <w:color w:val="000000"/>
          <w:sz w:val="24"/>
          <w:szCs w:val="24"/>
        </w:rPr>
        <w:t>, etc</w:t>
      </w:r>
      <w:r w:rsidR="00B2669B">
        <w:rPr>
          <w:color w:val="000000"/>
          <w:sz w:val="24"/>
          <w:szCs w:val="24"/>
        </w:rPr>
        <w:t>.</w:t>
      </w:r>
      <w:r w:rsidRPr="00016B96">
        <w:rPr>
          <w:color w:val="000000"/>
          <w:sz w:val="24"/>
          <w:szCs w:val="24"/>
        </w:rPr>
        <w:t>). A continuación</w:t>
      </w:r>
      <w:r>
        <w:rPr>
          <w:color w:val="000000"/>
          <w:sz w:val="24"/>
          <w:szCs w:val="24"/>
        </w:rPr>
        <w:t>,</w:t>
      </w:r>
      <w:r w:rsidRPr="00016B96">
        <w:rPr>
          <w:color w:val="000000"/>
          <w:sz w:val="24"/>
          <w:szCs w:val="24"/>
        </w:rPr>
        <w:t xml:space="preserve"> pondrán el anuncio vintage a la derecha y el anuncio que han creado a la izquierda.</w:t>
      </w:r>
    </w:p>
    <w:p w14:paraId="03EEFF05" w14:textId="77777777" w:rsidR="00016B96" w:rsidRDefault="00016B96" w:rsidP="00016B96">
      <w:pPr>
        <w:rPr>
          <w:color w:val="000000"/>
          <w:sz w:val="24"/>
          <w:szCs w:val="24"/>
        </w:rPr>
      </w:pPr>
    </w:p>
    <w:p w14:paraId="42A7A532" w14:textId="45E256A0" w:rsidR="00016B96" w:rsidRPr="00016B96" w:rsidRDefault="00016B96" w:rsidP="00016B96">
      <w:pPr>
        <w:rPr>
          <w:color w:val="000000"/>
          <w:sz w:val="24"/>
          <w:szCs w:val="24"/>
        </w:rPr>
      </w:pPr>
      <w:r w:rsidRPr="00016B96">
        <w:rPr>
          <w:color w:val="000000"/>
          <w:sz w:val="24"/>
          <w:szCs w:val="24"/>
        </w:rPr>
        <w:t xml:space="preserve">Presentación de los resultados y evaluación. Se publican los trabajos en </w:t>
      </w:r>
      <w:proofErr w:type="spellStart"/>
      <w:r w:rsidRPr="00016B96">
        <w:rPr>
          <w:color w:val="000000"/>
          <w:sz w:val="24"/>
          <w:szCs w:val="24"/>
        </w:rPr>
        <w:t>Padlet</w:t>
      </w:r>
      <w:proofErr w:type="spellEnd"/>
      <w:r w:rsidRPr="00016B96">
        <w:rPr>
          <w:color w:val="000000"/>
          <w:sz w:val="24"/>
          <w:szCs w:val="24"/>
        </w:rPr>
        <w:t>.</w:t>
      </w:r>
    </w:p>
    <w:p w14:paraId="06BC7CED" w14:textId="77777777" w:rsidR="00016B96" w:rsidRPr="00016B96" w:rsidRDefault="00016B96" w:rsidP="00016B96">
      <w:pPr>
        <w:ind w:left="360"/>
        <w:rPr>
          <w:color w:val="000000"/>
          <w:sz w:val="24"/>
          <w:szCs w:val="24"/>
        </w:rPr>
      </w:pPr>
    </w:p>
    <w:p w14:paraId="4439601C" w14:textId="551AEF25" w:rsidR="00A570DA" w:rsidRDefault="006C0517">
      <w:pPr>
        <w:numPr>
          <w:ilvl w:val="0"/>
          <w:numId w:val="45"/>
        </w:numPr>
        <w:rPr>
          <w:color w:val="000000"/>
          <w:sz w:val="24"/>
          <w:szCs w:val="24"/>
        </w:rPr>
      </w:pPr>
      <w:r>
        <w:rPr>
          <w:b/>
          <w:color w:val="000000"/>
          <w:sz w:val="24"/>
          <w:szCs w:val="24"/>
          <w:u w:val="single"/>
        </w:rPr>
        <w:t xml:space="preserve">Taller de deportes </w:t>
      </w:r>
      <w:r>
        <w:rPr>
          <w:color w:val="000000"/>
          <w:sz w:val="24"/>
          <w:szCs w:val="24"/>
        </w:rPr>
        <w:t>“</w:t>
      </w:r>
      <w:r>
        <w:rPr>
          <w:b/>
          <w:color w:val="000000"/>
          <w:sz w:val="24"/>
          <w:szCs w:val="24"/>
          <w:u w:val="single"/>
        </w:rPr>
        <w:t xml:space="preserve">Play and </w:t>
      </w:r>
      <w:proofErr w:type="spellStart"/>
      <w:r>
        <w:rPr>
          <w:b/>
          <w:color w:val="000000"/>
          <w:sz w:val="24"/>
          <w:szCs w:val="24"/>
          <w:u w:val="single"/>
        </w:rPr>
        <w:t>sell</w:t>
      </w:r>
      <w:proofErr w:type="spellEnd"/>
      <w:r w:rsidR="00016B96">
        <w:rPr>
          <w:color w:val="000000"/>
          <w:sz w:val="24"/>
          <w:szCs w:val="24"/>
        </w:rPr>
        <w:t xml:space="preserve">” </w:t>
      </w:r>
      <w:r>
        <w:rPr>
          <w:color w:val="000000"/>
          <w:sz w:val="24"/>
          <w:szCs w:val="24"/>
        </w:rPr>
        <w:t>(actividad programada para la movilidad con alumnos a uno de los centros educativos participantes en el proyecto)</w:t>
      </w:r>
    </w:p>
    <w:p w14:paraId="6828EEB5" w14:textId="77777777" w:rsidR="00A570DA" w:rsidRDefault="006C0517">
      <w:pPr>
        <w:rPr>
          <w:color w:val="000000"/>
          <w:sz w:val="24"/>
          <w:szCs w:val="24"/>
        </w:rPr>
      </w:pPr>
      <w:r>
        <w:rPr>
          <w:b/>
          <w:color w:val="000000"/>
          <w:sz w:val="24"/>
          <w:szCs w:val="24"/>
        </w:rPr>
        <w:t>Objetivos</w:t>
      </w:r>
      <w:r>
        <w:rPr>
          <w:color w:val="000000"/>
          <w:sz w:val="24"/>
          <w:szCs w:val="24"/>
        </w:rPr>
        <w:t>:</w:t>
      </w:r>
    </w:p>
    <w:p w14:paraId="055A7C1C"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Favorecer el conocimiento entre los grupos de alumnos.</w:t>
      </w:r>
    </w:p>
    <w:p w14:paraId="7B57F64A"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Relacionar la actividad comercial con el deporte.</w:t>
      </w:r>
    </w:p>
    <w:p w14:paraId="789076F5"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Conocer las razones por las que compramos un producto.</w:t>
      </w:r>
    </w:p>
    <w:p w14:paraId="59307B6E"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Sensaciones de satisfacción y felicidad por usarlo.</w:t>
      </w:r>
    </w:p>
    <w:p w14:paraId="33FC107D"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Desarrollar la creatividad, la imaginación y el humor.</w:t>
      </w:r>
    </w:p>
    <w:p w14:paraId="681169F8" w14:textId="55510214" w:rsidR="00A570DA" w:rsidRDefault="00A570DA">
      <w:pPr>
        <w:rPr>
          <w:b/>
          <w:color w:val="000000"/>
          <w:sz w:val="24"/>
          <w:szCs w:val="24"/>
        </w:rPr>
      </w:pPr>
    </w:p>
    <w:p w14:paraId="1FC994C1" w14:textId="77777777" w:rsidR="00016B96" w:rsidRDefault="00016B96">
      <w:pPr>
        <w:rPr>
          <w:b/>
          <w:color w:val="000000"/>
          <w:sz w:val="24"/>
          <w:szCs w:val="24"/>
        </w:rPr>
      </w:pPr>
    </w:p>
    <w:p w14:paraId="7F1B31C5" w14:textId="77777777" w:rsidR="00A570DA" w:rsidRDefault="006C0517">
      <w:pPr>
        <w:rPr>
          <w:color w:val="000000"/>
          <w:sz w:val="24"/>
          <w:szCs w:val="24"/>
        </w:rPr>
      </w:pPr>
      <w:r>
        <w:rPr>
          <w:b/>
          <w:color w:val="000000"/>
          <w:sz w:val="24"/>
          <w:szCs w:val="24"/>
        </w:rPr>
        <w:lastRenderedPageBreak/>
        <w:t>Desarrollo</w:t>
      </w:r>
      <w:r>
        <w:rPr>
          <w:color w:val="000000"/>
          <w:sz w:val="24"/>
          <w:szCs w:val="24"/>
        </w:rPr>
        <w:t>:</w:t>
      </w:r>
    </w:p>
    <w:p w14:paraId="51515B3C" w14:textId="3D0A75AB" w:rsidR="00A570DA" w:rsidRDefault="006C0517">
      <w:pPr>
        <w:spacing w:after="120" w:line="276" w:lineRule="auto"/>
        <w:ind w:firstLine="720"/>
        <w:rPr>
          <w:color w:val="000000"/>
          <w:sz w:val="24"/>
          <w:szCs w:val="24"/>
        </w:rPr>
      </w:pPr>
      <w:r>
        <w:rPr>
          <w:color w:val="000000"/>
          <w:sz w:val="24"/>
          <w:szCs w:val="24"/>
        </w:rPr>
        <w:t>Creamos 5 grupos internacionales de alumnos. Cada uno elige un "barril" con el equipamiento deportivo preparado por el docente previamente (materiales de fútbol, balonmano, baloncesto, tenis de mesa, gimnasia rítmica,</w:t>
      </w:r>
      <w:r w:rsidR="00016B96">
        <w:rPr>
          <w:color w:val="000000"/>
          <w:sz w:val="24"/>
          <w:szCs w:val="24"/>
        </w:rPr>
        <w:t xml:space="preserve"> </w:t>
      </w:r>
      <w:proofErr w:type="spellStart"/>
      <w:r w:rsidR="00016B96">
        <w:rPr>
          <w:color w:val="000000"/>
          <w:sz w:val="24"/>
          <w:szCs w:val="24"/>
        </w:rPr>
        <w:t>etc</w:t>
      </w:r>
      <w:proofErr w:type="spellEnd"/>
      <w:r>
        <w:rPr>
          <w:color w:val="000000"/>
          <w:sz w:val="24"/>
          <w:szCs w:val="24"/>
        </w:rPr>
        <w:t>).</w:t>
      </w:r>
    </w:p>
    <w:p w14:paraId="3925F2A0" w14:textId="77777777" w:rsidR="00A570DA" w:rsidRDefault="006C0517">
      <w:pPr>
        <w:spacing w:after="120" w:line="276" w:lineRule="auto"/>
        <w:ind w:firstLine="720"/>
        <w:rPr>
          <w:color w:val="000000"/>
          <w:sz w:val="24"/>
          <w:szCs w:val="24"/>
        </w:rPr>
      </w:pPr>
      <w:r>
        <w:rPr>
          <w:color w:val="000000"/>
          <w:sz w:val="24"/>
          <w:szCs w:val="24"/>
        </w:rPr>
        <w:t xml:space="preserve">Cada equipo intercambiará ideas y creará un spot para vender esos productos, utilizando el “barril” elegido o poniendo en práctica algún ejercicio físico (realizando elementos técnicos básicos del deporte). Posteriormente harán un video (aproximadamente 30 segundos) del anuncio. Para ello utilizarán móviles o </w:t>
      </w:r>
      <w:proofErr w:type="spellStart"/>
      <w:r>
        <w:rPr>
          <w:color w:val="000000"/>
          <w:sz w:val="24"/>
          <w:szCs w:val="24"/>
        </w:rPr>
        <w:t>tablets</w:t>
      </w:r>
      <w:proofErr w:type="spellEnd"/>
      <w:r>
        <w:rPr>
          <w:color w:val="000000"/>
          <w:sz w:val="24"/>
          <w:szCs w:val="24"/>
        </w:rPr>
        <w:t>, lo guardará y lo entregarán al maestro encargado.</w:t>
      </w:r>
    </w:p>
    <w:p w14:paraId="7FD9B831" w14:textId="77777777" w:rsidR="00A570DA" w:rsidRDefault="00A570DA">
      <w:pPr>
        <w:spacing w:after="120" w:line="276" w:lineRule="auto"/>
        <w:rPr>
          <w:color w:val="000000"/>
          <w:sz w:val="24"/>
          <w:szCs w:val="24"/>
        </w:rPr>
      </w:pPr>
    </w:p>
    <w:p w14:paraId="5E7C285C" w14:textId="77777777" w:rsidR="00A570DA" w:rsidRDefault="00A570DA">
      <w:pPr>
        <w:rPr>
          <w:color w:val="000000"/>
          <w:sz w:val="24"/>
          <w:szCs w:val="24"/>
        </w:rPr>
      </w:pPr>
    </w:p>
    <w:p w14:paraId="5C25354D" w14:textId="77777777" w:rsidR="00A570DA" w:rsidRDefault="006C0517">
      <w:pPr>
        <w:spacing w:after="120" w:line="276" w:lineRule="auto"/>
        <w:jc w:val="center"/>
        <w:rPr>
          <w:color w:val="000000"/>
          <w:sz w:val="24"/>
          <w:szCs w:val="24"/>
        </w:rPr>
      </w:pPr>
      <w:r>
        <w:rPr>
          <w:noProof/>
          <w:color w:val="000000"/>
          <w:sz w:val="24"/>
          <w:szCs w:val="24"/>
        </w:rPr>
        <w:drawing>
          <wp:inline distT="114300" distB="114300" distL="114300" distR="114300" wp14:anchorId="65516257" wp14:editId="7E369352">
            <wp:extent cx="3437174" cy="3910013"/>
            <wp:effectExtent l="0" t="0" r="0" b="0"/>
            <wp:docPr id="55"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17"/>
                    <a:srcRect/>
                    <a:stretch>
                      <a:fillRect/>
                    </a:stretch>
                  </pic:blipFill>
                  <pic:spPr>
                    <a:xfrm>
                      <a:off x="0" y="0"/>
                      <a:ext cx="3437174" cy="3910013"/>
                    </a:xfrm>
                    <a:prstGeom prst="rect">
                      <a:avLst/>
                    </a:prstGeom>
                    <a:ln/>
                  </pic:spPr>
                </pic:pic>
              </a:graphicData>
            </a:graphic>
          </wp:inline>
        </w:drawing>
      </w:r>
    </w:p>
    <w:p w14:paraId="1A7AA9AF" w14:textId="77777777" w:rsidR="00A570DA" w:rsidRDefault="006C0517">
      <w:pPr>
        <w:spacing w:after="120" w:line="276" w:lineRule="auto"/>
        <w:rPr>
          <w:color w:val="000000"/>
          <w:sz w:val="24"/>
          <w:szCs w:val="24"/>
        </w:rPr>
      </w:pPr>
      <w:r>
        <w:rPr>
          <w:color w:val="000000"/>
          <w:sz w:val="24"/>
          <w:szCs w:val="24"/>
        </w:rPr>
        <w:t>Ejemplos:</w:t>
      </w:r>
    </w:p>
    <w:p w14:paraId="6ECC68D3" w14:textId="77777777" w:rsidR="00A570DA" w:rsidRDefault="006E10C5">
      <w:pPr>
        <w:numPr>
          <w:ilvl w:val="0"/>
          <w:numId w:val="43"/>
        </w:numPr>
        <w:spacing w:line="276" w:lineRule="auto"/>
        <w:rPr>
          <w:color w:val="0000FF"/>
          <w:sz w:val="24"/>
          <w:szCs w:val="24"/>
        </w:rPr>
      </w:pPr>
      <w:hyperlink r:id="rId18">
        <w:r w:rsidR="006C0517">
          <w:rPr>
            <w:color w:val="0000FF"/>
            <w:sz w:val="24"/>
            <w:szCs w:val="24"/>
            <w:u w:val="single"/>
          </w:rPr>
          <w:t>Ejemplo 1</w:t>
        </w:r>
      </w:hyperlink>
    </w:p>
    <w:p w14:paraId="32DE6715" w14:textId="77777777" w:rsidR="00A570DA" w:rsidRDefault="006E10C5">
      <w:pPr>
        <w:numPr>
          <w:ilvl w:val="0"/>
          <w:numId w:val="43"/>
        </w:numPr>
        <w:spacing w:line="276" w:lineRule="auto"/>
        <w:rPr>
          <w:color w:val="0000FF"/>
          <w:sz w:val="24"/>
          <w:szCs w:val="24"/>
        </w:rPr>
      </w:pPr>
      <w:hyperlink r:id="rId19">
        <w:r w:rsidR="006C0517">
          <w:rPr>
            <w:color w:val="0000FF"/>
            <w:sz w:val="24"/>
            <w:szCs w:val="24"/>
            <w:u w:val="single"/>
          </w:rPr>
          <w:t>Ejemplo 2</w:t>
        </w:r>
      </w:hyperlink>
      <w:r w:rsidR="006C0517">
        <w:rPr>
          <w:color w:val="0000FF"/>
          <w:sz w:val="24"/>
          <w:szCs w:val="24"/>
        </w:rPr>
        <w:t xml:space="preserve">                                 </w:t>
      </w:r>
    </w:p>
    <w:p w14:paraId="192550FF" w14:textId="77777777" w:rsidR="00A570DA" w:rsidRDefault="006E10C5">
      <w:pPr>
        <w:numPr>
          <w:ilvl w:val="0"/>
          <w:numId w:val="43"/>
        </w:numPr>
        <w:spacing w:line="276" w:lineRule="auto"/>
        <w:rPr>
          <w:color w:val="0000FF"/>
          <w:sz w:val="24"/>
          <w:szCs w:val="24"/>
        </w:rPr>
      </w:pPr>
      <w:hyperlink r:id="rId20">
        <w:r w:rsidR="006C0517">
          <w:rPr>
            <w:color w:val="0000FF"/>
            <w:sz w:val="24"/>
            <w:szCs w:val="24"/>
            <w:u w:val="single"/>
          </w:rPr>
          <w:t>Ejemplo 3</w:t>
        </w:r>
      </w:hyperlink>
    </w:p>
    <w:p w14:paraId="47A0FB3C" w14:textId="77777777" w:rsidR="00A570DA" w:rsidRDefault="006E10C5">
      <w:pPr>
        <w:numPr>
          <w:ilvl w:val="0"/>
          <w:numId w:val="43"/>
        </w:numPr>
        <w:spacing w:line="276" w:lineRule="auto"/>
        <w:rPr>
          <w:color w:val="0000FF"/>
          <w:sz w:val="24"/>
          <w:szCs w:val="24"/>
        </w:rPr>
      </w:pPr>
      <w:hyperlink r:id="rId21">
        <w:r w:rsidR="006C0517">
          <w:rPr>
            <w:color w:val="0000FF"/>
            <w:sz w:val="24"/>
            <w:szCs w:val="24"/>
            <w:u w:val="single"/>
          </w:rPr>
          <w:t>Ejemplo 4</w:t>
        </w:r>
      </w:hyperlink>
      <w:r w:rsidR="006C0517">
        <w:rPr>
          <w:color w:val="0000FF"/>
          <w:sz w:val="24"/>
          <w:szCs w:val="24"/>
        </w:rPr>
        <w:t xml:space="preserve">                                                  </w:t>
      </w:r>
    </w:p>
    <w:p w14:paraId="05D31A45" w14:textId="77777777" w:rsidR="00A570DA" w:rsidRDefault="006E10C5">
      <w:pPr>
        <w:numPr>
          <w:ilvl w:val="0"/>
          <w:numId w:val="43"/>
        </w:numPr>
        <w:spacing w:after="120" w:line="276" w:lineRule="auto"/>
        <w:rPr>
          <w:color w:val="000000"/>
          <w:sz w:val="24"/>
          <w:szCs w:val="24"/>
        </w:rPr>
      </w:pPr>
      <w:hyperlink r:id="rId22">
        <w:r w:rsidR="006C0517">
          <w:rPr>
            <w:color w:val="0000FF"/>
            <w:sz w:val="24"/>
            <w:szCs w:val="24"/>
            <w:u w:val="single"/>
          </w:rPr>
          <w:t>Ejemplo 5</w:t>
        </w:r>
      </w:hyperlink>
      <w:r w:rsidR="006C0517">
        <w:rPr>
          <w:color w:val="0000FF"/>
          <w:sz w:val="24"/>
          <w:szCs w:val="24"/>
        </w:rPr>
        <w:t xml:space="preserve"> </w:t>
      </w:r>
      <w:r w:rsidR="006C0517">
        <w:rPr>
          <w:color w:val="000000"/>
          <w:sz w:val="24"/>
          <w:szCs w:val="24"/>
        </w:rPr>
        <w:t xml:space="preserve">                              </w:t>
      </w:r>
    </w:p>
    <w:p w14:paraId="0EA38B02" w14:textId="77777777" w:rsidR="00A570DA" w:rsidRDefault="006C0517">
      <w:pPr>
        <w:spacing w:after="120" w:line="276" w:lineRule="auto"/>
        <w:rPr>
          <w:b/>
          <w:color w:val="6D64E8"/>
        </w:rPr>
      </w:pPr>
      <w:r>
        <w:rPr>
          <w:color w:val="000000"/>
          <w:sz w:val="24"/>
          <w:szCs w:val="24"/>
        </w:rPr>
        <w:t xml:space="preserve">                           </w:t>
      </w:r>
    </w:p>
    <w:tbl>
      <w:tblPr>
        <w:tblStyle w:val="a2"/>
        <w:tblW w:w="9390"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90"/>
      </w:tblGrid>
      <w:tr w:rsidR="00A570DA" w14:paraId="390B4765" w14:textId="77777777">
        <w:tc>
          <w:tcPr>
            <w:tcW w:w="9390" w:type="dxa"/>
            <w:tcBorders>
              <w:top w:val="single" w:sz="18" w:space="0" w:color="9900FF"/>
              <w:left w:val="single" w:sz="18" w:space="0" w:color="9900FF"/>
              <w:bottom w:val="single" w:sz="18" w:space="0" w:color="9900FF"/>
              <w:right w:val="single" w:sz="18" w:space="0" w:color="9900FF"/>
            </w:tcBorders>
            <w:shd w:val="clear" w:color="auto" w:fill="auto"/>
            <w:tcMar>
              <w:top w:w="100" w:type="dxa"/>
              <w:left w:w="100" w:type="dxa"/>
              <w:bottom w:w="100" w:type="dxa"/>
              <w:right w:w="100" w:type="dxa"/>
            </w:tcMar>
          </w:tcPr>
          <w:p w14:paraId="33187936" w14:textId="77777777" w:rsidR="00A570DA" w:rsidRDefault="00A570DA">
            <w:pPr>
              <w:rPr>
                <w:b/>
                <w:color w:val="3C78D8"/>
                <w:highlight w:val="white"/>
              </w:rPr>
            </w:pPr>
          </w:p>
          <w:p w14:paraId="4CEEC9E8" w14:textId="77777777" w:rsidR="00A570DA" w:rsidRDefault="006C0517">
            <w:pPr>
              <w:ind w:left="1440"/>
              <w:jc w:val="left"/>
              <w:rPr>
                <w:b/>
                <w:i/>
                <w:color w:val="3C78D8"/>
                <w:sz w:val="24"/>
                <w:szCs w:val="24"/>
                <w:highlight w:val="white"/>
              </w:rPr>
            </w:pPr>
            <w:r>
              <w:rPr>
                <w:b/>
                <w:i/>
                <w:color w:val="3C78D8"/>
                <w:sz w:val="24"/>
                <w:szCs w:val="24"/>
                <w:highlight w:val="white"/>
              </w:rPr>
              <w:t>Para educar en un consumo crítico y responsable en este aspecto, el alumnado debe reflexionar sobre lo que son las marcas: una fórmula de comercializar productos y de vender falsos sueños, sentimientos, capacidades o bienestar.</w:t>
            </w:r>
          </w:p>
          <w:p w14:paraId="7FC4B972" w14:textId="77777777" w:rsidR="00A570DA" w:rsidRDefault="00A570DA">
            <w:pPr>
              <w:widowControl w:val="0"/>
              <w:spacing w:line="240" w:lineRule="auto"/>
              <w:jc w:val="left"/>
              <w:rPr>
                <w:b/>
                <w:i/>
                <w:color w:val="1155CC"/>
              </w:rPr>
            </w:pPr>
          </w:p>
        </w:tc>
      </w:tr>
    </w:tbl>
    <w:p w14:paraId="00BEC6A3" w14:textId="77777777" w:rsidR="00A570DA" w:rsidRDefault="00A570DA">
      <w:pPr>
        <w:rPr>
          <w:color w:val="000000"/>
          <w:sz w:val="24"/>
          <w:szCs w:val="24"/>
        </w:rPr>
      </w:pPr>
    </w:p>
    <w:p w14:paraId="31D6FFA2" w14:textId="77777777" w:rsidR="00A570DA" w:rsidRDefault="00A570DA">
      <w:pPr>
        <w:rPr>
          <w:color w:val="000000"/>
          <w:sz w:val="24"/>
          <w:szCs w:val="24"/>
        </w:rPr>
      </w:pPr>
    </w:p>
    <w:p w14:paraId="2019A7F8" w14:textId="77777777" w:rsidR="00A570DA" w:rsidRDefault="00A570DA">
      <w:pPr>
        <w:rPr>
          <w:color w:val="000000"/>
          <w:sz w:val="24"/>
          <w:szCs w:val="24"/>
        </w:rPr>
      </w:pPr>
    </w:p>
    <w:p w14:paraId="134DAA54" w14:textId="77777777" w:rsidR="00A570DA" w:rsidRDefault="00A570DA">
      <w:pPr>
        <w:rPr>
          <w:color w:val="000000"/>
          <w:sz w:val="24"/>
          <w:szCs w:val="24"/>
        </w:rPr>
      </w:pPr>
    </w:p>
    <w:p w14:paraId="258C1074" w14:textId="77777777" w:rsidR="00A570DA" w:rsidRDefault="00A570DA">
      <w:pPr>
        <w:rPr>
          <w:color w:val="000000"/>
          <w:sz w:val="24"/>
          <w:szCs w:val="24"/>
        </w:rPr>
      </w:pPr>
    </w:p>
    <w:p w14:paraId="095FE941" w14:textId="77777777" w:rsidR="00A570DA" w:rsidRDefault="00A570DA">
      <w:pPr>
        <w:rPr>
          <w:color w:val="000000"/>
          <w:sz w:val="24"/>
          <w:szCs w:val="24"/>
        </w:rPr>
      </w:pPr>
    </w:p>
    <w:p w14:paraId="3F8419CC" w14:textId="77777777" w:rsidR="00A570DA" w:rsidRDefault="00A570DA">
      <w:pPr>
        <w:rPr>
          <w:color w:val="000000"/>
          <w:sz w:val="24"/>
          <w:szCs w:val="24"/>
        </w:rPr>
      </w:pPr>
    </w:p>
    <w:p w14:paraId="49DE8BA0" w14:textId="77777777" w:rsidR="00A570DA" w:rsidRDefault="00A570DA">
      <w:pPr>
        <w:rPr>
          <w:color w:val="000000"/>
          <w:sz w:val="24"/>
          <w:szCs w:val="24"/>
        </w:rPr>
      </w:pPr>
    </w:p>
    <w:p w14:paraId="799F597B" w14:textId="77777777" w:rsidR="00A570DA" w:rsidRDefault="00A570DA">
      <w:pPr>
        <w:rPr>
          <w:color w:val="000000"/>
          <w:sz w:val="24"/>
          <w:szCs w:val="24"/>
        </w:rPr>
      </w:pPr>
    </w:p>
    <w:p w14:paraId="7138B426" w14:textId="77777777" w:rsidR="00A570DA" w:rsidRDefault="00A570DA">
      <w:pPr>
        <w:rPr>
          <w:color w:val="000000"/>
          <w:sz w:val="24"/>
          <w:szCs w:val="24"/>
        </w:rPr>
      </w:pPr>
    </w:p>
    <w:p w14:paraId="2764085F" w14:textId="25C2D504" w:rsidR="00A570DA" w:rsidRDefault="00A570DA">
      <w:pPr>
        <w:rPr>
          <w:color w:val="000000"/>
          <w:sz w:val="24"/>
          <w:szCs w:val="24"/>
        </w:rPr>
      </w:pPr>
    </w:p>
    <w:p w14:paraId="3E72CDD9" w14:textId="554FDE0A" w:rsidR="00801A06" w:rsidRDefault="00801A06">
      <w:pPr>
        <w:rPr>
          <w:color w:val="000000"/>
          <w:sz w:val="24"/>
          <w:szCs w:val="24"/>
        </w:rPr>
      </w:pPr>
    </w:p>
    <w:p w14:paraId="74060829" w14:textId="267407A1" w:rsidR="00801A06" w:rsidRDefault="00801A06">
      <w:pPr>
        <w:rPr>
          <w:color w:val="000000"/>
          <w:sz w:val="24"/>
          <w:szCs w:val="24"/>
        </w:rPr>
      </w:pPr>
    </w:p>
    <w:p w14:paraId="4C557358" w14:textId="0536D83B" w:rsidR="00801A06" w:rsidRDefault="00801A06">
      <w:pPr>
        <w:rPr>
          <w:color w:val="000000"/>
          <w:sz w:val="24"/>
          <w:szCs w:val="24"/>
        </w:rPr>
      </w:pPr>
    </w:p>
    <w:p w14:paraId="2411FA12" w14:textId="60B34593" w:rsidR="00801A06" w:rsidRDefault="00801A06">
      <w:pPr>
        <w:rPr>
          <w:color w:val="000000"/>
          <w:sz w:val="24"/>
          <w:szCs w:val="24"/>
        </w:rPr>
      </w:pPr>
    </w:p>
    <w:p w14:paraId="58810BB7" w14:textId="77777777" w:rsidR="00801A06" w:rsidRDefault="00801A06">
      <w:pPr>
        <w:rPr>
          <w:color w:val="000000"/>
          <w:sz w:val="24"/>
          <w:szCs w:val="24"/>
        </w:rPr>
      </w:pPr>
    </w:p>
    <w:p w14:paraId="4C184760" w14:textId="77777777" w:rsidR="00A570DA" w:rsidRDefault="00A570DA">
      <w:pPr>
        <w:rPr>
          <w:color w:val="000000"/>
          <w:sz w:val="24"/>
          <w:szCs w:val="24"/>
        </w:rPr>
      </w:pPr>
    </w:p>
    <w:p w14:paraId="5A771340" w14:textId="77777777" w:rsidR="00A570DA" w:rsidRDefault="006C0517">
      <w:pPr>
        <w:pStyle w:val="Subttulo"/>
        <w:numPr>
          <w:ilvl w:val="0"/>
          <w:numId w:val="14"/>
        </w:numPr>
        <w:pBdr>
          <w:top w:val="nil"/>
          <w:left w:val="nil"/>
          <w:bottom w:val="nil"/>
          <w:right w:val="nil"/>
          <w:between w:val="nil"/>
        </w:pBdr>
        <w:rPr>
          <w:sz w:val="36"/>
          <w:szCs w:val="36"/>
        </w:rPr>
      </w:pPr>
      <w:bookmarkStart w:id="3" w:name="_j7y20hcefcx3" w:colFirst="0" w:colLast="0"/>
      <w:bookmarkEnd w:id="3"/>
      <w:r>
        <w:rPr>
          <w:sz w:val="36"/>
          <w:szCs w:val="36"/>
        </w:rPr>
        <w:t>PUBLICIDAD Y CONSUMO RESPONSABLE</w:t>
      </w:r>
    </w:p>
    <w:p w14:paraId="252A753D" w14:textId="77777777" w:rsidR="00A570DA" w:rsidRDefault="00A570DA">
      <w:pPr>
        <w:rPr>
          <w:color w:val="000000"/>
          <w:sz w:val="24"/>
          <w:szCs w:val="24"/>
        </w:rPr>
      </w:pPr>
    </w:p>
    <w:p w14:paraId="68E069B8" w14:textId="77777777" w:rsidR="00A570DA" w:rsidRDefault="006C0517">
      <w:pPr>
        <w:jc w:val="left"/>
      </w:pPr>
      <w:r>
        <w:rPr>
          <w:color w:val="000000"/>
          <w:sz w:val="24"/>
          <w:szCs w:val="24"/>
        </w:rPr>
        <w:t xml:space="preserve">A continuación, nos centramos en el primer valor que queremos trabajar en nuestro proyecto a través de la publicidad, el Consumo Responsable. </w:t>
      </w:r>
    </w:p>
    <w:p w14:paraId="04449968" w14:textId="77777777" w:rsidR="00A570DA" w:rsidRDefault="006C0517">
      <w:pPr>
        <w:jc w:val="center"/>
      </w:pPr>
      <w:r>
        <w:rPr>
          <w:noProof/>
        </w:rPr>
        <w:drawing>
          <wp:inline distT="114300" distB="114300" distL="114300" distR="114300" wp14:anchorId="0EBEAA53" wp14:editId="4398FD9B">
            <wp:extent cx="1709373" cy="2252663"/>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
                    <a:srcRect/>
                    <a:stretch>
                      <a:fillRect/>
                    </a:stretch>
                  </pic:blipFill>
                  <pic:spPr>
                    <a:xfrm>
                      <a:off x="0" y="0"/>
                      <a:ext cx="1709373" cy="2252663"/>
                    </a:xfrm>
                    <a:prstGeom prst="rect">
                      <a:avLst/>
                    </a:prstGeom>
                    <a:ln/>
                  </pic:spPr>
                </pic:pic>
              </a:graphicData>
            </a:graphic>
          </wp:inline>
        </w:drawing>
      </w:r>
      <w:r>
        <w:rPr>
          <w:noProof/>
        </w:rPr>
        <w:drawing>
          <wp:inline distT="114300" distB="114300" distL="114300" distR="114300" wp14:anchorId="5F45F9C6" wp14:editId="1A8C124C">
            <wp:extent cx="1659566" cy="2185988"/>
            <wp:effectExtent l="0" t="0" r="0" b="0"/>
            <wp:docPr id="3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4"/>
                    <a:srcRect/>
                    <a:stretch>
                      <a:fillRect/>
                    </a:stretch>
                  </pic:blipFill>
                  <pic:spPr>
                    <a:xfrm>
                      <a:off x="0" y="0"/>
                      <a:ext cx="1659566" cy="2185988"/>
                    </a:xfrm>
                    <a:prstGeom prst="rect">
                      <a:avLst/>
                    </a:prstGeom>
                    <a:ln/>
                  </pic:spPr>
                </pic:pic>
              </a:graphicData>
            </a:graphic>
          </wp:inline>
        </w:drawing>
      </w:r>
    </w:p>
    <w:p w14:paraId="56BDCAED" w14:textId="77777777" w:rsidR="00A570DA" w:rsidRDefault="00A570DA"/>
    <w:p w14:paraId="4A1EBD04" w14:textId="77777777" w:rsidR="00A570DA" w:rsidRDefault="006C0517">
      <w:pPr>
        <w:rPr>
          <w:b/>
          <w:color w:val="000000"/>
          <w:sz w:val="24"/>
          <w:szCs w:val="24"/>
        </w:rPr>
      </w:pPr>
      <w:r>
        <w:rPr>
          <w:b/>
        </w:rPr>
        <w:t>Actividades</w:t>
      </w:r>
    </w:p>
    <w:p w14:paraId="184610E8" w14:textId="77777777" w:rsidR="00A570DA" w:rsidRDefault="00A570DA">
      <w:pPr>
        <w:rPr>
          <w:b/>
          <w:color w:val="000000"/>
          <w:sz w:val="24"/>
          <w:szCs w:val="24"/>
        </w:rPr>
      </w:pPr>
    </w:p>
    <w:p w14:paraId="53034E93" w14:textId="135C81A3" w:rsidR="00A570DA" w:rsidRDefault="006C0517">
      <w:pPr>
        <w:numPr>
          <w:ilvl w:val="0"/>
          <w:numId w:val="41"/>
        </w:numPr>
        <w:rPr>
          <w:b/>
          <w:color w:val="000000"/>
          <w:sz w:val="24"/>
          <w:szCs w:val="24"/>
        </w:rPr>
      </w:pPr>
      <w:r>
        <w:rPr>
          <w:b/>
          <w:color w:val="000000"/>
          <w:sz w:val="24"/>
          <w:szCs w:val="24"/>
          <w:u w:val="single"/>
        </w:rPr>
        <w:t>¿Qué es el consumo responsable?</w:t>
      </w:r>
    </w:p>
    <w:p w14:paraId="40EA4361" w14:textId="77777777" w:rsidR="00A570DA" w:rsidRDefault="006C0517">
      <w:pPr>
        <w:rPr>
          <w:b/>
          <w:color w:val="000000"/>
          <w:sz w:val="24"/>
          <w:szCs w:val="24"/>
        </w:rPr>
      </w:pPr>
      <w:r>
        <w:rPr>
          <w:b/>
          <w:color w:val="000000"/>
          <w:sz w:val="24"/>
          <w:szCs w:val="24"/>
        </w:rPr>
        <w:t>Objetivos:</w:t>
      </w:r>
    </w:p>
    <w:p w14:paraId="7627C23E" w14:textId="77777777" w:rsidR="00A570DA" w:rsidRDefault="006C0517">
      <w:pPr>
        <w:numPr>
          <w:ilvl w:val="1"/>
          <w:numId w:val="33"/>
        </w:numPr>
        <w:rPr>
          <w:color w:val="000000"/>
          <w:sz w:val="24"/>
          <w:szCs w:val="24"/>
        </w:rPr>
      </w:pPr>
      <w:r>
        <w:rPr>
          <w:color w:val="000000"/>
          <w:sz w:val="24"/>
          <w:szCs w:val="24"/>
        </w:rPr>
        <w:t>Reflexionar sobre nuestros hábitos de consumo</w:t>
      </w:r>
    </w:p>
    <w:p w14:paraId="6E53B4D7" w14:textId="77777777" w:rsidR="00A570DA" w:rsidRDefault="006C0517">
      <w:pPr>
        <w:numPr>
          <w:ilvl w:val="1"/>
          <w:numId w:val="33"/>
        </w:numPr>
        <w:rPr>
          <w:color w:val="000000"/>
          <w:sz w:val="24"/>
          <w:szCs w:val="24"/>
        </w:rPr>
      </w:pPr>
      <w:r>
        <w:rPr>
          <w:color w:val="000000"/>
          <w:sz w:val="24"/>
          <w:szCs w:val="24"/>
        </w:rPr>
        <w:t>Adoptar una actitud más crítica y responsable a la hora de consumir</w:t>
      </w:r>
    </w:p>
    <w:p w14:paraId="1C4D80BD" w14:textId="77777777" w:rsidR="00A570DA" w:rsidRDefault="006C0517">
      <w:pPr>
        <w:numPr>
          <w:ilvl w:val="1"/>
          <w:numId w:val="33"/>
        </w:numPr>
        <w:rPr>
          <w:color w:val="000000"/>
          <w:sz w:val="24"/>
          <w:szCs w:val="24"/>
        </w:rPr>
      </w:pPr>
      <w:r>
        <w:rPr>
          <w:color w:val="000000"/>
          <w:sz w:val="24"/>
          <w:szCs w:val="24"/>
        </w:rPr>
        <w:t>Analizar las consecuencias de un consumo no responsable</w:t>
      </w:r>
    </w:p>
    <w:p w14:paraId="64508409" w14:textId="77777777" w:rsidR="00A570DA" w:rsidRDefault="006C0517">
      <w:pPr>
        <w:numPr>
          <w:ilvl w:val="1"/>
          <w:numId w:val="33"/>
        </w:numPr>
        <w:rPr>
          <w:color w:val="000000"/>
          <w:sz w:val="24"/>
          <w:szCs w:val="24"/>
        </w:rPr>
      </w:pPr>
      <w:r>
        <w:rPr>
          <w:color w:val="000000"/>
          <w:sz w:val="24"/>
          <w:szCs w:val="24"/>
        </w:rPr>
        <w:t>Proponer actos y conductas que podemos cambiar para tener un consumo responsable</w:t>
      </w:r>
    </w:p>
    <w:p w14:paraId="7FE64201" w14:textId="77777777" w:rsidR="00A570DA" w:rsidRDefault="006C0517" w:rsidP="00016B96">
      <w:pPr>
        <w:pBdr>
          <w:top w:val="nil"/>
          <w:left w:val="nil"/>
          <w:bottom w:val="nil"/>
          <w:right w:val="nil"/>
          <w:between w:val="nil"/>
        </w:pBdr>
        <w:rPr>
          <w:color w:val="000000"/>
          <w:sz w:val="24"/>
          <w:szCs w:val="24"/>
        </w:rPr>
      </w:pPr>
      <w:r>
        <w:rPr>
          <w:b/>
          <w:color w:val="000000"/>
          <w:sz w:val="24"/>
          <w:szCs w:val="24"/>
        </w:rPr>
        <w:t>Desarrollo</w:t>
      </w:r>
    </w:p>
    <w:p w14:paraId="3F7F206B" w14:textId="0FD63BE8" w:rsidR="00A570DA" w:rsidRDefault="006C0517">
      <w:pPr>
        <w:pBdr>
          <w:top w:val="nil"/>
          <w:left w:val="nil"/>
          <w:bottom w:val="nil"/>
          <w:right w:val="nil"/>
          <w:between w:val="nil"/>
        </w:pBdr>
        <w:ind w:left="720"/>
        <w:rPr>
          <w:color w:val="000000"/>
          <w:sz w:val="24"/>
          <w:szCs w:val="24"/>
        </w:rPr>
      </w:pPr>
      <w:r>
        <w:rPr>
          <w:color w:val="000000"/>
          <w:sz w:val="24"/>
          <w:szCs w:val="24"/>
        </w:rPr>
        <w:lastRenderedPageBreak/>
        <w:t>Proponemos a los alumnos describir individualmente y por escrito un día cualquiera en la vida cotidiana, desde que nos levantamos hasta que nos acostamos, detallando qué cosas hacemos (hábitos higiénicos,</w:t>
      </w:r>
      <w:r w:rsidR="00B2669B">
        <w:rPr>
          <w:color w:val="000000"/>
          <w:sz w:val="24"/>
          <w:szCs w:val="24"/>
        </w:rPr>
        <w:t xml:space="preserve"> </w:t>
      </w:r>
      <w:r>
        <w:rPr>
          <w:color w:val="000000"/>
          <w:sz w:val="24"/>
          <w:szCs w:val="24"/>
        </w:rPr>
        <w:t xml:space="preserve">alimenticios, de movilidad...), cómo lo hacemos (me ducho, caliento la comida en el microondas...) y qué productos consumo en cada momento (agua, gel, </w:t>
      </w:r>
      <w:proofErr w:type="gramStart"/>
      <w:r>
        <w:rPr>
          <w:color w:val="000000"/>
          <w:sz w:val="24"/>
          <w:szCs w:val="24"/>
        </w:rPr>
        <w:t>electricidad,</w:t>
      </w:r>
      <w:r w:rsidR="00B2669B">
        <w:rPr>
          <w:color w:val="000000"/>
          <w:sz w:val="24"/>
          <w:szCs w:val="24"/>
        </w:rPr>
        <w:t>…</w:t>
      </w:r>
      <w:proofErr w:type="gramEnd"/>
      <w:r>
        <w:rPr>
          <w:color w:val="000000"/>
          <w:sz w:val="24"/>
          <w:szCs w:val="24"/>
        </w:rPr>
        <w:t xml:space="preserve">). </w:t>
      </w:r>
    </w:p>
    <w:p w14:paraId="0B0B6CAF" w14:textId="77777777" w:rsidR="00A570DA" w:rsidRDefault="006C0517">
      <w:pPr>
        <w:rPr>
          <w:color w:val="000000"/>
          <w:sz w:val="24"/>
          <w:szCs w:val="24"/>
        </w:rPr>
      </w:pPr>
      <w:r>
        <w:rPr>
          <w:color w:val="000000"/>
          <w:sz w:val="24"/>
          <w:szCs w:val="24"/>
        </w:rPr>
        <w:t xml:space="preserve">Vemos el vídeo:  </w:t>
      </w:r>
      <w:hyperlink r:id="rId25">
        <w:r>
          <w:rPr>
            <w:color w:val="1155CC"/>
            <w:sz w:val="24"/>
            <w:szCs w:val="24"/>
            <w:u w:val="single"/>
          </w:rPr>
          <w:t>EL ULTIMÁTUM EVOLUTIVO</w:t>
        </w:r>
      </w:hyperlink>
    </w:p>
    <w:p w14:paraId="505537CF" w14:textId="77777777" w:rsidR="00A570DA" w:rsidRDefault="006C0517">
      <w:pPr>
        <w:rPr>
          <w:color w:val="000000"/>
          <w:sz w:val="24"/>
          <w:szCs w:val="24"/>
        </w:rPr>
      </w:pPr>
      <w:r>
        <w:rPr>
          <w:color w:val="000000"/>
          <w:sz w:val="24"/>
          <w:szCs w:val="24"/>
        </w:rPr>
        <w:t xml:space="preserve">Comparar nuestros hábitos con los del Homo </w:t>
      </w:r>
      <w:proofErr w:type="spellStart"/>
      <w:r>
        <w:rPr>
          <w:color w:val="000000"/>
          <w:sz w:val="24"/>
          <w:szCs w:val="24"/>
        </w:rPr>
        <w:t>consumus</w:t>
      </w:r>
      <w:proofErr w:type="spellEnd"/>
      <w:r>
        <w:rPr>
          <w:color w:val="000000"/>
          <w:sz w:val="24"/>
          <w:szCs w:val="24"/>
        </w:rPr>
        <w:t xml:space="preserve"> y el Homo </w:t>
      </w:r>
      <w:proofErr w:type="spellStart"/>
      <w:r>
        <w:rPr>
          <w:color w:val="000000"/>
          <w:sz w:val="24"/>
          <w:szCs w:val="24"/>
        </w:rPr>
        <w:t>responsabilus</w:t>
      </w:r>
      <w:proofErr w:type="spellEnd"/>
      <w:r>
        <w:rPr>
          <w:color w:val="000000"/>
          <w:sz w:val="24"/>
          <w:szCs w:val="24"/>
        </w:rPr>
        <w:t xml:space="preserve"> que aparecen en el vídeo:</w:t>
      </w:r>
    </w:p>
    <w:p w14:paraId="704AEFEA" w14:textId="77777777" w:rsidR="00A570DA" w:rsidRDefault="006C0517">
      <w:pPr>
        <w:numPr>
          <w:ilvl w:val="1"/>
          <w:numId w:val="19"/>
        </w:numPr>
        <w:rPr>
          <w:color w:val="000000"/>
          <w:sz w:val="24"/>
          <w:szCs w:val="24"/>
        </w:rPr>
      </w:pPr>
      <w:r>
        <w:rPr>
          <w:color w:val="000000"/>
          <w:sz w:val="24"/>
          <w:szCs w:val="24"/>
        </w:rPr>
        <w:t>¿En qué nos parecemos?</w:t>
      </w:r>
    </w:p>
    <w:p w14:paraId="05E2DD8C" w14:textId="77777777" w:rsidR="00A570DA" w:rsidRDefault="006C0517">
      <w:pPr>
        <w:numPr>
          <w:ilvl w:val="1"/>
          <w:numId w:val="19"/>
        </w:numPr>
        <w:rPr>
          <w:color w:val="000000"/>
          <w:sz w:val="24"/>
          <w:szCs w:val="24"/>
        </w:rPr>
      </w:pPr>
      <w:r>
        <w:rPr>
          <w:color w:val="000000"/>
          <w:sz w:val="24"/>
          <w:szCs w:val="24"/>
        </w:rPr>
        <w:t>¿Con cuál nos identificamos más?</w:t>
      </w:r>
    </w:p>
    <w:p w14:paraId="6B59E8F2" w14:textId="77777777" w:rsidR="00A570DA" w:rsidRDefault="006C0517">
      <w:pPr>
        <w:numPr>
          <w:ilvl w:val="1"/>
          <w:numId w:val="19"/>
        </w:numPr>
        <w:rPr>
          <w:color w:val="000000"/>
          <w:sz w:val="24"/>
          <w:szCs w:val="24"/>
        </w:rPr>
      </w:pPr>
      <w:r>
        <w:rPr>
          <w:color w:val="000000"/>
          <w:sz w:val="24"/>
          <w:szCs w:val="24"/>
        </w:rPr>
        <w:t>¿Qué es lo que quiere transmitir el video?</w:t>
      </w:r>
    </w:p>
    <w:p w14:paraId="734A88BE" w14:textId="77777777" w:rsidR="00A570DA" w:rsidRDefault="006C0517">
      <w:pPr>
        <w:numPr>
          <w:ilvl w:val="1"/>
          <w:numId w:val="19"/>
        </w:numPr>
        <w:rPr>
          <w:color w:val="000000"/>
          <w:sz w:val="24"/>
          <w:szCs w:val="24"/>
        </w:rPr>
      </w:pPr>
      <w:r>
        <w:rPr>
          <w:color w:val="000000"/>
          <w:sz w:val="24"/>
          <w:szCs w:val="24"/>
        </w:rPr>
        <w:t>¿Qué consecuencias tiene actuar como esos personajes?</w:t>
      </w:r>
    </w:p>
    <w:p w14:paraId="0D6CD28B" w14:textId="77777777" w:rsidR="00A570DA" w:rsidRDefault="006C0517">
      <w:pPr>
        <w:numPr>
          <w:ilvl w:val="1"/>
          <w:numId w:val="19"/>
        </w:numPr>
        <w:rPr>
          <w:color w:val="000000"/>
          <w:sz w:val="24"/>
          <w:szCs w:val="24"/>
        </w:rPr>
      </w:pPr>
      <w:r>
        <w:rPr>
          <w:color w:val="000000"/>
          <w:sz w:val="24"/>
          <w:szCs w:val="24"/>
        </w:rPr>
        <w:t>¿Qué cosas podemos cambiar nosotros?</w:t>
      </w:r>
    </w:p>
    <w:p w14:paraId="22D5D92B" w14:textId="77777777" w:rsidR="00A570DA" w:rsidRDefault="00A570DA">
      <w:pPr>
        <w:rPr>
          <w:color w:val="000000"/>
          <w:sz w:val="24"/>
          <w:szCs w:val="24"/>
        </w:rPr>
      </w:pPr>
    </w:p>
    <w:p w14:paraId="00F902B8" w14:textId="77777777" w:rsidR="00A570DA" w:rsidRDefault="006C0517">
      <w:pPr>
        <w:numPr>
          <w:ilvl w:val="0"/>
          <w:numId w:val="35"/>
        </w:numPr>
        <w:rPr>
          <w:color w:val="000000"/>
          <w:sz w:val="24"/>
          <w:szCs w:val="24"/>
        </w:rPr>
      </w:pPr>
      <w:r>
        <w:rPr>
          <w:b/>
          <w:color w:val="000000"/>
          <w:sz w:val="24"/>
          <w:szCs w:val="24"/>
        </w:rPr>
        <w:t xml:space="preserve">Seleccionamos desde cada país anuncios publicitarios </w:t>
      </w:r>
      <w:r>
        <w:rPr>
          <w:color w:val="000000"/>
          <w:sz w:val="24"/>
          <w:szCs w:val="24"/>
        </w:rPr>
        <w:t>que nos permiten trabajar el Consumo responsable con los alumnos</w:t>
      </w:r>
    </w:p>
    <w:p w14:paraId="6BE9F3E1" w14:textId="77777777" w:rsidR="00A570DA" w:rsidRDefault="006C0517">
      <w:pPr>
        <w:ind w:left="425"/>
        <w:rPr>
          <w:color w:val="000000"/>
          <w:sz w:val="24"/>
          <w:szCs w:val="24"/>
        </w:rPr>
      </w:pPr>
      <w:r>
        <w:rPr>
          <w:noProof/>
          <w:color w:val="000000"/>
          <w:sz w:val="24"/>
          <w:szCs w:val="24"/>
        </w:rPr>
        <w:drawing>
          <wp:inline distT="114300" distB="114300" distL="114300" distR="114300" wp14:anchorId="0AA6C0A2" wp14:editId="3A38C438">
            <wp:extent cx="1281113" cy="2276572"/>
            <wp:effectExtent l="25400" t="25400" r="25400" b="25400"/>
            <wp:docPr id="41"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6"/>
                    <a:srcRect b="1643"/>
                    <a:stretch>
                      <a:fillRect/>
                    </a:stretch>
                  </pic:blipFill>
                  <pic:spPr>
                    <a:xfrm>
                      <a:off x="0" y="0"/>
                      <a:ext cx="1281113" cy="2276572"/>
                    </a:xfrm>
                    <a:prstGeom prst="rect">
                      <a:avLst/>
                    </a:prstGeom>
                    <a:ln w="25400">
                      <a:solidFill>
                        <a:srgbClr val="0000FF"/>
                      </a:solidFill>
                      <a:prstDash val="solid"/>
                    </a:ln>
                  </pic:spPr>
                </pic:pic>
              </a:graphicData>
            </a:graphic>
          </wp:inline>
        </w:drawing>
      </w:r>
      <w:r>
        <w:rPr>
          <w:color w:val="000000"/>
          <w:sz w:val="24"/>
          <w:szCs w:val="24"/>
        </w:rPr>
        <w:t xml:space="preserve">                     </w:t>
      </w:r>
      <w:r>
        <w:rPr>
          <w:noProof/>
          <w:color w:val="000000"/>
          <w:sz w:val="24"/>
          <w:szCs w:val="24"/>
        </w:rPr>
        <w:drawing>
          <wp:inline distT="114300" distB="114300" distL="114300" distR="114300" wp14:anchorId="2ECC691E" wp14:editId="72E97664">
            <wp:extent cx="2976563" cy="1949964"/>
            <wp:effectExtent l="25400" t="25400" r="25400" b="25400"/>
            <wp:docPr id="1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7"/>
                    <a:srcRect/>
                    <a:stretch>
                      <a:fillRect/>
                    </a:stretch>
                  </pic:blipFill>
                  <pic:spPr>
                    <a:xfrm>
                      <a:off x="0" y="0"/>
                      <a:ext cx="2976563" cy="1949964"/>
                    </a:xfrm>
                    <a:prstGeom prst="rect">
                      <a:avLst/>
                    </a:prstGeom>
                    <a:ln w="25400">
                      <a:solidFill>
                        <a:srgbClr val="0000FF"/>
                      </a:solidFill>
                      <a:prstDash val="solid"/>
                    </a:ln>
                  </pic:spPr>
                </pic:pic>
              </a:graphicData>
            </a:graphic>
          </wp:inline>
        </w:drawing>
      </w:r>
    </w:p>
    <w:p w14:paraId="093DF0EF" w14:textId="77777777" w:rsidR="00A570DA" w:rsidRDefault="006C0517">
      <w:pPr>
        <w:jc w:val="center"/>
        <w:rPr>
          <w:sz w:val="24"/>
          <w:szCs w:val="24"/>
        </w:rPr>
      </w:pPr>
      <w:r>
        <w:rPr>
          <w:sz w:val="16"/>
          <w:szCs w:val="16"/>
        </w:rPr>
        <w:t xml:space="preserve">         </w:t>
      </w:r>
      <w:r>
        <w:rPr>
          <w:color w:val="000000"/>
          <w:sz w:val="16"/>
          <w:szCs w:val="16"/>
        </w:rPr>
        <w:t xml:space="preserve">Algunas de las </w:t>
      </w:r>
      <w:hyperlink r:id="rId28">
        <w:r>
          <w:rPr>
            <w:color w:val="1155CC"/>
            <w:sz w:val="16"/>
            <w:szCs w:val="16"/>
            <w:u w:val="single"/>
          </w:rPr>
          <w:t>imágenes</w:t>
        </w:r>
      </w:hyperlink>
      <w:r>
        <w:rPr>
          <w:color w:val="000000"/>
          <w:sz w:val="16"/>
          <w:szCs w:val="16"/>
        </w:rPr>
        <w:t xml:space="preserve"> para trabajar con los alumnos</w:t>
      </w:r>
    </w:p>
    <w:p w14:paraId="2850B8F3" w14:textId="77777777" w:rsidR="00A570DA" w:rsidRDefault="00A570DA">
      <w:pPr>
        <w:rPr>
          <w:sz w:val="24"/>
          <w:szCs w:val="24"/>
        </w:rPr>
      </w:pPr>
    </w:p>
    <w:p w14:paraId="3BD3F7A0" w14:textId="5EE615AB" w:rsidR="00A570DA" w:rsidRDefault="006C0517">
      <w:pPr>
        <w:numPr>
          <w:ilvl w:val="0"/>
          <w:numId w:val="36"/>
        </w:numPr>
        <w:rPr>
          <w:b/>
          <w:color w:val="000000"/>
          <w:sz w:val="24"/>
          <w:szCs w:val="24"/>
        </w:rPr>
      </w:pPr>
      <w:r>
        <w:rPr>
          <w:b/>
          <w:color w:val="000000"/>
          <w:sz w:val="24"/>
          <w:szCs w:val="24"/>
          <w:u w:val="single"/>
        </w:rPr>
        <w:t>Visionado de los anuncios y reflexión sobre ellos</w:t>
      </w:r>
    </w:p>
    <w:p w14:paraId="4DCF9B8D" w14:textId="77777777" w:rsidR="00A570DA" w:rsidRDefault="00A570DA">
      <w:pPr>
        <w:rPr>
          <w:color w:val="000000"/>
          <w:sz w:val="24"/>
          <w:szCs w:val="24"/>
        </w:rPr>
      </w:pPr>
    </w:p>
    <w:p w14:paraId="308F55AD" w14:textId="77777777" w:rsidR="00A570DA" w:rsidRDefault="006C0517">
      <w:pPr>
        <w:rPr>
          <w:color w:val="000000"/>
          <w:sz w:val="24"/>
          <w:szCs w:val="24"/>
        </w:rPr>
      </w:pPr>
      <w:r>
        <w:rPr>
          <w:b/>
          <w:color w:val="000000"/>
          <w:sz w:val="24"/>
          <w:szCs w:val="24"/>
        </w:rPr>
        <w:t>Objetivos</w:t>
      </w:r>
      <w:r>
        <w:rPr>
          <w:color w:val="000000"/>
          <w:sz w:val="24"/>
          <w:szCs w:val="24"/>
        </w:rPr>
        <w:t>:</w:t>
      </w:r>
    </w:p>
    <w:p w14:paraId="05D6A571" w14:textId="77777777" w:rsidR="00A570DA" w:rsidRDefault="006C0517">
      <w:pPr>
        <w:numPr>
          <w:ilvl w:val="1"/>
          <w:numId w:val="12"/>
        </w:numPr>
        <w:rPr>
          <w:color w:val="000000"/>
          <w:sz w:val="24"/>
          <w:szCs w:val="24"/>
        </w:rPr>
      </w:pPr>
      <w:r>
        <w:rPr>
          <w:color w:val="000000"/>
          <w:sz w:val="24"/>
          <w:szCs w:val="24"/>
        </w:rPr>
        <w:t>Conocer los elementos de la publicidad</w:t>
      </w:r>
    </w:p>
    <w:p w14:paraId="1695A07E" w14:textId="77777777" w:rsidR="00A570DA" w:rsidRDefault="006C0517">
      <w:pPr>
        <w:numPr>
          <w:ilvl w:val="1"/>
          <w:numId w:val="12"/>
        </w:numPr>
        <w:rPr>
          <w:color w:val="000000"/>
          <w:sz w:val="24"/>
          <w:szCs w:val="24"/>
        </w:rPr>
      </w:pPr>
      <w:r>
        <w:rPr>
          <w:color w:val="000000"/>
          <w:sz w:val="24"/>
          <w:szCs w:val="24"/>
        </w:rPr>
        <w:t>Conocer las reacciones que provoca en nosotros la publicidad</w:t>
      </w:r>
    </w:p>
    <w:p w14:paraId="053ABD58" w14:textId="77777777" w:rsidR="00A570DA" w:rsidRDefault="006C0517">
      <w:pPr>
        <w:numPr>
          <w:ilvl w:val="1"/>
          <w:numId w:val="12"/>
        </w:numPr>
        <w:rPr>
          <w:color w:val="000000"/>
          <w:sz w:val="24"/>
          <w:szCs w:val="24"/>
        </w:rPr>
      </w:pPr>
      <w:r>
        <w:rPr>
          <w:color w:val="000000"/>
          <w:sz w:val="24"/>
          <w:szCs w:val="24"/>
        </w:rPr>
        <w:t>Tomar una actitud crítica respecto a los mensajes publicitarios</w:t>
      </w:r>
    </w:p>
    <w:p w14:paraId="397E9BF5" w14:textId="77777777" w:rsidR="00A570DA" w:rsidRDefault="00A570DA">
      <w:pPr>
        <w:ind w:left="2160"/>
        <w:rPr>
          <w:color w:val="000000"/>
          <w:sz w:val="24"/>
          <w:szCs w:val="24"/>
        </w:rPr>
      </w:pPr>
    </w:p>
    <w:p w14:paraId="4931C851" w14:textId="77777777" w:rsidR="00A570DA" w:rsidRDefault="006C0517">
      <w:pPr>
        <w:rPr>
          <w:color w:val="000000"/>
          <w:sz w:val="24"/>
          <w:szCs w:val="24"/>
        </w:rPr>
      </w:pPr>
      <w:r>
        <w:rPr>
          <w:b/>
          <w:color w:val="000000"/>
          <w:sz w:val="24"/>
          <w:szCs w:val="24"/>
        </w:rPr>
        <w:t>Desarrollo</w:t>
      </w:r>
      <w:r>
        <w:rPr>
          <w:color w:val="000000"/>
          <w:sz w:val="24"/>
          <w:szCs w:val="24"/>
        </w:rPr>
        <w:t xml:space="preserve">: Vemos el anuncio </w:t>
      </w:r>
      <w:hyperlink r:id="rId29">
        <w:r>
          <w:rPr>
            <w:color w:val="000000"/>
            <w:sz w:val="24"/>
            <w:szCs w:val="24"/>
          </w:rPr>
          <w:t>AMAZON Devoluciones Fáciles</w:t>
        </w:r>
      </w:hyperlink>
      <w:r>
        <w:rPr>
          <w:color w:val="000000"/>
          <w:sz w:val="24"/>
          <w:szCs w:val="24"/>
        </w:rPr>
        <w:t xml:space="preserve"> (2019)</w:t>
      </w:r>
    </w:p>
    <w:p w14:paraId="15DE9BC0" w14:textId="77777777" w:rsidR="00A570DA" w:rsidRDefault="006C0517">
      <w:pPr>
        <w:rPr>
          <w:color w:val="000000"/>
          <w:sz w:val="24"/>
          <w:szCs w:val="24"/>
        </w:rPr>
      </w:pPr>
      <w:r>
        <w:rPr>
          <w:color w:val="000000"/>
          <w:sz w:val="24"/>
          <w:szCs w:val="24"/>
        </w:rPr>
        <w:t>Reflexión en gran grupo:</w:t>
      </w:r>
    </w:p>
    <w:p w14:paraId="1809E3CD"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¿Un buen padre es aquel que le compra todo a su hija?</w:t>
      </w:r>
    </w:p>
    <w:p w14:paraId="4E74FB26"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¿Necesitamos todo lo que queremos comprar?</w:t>
      </w:r>
    </w:p>
    <w:p w14:paraId="78D3CC2C"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Elaborar un cómic sobre este tema utilizando estas herramientas:</w:t>
      </w:r>
    </w:p>
    <w:p w14:paraId="704CBF59" w14:textId="77777777" w:rsidR="00A570DA" w:rsidRDefault="00A570DA">
      <w:pPr>
        <w:rPr>
          <w:sz w:val="24"/>
          <w:szCs w:val="24"/>
        </w:rPr>
      </w:pPr>
    </w:p>
    <w:p w14:paraId="4B55B3D7" w14:textId="77777777" w:rsidR="00A570DA" w:rsidRDefault="006E10C5">
      <w:pPr>
        <w:numPr>
          <w:ilvl w:val="2"/>
          <w:numId w:val="12"/>
        </w:numPr>
        <w:rPr>
          <w:sz w:val="24"/>
          <w:szCs w:val="24"/>
        </w:rPr>
      </w:pPr>
      <w:hyperlink r:id="rId30">
        <w:r w:rsidR="006C0517">
          <w:rPr>
            <w:color w:val="1155CC"/>
            <w:sz w:val="24"/>
            <w:szCs w:val="24"/>
            <w:u w:val="single"/>
          </w:rPr>
          <w:t>GENMAGIC</w:t>
        </w:r>
      </w:hyperlink>
    </w:p>
    <w:p w14:paraId="31E11859" w14:textId="77777777" w:rsidR="00A570DA" w:rsidRDefault="006E10C5">
      <w:pPr>
        <w:numPr>
          <w:ilvl w:val="2"/>
          <w:numId w:val="12"/>
        </w:numPr>
        <w:rPr>
          <w:sz w:val="24"/>
          <w:szCs w:val="24"/>
        </w:rPr>
      </w:pPr>
      <w:hyperlink r:id="rId31">
        <w:r w:rsidR="006C0517">
          <w:rPr>
            <w:color w:val="1155CC"/>
            <w:sz w:val="24"/>
            <w:szCs w:val="24"/>
            <w:u w:val="single"/>
          </w:rPr>
          <w:t>PLAYCOMIC</w:t>
        </w:r>
      </w:hyperlink>
    </w:p>
    <w:p w14:paraId="236FCE9F" w14:textId="77777777" w:rsidR="00A570DA" w:rsidRDefault="00A570DA">
      <w:pPr>
        <w:rPr>
          <w:color w:val="000000"/>
          <w:sz w:val="24"/>
          <w:szCs w:val="24"/>
        </w:rPr>
      </w:pPr>
    </w:p>
    <w:p w14:paraId="13567DC2" w14:textId="77777777" w:rsidR="00A570DA" w:rsidRDefault="006C0517">
      <w:pPr>
        <w:numPr>
          <w:ilvl w:val="0"/>
          <w:numId w:val="31"/>
        </w:numPr>
        <w:rPr>
          <w:color w:val="000000"/>
          <w:sz w:val="24"/>
          <w:szCs w:val="24"/>
        </w:rPr>
      </w:pPr>
      <w:r>
        <w:rPr>
          <w:b/>
          <w:color w:val="000000"/>
          <w:sz w:val="24"/>
          <w:szCs w:val="24"/>
          <w:u w:val="single"/>
        </w:rPr>
        <w:t>Análisis de mensajes</w:t>
      </w:r>
    </w:p>
    <w:p w14:paraId="782346B4" w14:textId="77777777" w:rsidR="00A570DA" w:rsidRDefault="006C0517">
      <w:pPr>
        <w:rPr>
          <w:color w:val="000000"/>
          <w:sz w:val="24"/>
          <w:szCs w:val="24"/>
        </w:rPr>
      </w:pPr>
      <w:r>
        <w:rPr>
          <w:color w:val="000000"/>
          <w:sz w:val="24"/>
          <w:szCs w:val="24"/>
        </w:rPr>
        <w:t xml:space="preserve">Todos los socios </w:t>
      </w:r>
      <w:r>
        <w:rPr>
          <w:b/>
          <w:color w:val="000000"/>
          <w:sz w:val="24"/>
          <w:szCs w:val="24"/>
        </w:rPr>
        <w:t>trabajamos sobre el mismo anuncio</w:t>
      </w:r>
      <w:r>
        <w:rPr>
          <w:color w:val="000000"/>
          <w:sz w:val="24"/>
          <w:szCs w:val="24"/>
        </w:rPr>
        <w:t>, decidimos que sería aquel con el lema</w:t>
      </w:r>
      <w:r>
        <w:rPr>
          <w:b/>
          <w:color w:val="000000"/>
          <w:sz w:val="24"/>
          <w:szCs w:val="24"/>
        </w:rPr>
        <w:t xml:space="preserve"> </w:t>
      </w:r>
      <w:r>
        <w:rPr>
          <w:color w:val="000000"/>
          <w:sz w:val="24"/>
          <w:szCs w:val="24"/>
        </w:rPr>
        <w:t>“</w:t>
      </w:r>
      <w:proofErr w:type="spellStart"/>
      <w:r>
        <w:rPr>
          <w:color w:val="000000"/>
          <w:sz w:val="24"/>
          <w:szCs w:val="24"/>
        </w:rPr>
        <w:t>Go</w:t>
      </w:r>
      <w:proofErr w:type="spellEnd"/>
      <w:r>
        <w:rPr>
          <w:color w:val="000000"/>
          <w:sz w:val="24"/>
          <w:szCs w:val="24"/>
        </w:rPr>
        <w:t xml:space="preserve"> Green, </w:t>
      </w:r>
      <w:proofErr w:type="spellStart"/>
      <w:r>
        <w:rPr>
          <w:color w:val="000000"/>
          <w:sz w:val="24"/>
          <w:szCs w:val="24"/>
        </w:rPr>
        <w:t>There</w:t>
      </w:r>
      <w:proofErr w:type="spellEnd"/>
      <w:r>
        <w:rPr>
          <w:color w:val="000000"/>
          <w:sz w:val="24"/>
          <w:szCs w:val="24"/>
        </w:rPr>
        <w:t xml:space="preserve"> </w:t>
      </w:r>
      <w:proofErr w:type="spellStart"/>
      <w:r>
        <w:rPr>
          <w:color w:val="000000"/>
          <w:sz w:val="24"/>
          <w:szCs w:val="24"/>
        </w:rPr>
        <w:t>is</w:t>
      </w:r>
      <w:proofErr w:type="spellEnd"/>
      <w:r>
        <w:rPr>
          <w:color w:val="000000"/>
          <w:sz w:val="24"/>
          <w:szCs w:val="24"/>
        </w:rPr>
        <w:t xml:space="preserve"> no </w:t>
      </w:r>
      <w:proofErr w:type="spellStart"/>
      <w:r>
        <w:rPr>
          <w:color w:val="000000"/>
          <w:sz w:val="24"/>
          <w:szCs w:val="24"/>
        </w:rPr>
        <w:t>planet</w:t>
      </w:r>
      <w:proofErr w:type="spellEnd"/>
      <w:r>
        <w:rPr>
          <w:color w:val="000000"/>
          <w:sz w:val="24"/>
          <w:szCs w:val="24"/>
        </w:rPr>
        <w:t xml:space="preserve"> B". </w:t>
      </w:r>
    </w:p>
    <w:p w14:paraId="7C5C4F50" w14:textId="77777777" w:rsidR="00A570DA" w:rsidRDefault="006C0517">
      <w:pPr>
        <w:rPr>
          <w:color w:val="000000"/>
          <w:sz w:val="24"/>
          <w:szCs w:val="24"/>
        </w:rPr>
      </w:pPr>
      <w:r>
        <w:rPr>
          <w:b/>
          <w:color w:val="000000"/>
          <w:sz w:val="24"/>
          <w:szCs w:val="24"/>
        </w:rPr>
        <w:t>Objetivos</w:t>
      </w:r>
      <w:r>
        <w:rPr>
          <w:color w:val="000000"/>
          <w:sz w:val="24"/>
          <w:szCs w:val="24"/>
        </w:rPr>
        <w:t xml:space="preserve">: </w:t>
      </w:r>
    </w:p>
    <w:p w14:paraId="7C5BADDD" w14:textId="3BDA179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Conocer los efectos negativos del consumismo en el medio ambiente.</w:t>
      </w:r>
    </w:p>
    <w:p w14:paraId="6429F696"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Ser conscientes de que la publicidad también puede lanzar mensajes positivos para el cuidado del medio ambiente y la reducción del consumo</w:t>
      </w:r>
    </w:p>
    <w:p w14:paraId="38E5C9B6" w14:textId="77777777" w:rsidR="00A570DA" w:rsidRDefault="00A570DA">
      <w:pPr>
        <w:pBdr>
          <w:top w:val="nil"/>
          <w:left w:val="nil"/>
          <w:bottom w:val="nil"/>
          <w:right w:val="nil"/>
          <w:between w:val="nil"/>
        </w:pBdr>
        <w:rPr>
          <w:color w:val="000000"/>
          <w:sz w:val="24"/>
          <w:szCs w:val="24"/>
        </w:rPr>
      </w:pPr>
    </w:p>
    <w:p w14:paraId="62781033" w14:textId="77777777" w:rsidR="00A570DA" w:rsidRDefault="00A570DA">
      <w:pPr>
        <w:pBdr>
          <w:top w:val="nil"/>
          <w:left w:val="nil"/>
          <w:bottom w:val="nil"/>
          <w:right w:val="nil"/>
          <w:between w:val="nil"/>
        </w:pBdr>
        <w:rPr>
          <w:color w:val="000000"/>
          <w:sz w:val="24"/>
          <w:szCs w:val="24"/>
        </w:rPr>
      </w:pPr>
    </w:p>
    <w:p w14:paraId="33126080" w14:textId="77777777" w:rsidR="00A570DA" w:rsidRDefault="00A570DA">
      <w:pPr>
        <w:pBdr>
          <w:top w:val="nil"/>
          <w:left w:val="nil"/>
          <w:bottom w:val="nil"/>
          <w:right w:val="nil"/>
          <w:between w:val="nil"/>
        </w:pBdr>
        <w:rPr>
          <w:color w:val="000000"/>
          <w:sz w:val="24"/>
          <w:szCs w:val="24"/>
        </w:rPr>
      </w:pPr>
    </w:p>
    <w:p w14:paraId="630CDE86" w14:textId="77777777" w:rsidR="00A570DA" w:rsidRDefault="006C0517">
      <w:pPr>
        <w:rPr>
          <w:b/>
          <w:color w:val="000000"/>
          <w:sz w:val="24"/>
          <w:szCs w:val="24"/>
        </w:rPr>
      </w:pPr>
      <w:r>
        <w:rPr>
          <w:noProof/>
        </w:rPr>
        <w:lastRenderedPageBreak/>
        <w:drawing>
          <wp:anchor distT="114300" distB="114300" distL="114300" distR="114300" simplePos="0" relativeHeight="251659264" behindDoc="0" locked="0" layoutInCell="1" hidden="0" allowOverlap="1" wp14:anchorId="016FDA03" wp14:editId="3B0B45FC">
            <wp:simplePos x="0" y="0"/>
            <wp:positionH relativeFrom="column">
              <wp:posOffset>571500</wp:posOffset>
            </wp:positionH>
            <wp:positionV relativeFrom="paragraph">
              <wp:posOffset>114300</wp:posOffset>
            </wp:positionV>
            <wp:extent cx="1822937" cy="2205038"/>
            <wp:effectExtent l="25400" t="25400" r="25400" b="25400"/>
            <wp:wrapTopAndBottom distT="114300" distB="114300"/>
            <wp:docPr id="69"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32"/>
                    <a:srcRect/>
                    <a:stretch>
                      <a:fillRect/>
                    </a:stretch>
                  </pic:blipFill>
                  <pic:spPr>
                    <a:xfrm>
                      <a:off x="0" y="0"/>
                      <a:ext cx="1822937" cy="2205038"/>
                    </a:xfrm>
                    <a:prstGeom prst="rect">
                      <a:avLst/>
                    </a:prstGeom>
                    <a:ln w="25400">
                      <a:solidFill>
                        <a:srgbClr val="6AA84F"/>
                      </a:solidFill>
                      <a:prstDash val="solid"/>
                    </a:ln>
                  </pic:spPr>
                </pic:pic>
              </a:graphicData>
            </a:graphic>
          </wp:anchor>
        </w:drawing>
      </w:r>
    </w:p>
    <w:p w14:paraId="7FC19437" w14:textId="77777777" w:rsidR="00A570DA" w:rsidRDefault="00A570DA">
      <w:pPr>
        <w:rPr>
          <w:b/>
          <w:color w:val="000000"/>
          <w:sz w:val="24"/>
          <w:szCs w:val="24"/>
        </w:rPr>
      </w:pPr>
    </w:p>
    <w:p w14:paraId="40600482" w14:textId="77777777" w:rsidR="00A570DA" w:rsidRDefault="006C0517">
      <w:pPr>
        <w:rPr>
          <w:color w:val="000000"/>
          <w:sz w:val="24"/>
          <w:szCs w:val="24"/>
        </w:rPr>
      </w:pPr>
      <w:r>
        <w:rPr>
          <w:b/>
          <w:color w:val="000000"/>
          <w:sz w:val="24"/>
          <w:szCs w:val="24"/>
        </w:rPr>
        <w:t>Desarrollo</w:t>
      </w:r>
      <w:r>
        <w:rPr>
          <w:color w:val="000000"/>
          <w:sz w:val="24"/>
          <w:szCs w:val="24"/>
        </w:rPr>
        <w:t xml:space="preserve">: Los alumnos reflexionan sobre el anuncio (formato y contenido). </w:t>
      </w:r>
    </w:p>
    <w:p w14:paraId="3E99B2E3" w14:textId="77777777" w:rsidR="00A570DA" w:rsidRDefault="006C0517">
      <w:pPr>
        <w:rPr>
          <w:color w:val="000000"/>
          <w:sz w:val="24"/>
          <w:szCs w:val="24"/>
        </w:rPr>
      </w:pPr>
      <w:r>
        <w:rPr>
          <w:color w:val="000000"/>
          <w:sz w:val="24"/>
          <w:szCs w:val="24"/>
        </w:rPr>
        <w:t xml:space="preserve">Después escriben y comparten en la plataforma </w:t>
      </w:r>
      <w:proofErr w:type="spellStart"/>
      <w:r>
        <w:rPr>
          <w:color w:val="000000"/>
          <w:sz w:val="24"/>
          <w:szCs w:val="24"/>
        </w:rPr>
        <w:t>eTwinning</w:t>
      </w:r>
      <w:proofErr w:type="spellEnd"/>
      <w:r>
        <w:rPr>
          <w:color w:val="000000"/>
          <w:sz w:val="24"/>
          <w:szCs w:val="24"/>
        </w:rPr>
        <w:t xml:space="preserve"> un mensaje que resuma la idea principal que tienen sobre él</w:t>
      </w:r>
    </w:p>
    <w:p w14:paraId="29708921" w14:textId="77777777" w:rsidR="00A570DA" w:rsidRDefault="006C0517">
      <w:pPr>
        <w:rPr>
          <w:color w:val="000000"/>
          <w:sz w:val="24"/>
          <w:szCs w:val="24"/>
        </w:rPr>
      </w:pPr>
      <w:r>
        <w:rPr>
          <w:color w:val="000000"/>
          <w:sz w:val="24"/>
          <w:szCs w:val="24"/>
        </w:rPr>
        <w:t>Hacemos diferentes representaciones plásticas del anuncio</w:t>
      </w:r>
    </w:p>
    <w:p w14:paraId="5D498895" w14:textId="77777777" w:rsidR="00A570DA" w:rsidRDefault="00A570DA">
      <w:pPr>
        <w:rPr>
          <w:color w:val="000000"/>
          <w:sz w:val="24"/>
          <w:szCs w:val="24"/>
        </w:rPr>
      </w:pPr>
    </w:p>
    <w:p w14:paraId="6909B4E9" w14:textId="77777777" w:rsidR="00A570DA" w:rsidRDefault="006C0517">
      <w:pPr>
        <w:rPr>
          <w:color w:val="000000"/>
          <w:sz w:val="24"/>
          <w:szCs w:val="24"/>
        </w:rPr>
      </w:pPr>
      <w:r>
        <w:rPr>
          <w:noProof/>
          <w:color w:val="000000"/>
          <w:sz w:val="24"/>
          <w:szCs w:val="24"/>
        </w:rPr>
        <w:drawing>
          <wp:inline distT="114300" distB="114300" distL="114300" distR="114300" wp14:anchorId="3A88A46C" wp14:editId="27189A4E">
            <wp:extent cx="2657475" cy="2233613"/>
            <wp:effectExtent l="25400" t="25400" r="25400" b="25400"/>
            <wp:docPr id="1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3"/>
                    <a:srcRect/>
                    <a:stretch>
                      <a:fillRect/>
                    </a:stretch>
                  </pic:blipFill>
                  <pic:spPr>
                    <a:xfrm>
                      <a:off x="0" y="0"/>
                      <a:ext cx="2657475" cy="2233613"/>
                    </a:xfrm>
                    <a:prstGeom prst="rect">
                      <a:avLst/>
                    </a:prstGeom>
                    <a:ln w="25400">
                      <a:solidFill>
                        <a:srgbClr val="6AA84F"/>
                      </a:solidFill>
                      <a:prstDash val="solid"/>
                    </a:ln>
                  </pic:spPr>
                </pic:pic>
              </a:graphicData>
            </a:graphic>
          </wp:inline>
        </w:drawing>
      </w:r>
      <w:r>
        <w:rPr>
          <w:color w:val="000000"/>
          <w:sz w:val="24"/>
          <w:szCs w:val="24"/>
        </w:rPr>
        <w:t xml:space="preserve">               </w:t>
      </w:r>
      <w:r>
        <w:rPr>
          <w:noProof/>
          <w:color w:val="000000"/>
          <w:sz w:val="24"/>
          <w:szCs w:val="24"/>
        </w:rPr>
        <w:drawing>
          <wp:inline distT="114300" distB="114300" distL="114300" distR="114300" wp14:anchorId="75E4585B" wp14:editId="541E99D6">
            <wp:extent cx="2475902" cy="2366963"/>
            <wp:effectExtent l="25400" t="25400" r="25400" b="25400"/>
            <wp:docPr id="58"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34"/>
                    <a:srcRect/>
                    <a:stretch>
                      <a:fillRect/>
                    </a:stretch>
                  </pic:blipFill>
                  <pic:spPr>
                    <a:xfrm>
                      <a:off x="0" y="0"/>
                      <a:ext cx="2475902" cy="2366963"/>
                    </a:xfrm>
                    <a:prstGeom prst="rect">
                      <a:avLst/>
                    </a:prstGeom>
                    <a:ln w="25400">
                      <a:solidFill>
                        <a:srgbClr val="6AA84F"/>
                      </a:solidFill>
                      <a:prstDash val="solid"/>
                    </a:ln>
                  </pic:spPr>
                </pic:pic>
              </a:graphicData>
            </a:graphic>
          </wp:inline>
        </w:drawing>
      </w:r>
    </w:p>
    <w:p w14:paraId="346E475B" w14:textId="77777777" w:rsidR="00A570DA" w:rsidRDefault="00A570DA">
      <w:pPr>
        <w:ind w:left="2160"/>
        <w:rPr>
          <w:color w:val="000000"/>
          <w:sz w:val="24"/>
          <w:szCs w:val="24"/>
        </w:rPr>
      </w:pPr>
    </w:p>
    <w:p w14:paraId="05B43971" w14:textId="77777777" w:rsidR="00A570DA" w:rsidRDefault="00A570DA">
      <w:pPr>
        <w:rPr>
          <w:color w:val="000000"/>
          <w:sz w:val="24"/>
          <w:szCs w:val="24"/>
        </w:rPr>
      </w:pPr>
    </w:p>
    <w:p w14:paraId="6E0C4D2F" w14:textId="77777777" w:rsidR="00A570DA" w:rsidRDefault="006C0517">
      <w:pPr>
        <w:numPr>
          <w:ilvl w:val="0"/>
          <w:numId w:val="4"/>
        </w:numPr>
        <w:rPr>
          <w:b/>
          <w:color w:val="000000"/>
          <w:sz w:val="24"/>
          <w:szCs w:val="24"/>
        </w:rPr>
      </w:pPr>
      <w:r>
        <w:rPr>
          <w:b/>
          <w:color w:val="000000"/>
          <w:sz w:val="24"/>
          <w:szCs w:val="24"/>
          <w:u w:val="single"/>
        </w:rPr>
        <w:t xml:space="preserve">Póster </w:t>
      </w:r>
      <w:proofErr w:type="spellStart"/>
      <w:r>
        <w:rPr>
          <w:b/>
          <w:color w:val="000000"/>
          <w:sz w:val="24"/>
          <w:szCs w:val="24"/>
          <w:u w:val="single"/>
        </w:rPr>
        <w:t>anticonsumista</w:t>
      </w:r>
      <w:proofErr w:type="spellEnd"/>
    </w:p>
    <w:p w14:paraId="68F9F98F" w14:textId="38C7C6DC" w:rsidR="00A570DA" w:rsidRDefault="006C0517">
      <w:pPr>
        <w:rPr>
          <w:color w:val="000000"/>
          <w:sz w:val="24"/>
          <w:szCs w:val="24"/>
        </w:rPr>
      </w:pPr>
      <w:r>
        <w:rPr>
          <w:color w:val="000000"/>
          <w:sz w:val="24"/>
          <w:szCs w:val="24"/>
        </w:rPr>
        <w:t xml:space="preserve">Elaboración de un </w:t>
      </w:r>
      <w:r>
        <w:rPr>
          <w:b/>
          <w:color w:val="000000"/>
          <w:sz w:val="24"/>
          <w:szCs w:val="24"/>
        </w:rPr>
        <w:t xml:space="preserve">póster </w:t>
      </w:r>
      <w:proofErr w:type="spellStart"/>
      <w:r>
        <w:rPr>
          <w:b/>
          <w:color w:val="000000"/>
          <w:sz w:val="24"/>
          <w:szCs w:val="24"/>
        </w:rPr>
        <w:t>anticonsumista</w:t>
      </w:r>
      <w:proofErr w:type="spellEnd"/>
      <w:r>
        <w:rPr>
          <w:color w:val="000000"/>
          <w:sz w:val="24"/>
          <w:szCs w:val="24"/>
        </w:rPr>
        <w:t xml:space="preserve"> con la metodología del Aprendizaje cooperativo.</w:t>
      </w:r>
    </w:p>
    <w:p w14:paraId="58E7DBF5" w14:textId="77777777" w:rsidR="00A570DA" w:rsidRDefault="006C0517">
      <w:pPr>
        <w:rPr>
          <w:color w:val="000000"/>
          <w:sz w:val="24"/>
          <w:szCs w:val="24"/>
        </w:rPr>
      </w:pPr>
      <w:r>
        <w:rPr>
          <w:b/>
          <w:color w:val="000000"/>
          <w:sz w:val="24"/>
          <w:szCs w:val="24"/>
        </w:rPr>
        <w:t>Objetivos</w:t>
      </w:r>
      <w:r>
        <w:rPr>
          <w:color w:val="000000"/>
          <w:sz w:val="24"/>
          <w:szCs w:val="24"/>
        </w:rPr>
        <w:t xml:space="preserve">: </w:t>
      </w:r>
    </w:p>
    <w:p w14:paraId="51EE2D41" w14:textId="77777777" w:rsidR="00A570DA" w:rsidRDefault="006C0517">
      <w:pPr>
        <w:numPr>
          <w:ilvl w:val="1"/>
          <w:numId w:val="12"/>
        </w:numPr>
        <w:spacing w:line="276" w:lineRule="auto"/>
        <w:jc w:val="left"/>
        <w:rPr>
          <w:color w:val="000000"/>
          <w:sz w:val="24"/>
          <w:szCs w:val="24"/>
        </w:rPr>
      </w:pPr>
      <w:r>
        <w:rPr>
          <w:color w:val="000000"/>
          <w:sz w:val="24"/>
          <w:szCs w:val="24"/>
        </w:rPr>
        <w:t>Desarrollar el espíritu crítico ante la producción y el consumo</w:t>
      </w:r>
    </w:p>
    <w:p w14:paraId="394AFBFE" w14:textId="77777777" w:rsidR="00A570DA" w:rsidRDefault="006C0517">
      <w:pPr>
        <w:numPr>
          <w:ilvl w:val="1"/>
          <w:numId w:val="12"/>
        </w:numPr>
        <w:rPr>
          <w:color w:val="000000"/>
          <w:sz w:val="24"/>
          <w:szCs w:val="24"/>
        </w:rPr>
      </w:pPr>
      <w:r>
        <w:rPr>
          <w:color w:val="000000"/>
          <w:sz w:val="24"/>
          <w:szCs w:val="24"/>
        </w:rPr>
        <w:t>Ser conscientes de que la publicidad también puede lanzar mensajes positivos para el cuidado del medio ambiente y la reducción del consumo</w:t>
      </w:r>
    </w:p>
    <w:p w14:paraId="0CB20FE6" w14:textId="77777777" w:rsidR="00A570DA" w:rsidRDefault="006C0517">
      <w:pPr>
        <w:numPr>
          <w:ilvl w:val="1"/>
          <w:numId w:val="12"/>
        </w:numPr>
        <w:rPr>
          <w:color w:val="000000"/>
          <w:sz w:val="24"/>
          <w:szCs w:val="24"/>
        </w:rPr>
      </w:pPr>
      <w:r>
        <w:rPr>
          <w:color w:val="000000"/>
          <w:sz w:val="24"/>
          <w:szCs w:val="24"/>
        </w:rPr>
        <w:t>Conocer los elementos de la publicidad</w:t>
      </w:r>
    </w:p>
    <w:p w14:paraId="2618AF1E" w14:textId="77777777" w:rsidR="00A570DA" w:rsidRDefault="00A570DA">
      <w:pPr>
        <w:ind w:left="720"/>
        <w:rPr>
          <w:color w:val="000000"/>
          <w:sz w:val="24"/>
          <w:szCs w:val="24"/>
        </w:rPr>
      </w:pPr>
    </w:p>
    <w:p w14:paraId="1C02CD18" w14:textId="77777777" w:rsidR="00A570DA" w:rsidRDefault="006C0517">
      <w:pPr>
        <w:pBdr>
          <w:top w:val="nil"/>
          <w:left w:val="nil"/>
          <w:bottom w:val="nil"/>
          <w:right w:val="nil"/>
          <w:between w:val="nil"/>
        </w:pBdr>
        <w:rPr>
          <w:color w:val="000000"/>
          <w:sz w:val="24"/>
          <w:szCs w:val="24"/>
        </w:rPr>
      </w:pPr>
      <w:r>
        <w:rPr>
          <w:b/>
          <w:color w:val="000000"/>
          <w:sz w:val="24"/>
          <w:szCs w:val="24"/>
        </w:rPr>
        <w:t>Desarrollo</w:t>
      </w:r>
      <w:r>
        <w:rPr>
          <w:color w:val="000000"/>
          <w:sz w:val="24"/>
          <w:szCs w:val="24"/>
        </w:rPr>
        <w:t xml:space="preserve">. </w:t>
      </w:r>
    </w:p>
    <w:p w14:paraId="3282D83A" w14:textId="77777777" w:rsidR="00A570DA" w:rsidRDefault="006C0517">
      <w:pPr>
        <w:pBdr>
          <w:top w:val="nil"/>
          <w:left w:val="nil"/>
          <w:bottom w:val="nil"/>
          <w:right w:val="nil"/>
          <w:between w:val="nil"/>
        </w:pBdr>
        <w:jc w:val="left"/>
        <w:rPr>
          <w:color w:val="000000"/>
          <w:sz w:val="24"/>
          <w:szCs w:val="24"/>
        </w:rPr>
      </w:pPr>
      <w:r>
        <w:rPr>
          <w:color w:val="000000"/>
          <w:sz w:val="24"/>
          <w:szCs w:val="24"/>
        </w:rPr>
        <w:t xml:space="preserve">Primero, cada escuela trabaja y elabora con sus alumnos esta información: lema, imágenes y objetivo del póster. Después, otro centro, utiliza esa información en el </w:t>
      </w:r>
      <w:proofErr w:type="spellStart"/>
      <w:proofErr w:type="gramStart"/>
      <w:r>
        <w:rPr>
          <w:color w:val="000000"/>
          <w:sz w:val="24"/>
          <w:szCs w:val="24"/>
        </w:rPr>
        <w:t>Twinspace</w:t>
      </w:r>
      <w:proofErr w:type="spellEnd"/>
      <w:r>
        <w:rPr>
          <w:color w:val="000000"/>
          <w:sz w:val="24"/>
          <w:szCs w:val="24"/>
        </w:rPr>
        <w:t xml:space="preserve">  para</w:t>
      </w:r>
      <w:proofErr w:type="gramEnd"/>
      <w:r>
        <w:rPr>
          <w:color w:val="000000"/>
          <w:sz w:val="24"/>
          <w:szCs w:val="24"/>
        </w:rPr>
        <w:t xml:space="preserve"> elaborar el póster. </w:t>
      </w:r>
    </w:p>
    <w:p w14:paraId="60ADFFFC" w14:textId="77777777" w:rsidR="00A570DA" w:rsidRDefault="006C0517">
      <w:pPr>
        <w:rPr>
          <w:color w:val="000000"/>
          <w:sz w:val="24"/>
          <w:szCs w:val="24"/>
        </w:rPr>
      </w:pPr>
      <w:r>
        <w:rPr>
          <w:color w:val="000000"/>
          <w:sz w:val="24"/>
          <w:szCs w:val="24"/>
        </w:rPr>
        <w:t xml:space="preserve">Estos son algunos de los </w:t>
      </w:r>
      <w:proofErr w:type="spellStart"/>
      <w:r>
        <w:rPr>
          <w:color w:val="000000"/>
          <w:sz w:val="24"/>
          <w:szCs w:val="24"/>
        </w:rPr>
        <w:t>pósters</w:t>
      </w:r>
      <w:proofErr w:type="spellEnd"/>
      <w:r>
        <w:rPr>
          <w:color w:val="000000"/>
          <w:sz w:val="24"/>
          <w:szCs w:val="24"/>
        </w:rPr>
        <w:t xml:space="preserve"> elaborados:</w:t>
      </w:r>
    </w:p>
    <w:p w14:paraId="0E425B5D" w14:textId="77777777" w:rsidR="00A570DA" w:rsidRDefault="00A570DA">
      <w:pPr>
        <w:jc w:val="left"/>
        <w:rPr>
          <w:color w:val="000000"/>
          <w:sz w:val="24"/>
          <w:szCs w:val="24"/>
        </w:rPr>
      </w:pPr>
    </w:p>
    <w:p w14:paraId="22B7B915" w14:textId="77777777" w:rsidR="00A570DA" w:rsidRDefault="006C0517">
      <w:pPr>
        <w:jc w:val="left"/>
        <w:rPr>
          <w:color w:val="000000"/>
          <w:sz w:val="24"/>
          <w:szCs w:val="24"/>
        </w:rPr>
      </w:pPr>
      <w:r>
        <w:rPr>
          <w:color w:val="000000"/>
          <w:sz w:val="24"/>
          <w:szCs w:val="24"/>
        </w:rPr>
        <w:t xml:space="preserve">             PIENSA DOS VECES </w:t>
      </w:r>
    </w:p>
    <w:p w14:paraId="7D441A3D" w14:textId="77777777" w:rsidR="00A570DA" w:rsidRDefault="006C0517">
      <w:pPr>
        <w:jc w:val="left"/>
        <w:rPr>
          <w:color w:val="000000"/>
          <w:sz w:val="24"/>
          <w:szCs w:val="24"/>
        </w:rPr>
      </w:pPr>
      <w:r>
        <w:rPr>
          <w:color w:val="000000"/>
          <w:sz w:val="24"/>
          <w:szCs w:val="24"/>
        </w:rPr>
        <w:t xml:space="preserve">            ANTES DE COMPRAR                                                STOP PLASTIC</w:t>
      </w:r>
    </w:p>
    <w:p w14:paraId="38AF9E88" w14:textId="77777777" w:rsidR="00A570DA" w:rsidRDefault="006C0517">
      <w:pPr>
        <w:jc w:val="center"/>
        <w:rPr>
          <w:color w:val="000000"/>
          <w:sz w:val="24"/>
          <w:szCs w:val="24"/>
        </w:rPr>
      </w:pPr>
      <w:r>
        <w:rPr>
          <w:noProof/>
          <w:color w:val="000000"/>
          <w:sz w:val="24"/>
          <w:szCs w:val="24"/>
        </w:rPr>
        <w:drawing>
          <wp:inline distT="114300" distB="114300" distL="114300" distR="114300" wp14:anchorId="35008D78" wp14:editId="71400F8E">
            <wp:extent cx="2463800" cy="1883047"/>
            <wp:effectExtent l="25400" t="25400" r="25400" b="25400"/>
            <wp:docPr id="6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5"/>
                    <a:srcRect/>
                    <a:stretch>
                      <a:fillRect/>
                    </a:stretch>
                  </pic:blipFill>
                  <pic:spPr>
                    <a:xfrm>
                      <a:off x="0" y="0"/>
                      <a:ext cx="2463800" cy="1883047"/>
                    </a:xfrm>
                    <a:prstGeom prst="rect">
                      <a:avLst/>
                    </a:prstGeom>
                    <a:ln w="25400">
                      <a:solidFill>
                        <a:srgbClr val="1155CC"/>
                      </a:solidFill>
                      <a:prstDash val="solid"/>
                    </a:ln>
                  </pic:spPr>
                </pic:pic>
              </a:graphicData>
            </a:graphic>
          </wp:inline>
        </w:drawing>
      </w:r>
      <w:r>
        <w:rPr>
          <w:noProof/>
          <w:color w:val="000000"/>
          <w:sz w:val="24"/>
          <w:szCs w:val="24"/>
        </w:rPr>
        <w:drawing>
          <wp:inline distT="114300" distB="114300" distL="114300" distR="114300" wp14:anchorId="41A1A80E" wp14:editId="71B90975">
            <wp:extent cx="3073481" cy="1892300"/>
            <wp:effectExtent l="25400" t="25400" r="25400" b="25400"/>
            <wp:docPr id="2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6"/>
                    <a:srcRect/>
                    <a:stretch>
                      <a:fillRect/>
                    </a:stretch>
                  </pic:blipFill>
                  <pic:spPr>
                    <a:xfrm>
                      <a:off x="0" y="0"/>
                      <a:ext cx="3073481" cy="1892300"/>
                    </a:xfrm>
                    <a:prstGeom prst="rect">
                      <a:avLst/>
                    </a:prstGeom>
                    <a:ln w="25400">
                      <a:solidFill>
                        <a:srgbClr val="3C78D8"/>
                      </a:solidFill>
                      <a:prstDash val="solid"/>
                    </a:ln>
                  </pic:spPr>
                </pic:pic>
              </a:graphicData>
            </a:graphic>
          </wp:inline>
        </w:drawing>
      </w:r>
    </w:p>
    <w:p w14:paraId="4461915C" w14:textId="69AB5A39" w:rsidR="00A570DA" w:rsidRDefault="00A570DA">
      <w:pPr>
        <w:rPr>
          <w:color w:val="000000"/>
          <w:sz w:val="24"/>
          <w:szCs w:val="24"/>
        </w:rPr>
      </w:pPr>
    </w:p>
    <w:p w14:paraId="6DB12860" w14:textId="77777777" w:rsidR="00801A06" w:rsidRDefault="00801A06">
      <w:pPr>
        <w:rPr>
          <w:color w:val="000000"/>
          <w:sz w:val="24"/>
          <w:szCs w:val="24"/>
        </w:rPr>
      </w:pPr>
    </w:p>
    <w:p w14:paraId="6E125AF9" w14:textId="77777777" w:rsidR="00A570DA" w:rsidRDefault="006C0517">
      <w:pPr>
        <w:spacing w:line="276" w:lineRule="auto"/>
        <w:ind w:left="4320" w:firstLine="720"/>
        <w:jc w:val="left"/>
        <w:rPr>
          <w:color w:val="000000"/>
          <w:sz w:val="24"/>
          <w:szCs w:val="24"/>
        </w:rPr>
      </w:pPr>
      <w:r>
        <w:rPr>
          <w:color w:val="000000"/>
          <w:sz w:val="24"/>
          <w:szCs w:val="24"/>
        </w:rPr>
        <w:t xml:space="preserve">            </w:t>
      </w:r>
    </w:p>
    <w:p w14:paraId="5138F984" w14:textId="77777777" w:rsidR="00A570DA" w:rsidRDefault="006C0517">
      <w:pPr>
        <w:spacing w:line="276" w:lineRule="auto"/>
        <w:jc w:val="left"/>
        <w:rPr>
          <w:color w:val="000000"/>
          <w:sz w:val="24"/>
          <w:szCs w:val="24"/>
        </w:rPr>
      </w:pPr>
      <w:r>
        <w:rPr>
          <w:color w:val="000000"/>
          <w:sz w:val="24"/>
          <w:szCs w:val="24"/>
        </w:rPr>
        <w:t xml:space="preserve">             </w:t>
      </w:r>
    </w:p>
    <w:p w14:paraId="11C92EEC" w14:textId="0AF003E9" w:rsidR="00A570DA" w:rsidRDefault="006C0517">
      <w:pPr>
        <w:spacing w:line="276" w:lineRule="auto"/>
        <w:jc w:val="left"/>
        <w:rPr>
          <w:color w:val="000000"/>
          <w:sz w:val="24"/>
          <w:szCs w:val="24"/>
        </w:rPr>
      </w:pPr>
      <w:r>
        <w:rPr>
          <w:color w:val="000000"/>
          <w:sz w:val="24"/>
          <w:szCs w:val="24"/>
        </w:rPr>
        <w:lastRenderedPageBreak/>
        <w:t xml:space="preserve">                </w:t>
      </w:r>
      <w:proofErr w:type="gramStart"/>
      <w:r>
        <w:rPr>
          <w:color w:val="000000"/>
          <w:sz w:val="24"/>
          <w:szCs w:val="24"/>
        </w:rPr>
        <w:t>¡ SALVA</w:t>
      </w:r>
      <w:proofErr w:type="gramEnd"/>
      <w:r>
        <w:rPr>
          <w:color w:val="000000"/>
          <w:sz w:val="24"/>
          <w:szCs w:val="24"/>
        </w:rPr>
        <w:t xml:space="preserve"> LA TIERRA!                                     ENTORNO PERFECTO</w:t>
      </w:r>
    </w:p>
    <w:p w14:paraId="6E19D1C6" w14:textId="65E46A58" w:rsidR="00A570DA" w:rsidRDefault="006C0517" w:rsidP="00801A06">
      <w:pPr>
        <w:jc w:val="left"/>
        <w:rPr>
          <w:color w:val="000000"/>
          <w:sz w:val="24"/>
          <w:szCs w:val="24"/>
        </w:rPr>
      </w:pPr>
      <w:r>
        <w:rPr>
          <w:color w:val="000000"/>
          <w:sz w:val="24"/>
          <w:szCs w:val="24"/>
        </w:rPr>
        <w:t xml:space="preserve">      </w:t>
      </w:r>
      <w:r w:rsidR="00801A06">
        <w:rPr>
          <w:noProof/>
          <w:color w:val="000000"/>
          <w:sz w:val="24"/>
          <w:szCs w:val="24"/>
        </w:rPr>
        <w:drawing>
          <wp:inline distT="114300" distB="114300" distL="114300" distR="114300" wp14:anchorId="06D08C69" wp14:editId="09A754D7">
            <wp:extent cx="2613025" cy="1857765"/>
            <wp:effectExtent l="25400" t="25400" r="25400" b="25400"/>
            <wp:docPr id="52"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37"/>
                    <a:srcRect/>
                    <a:stretch>
                      <a:fillRect/>
                    </a:stretch>
                  </pic:blipFill>
                  <pic:spPr>
                    <a:xfrm>
                      <a:off x="0" y="0"/>
                      <a:ext cx="2613025" cy="1857765"/>
                    </a:xfrm>
                    <a:prstGeom prst="rect">
                      <a:avLst/>
                    </a:prstGeom>
                    <a:ln w="25400">
                      <a:solidFill>
                        <a:srgbClr val="6AA84F"/>
                      </a:solidFill>
                      <a:prstDash val="solid"/>
                    </a:ln>
                  </pic:spPr>
                </pic:pic>
              </a:graphicData>
            </a:graphic>
          </wp:inline>
        </w:drawing>
      </w:r>
      <w:r>
        <w:rPr>
          <w:noProof/>
        </w:rPr>
        <w:drawing>
          <wp:inline distT="114300" distB="114300" distL="114300" distR="114300" wp14:anchorId="7FFF1190" wp14:editId="10D85805">
            <wp:extent cx="1801464" cy="2595216"/>
            <wp:effectExtent l="41275" t="34925" r="31115" b="31115"/>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8"/>
                    <a:srcRect/>
                    <a:stretch>
                      <a:fillRect/>
                    </a:stretch>
                  </pic:blipFill>
                  <pic:spPr>
                    <a:xfrm rot="5400000">
                      <a:off x="0" y="0"/>
                      <a:ext cx="1864199" cy="2685593"/>
                    </a:xfrm>
                    <a:prstGeom prst="rect">
                      <a:avLst/>
                    </a:prstGeom>
                    <a:ln w="25400">
                      <a:solidFill>
                        <a:srgbClr val="6AA84F"/>
                      </a:solidFill>
                      <a:prstDash val="solid"/>
                    </a:ln>
                  </pic:spPr>
                </pic:pic>
              </a:graphicData>
            </a:graphic>
          </wp:inline>
        </w:drawing>
      </w:r>
    </w:p>
    <w:p w14:paraId="6F91820D" w14:textId="77777777" w:rsidR="00A570DA" w:rsidRDefault="006C0517">
      <w:pPr>
        <w:pBdr>
          <w:top w:val="nil"/>
          <w:left w:val="nil"/>
          <w:bottom w:val="nil"/>
          <w:right w:val="nil"/>
          <w:between w:val="nil"/>
        </w:pBdr>
        <w:spacing w:line="276" w:lineRule="auto"/>
        <w:jc w:val="left"/>
        <w:rPr>
          <w:color w:val="000000"/>
          <w:sz w:val="24"/>
          <w:szCs w:val="24"/>
        </w:rPr>
      </w:pPr>
      <w:r>
        <w:rPr>
          <w:color w:val="000000"/>
          <w:sz w:val="24"/>
          <w:szCs w:val="24"/>
        </w:rPr>
        <w:t xml:space="preserve"> </w:t>
      </w:r>
    </w:p>
    <w:p w14:paraId="3C3726EE" w14:textId="77777777" w:rsidR="00A570DA" w:rsidRDefault="006C0517">
      <w:pPr>
        <w:numPr>
          <w:ilvl w:val="0"/>
          <w:numId w:val="29"/>
        </w:numPr>
        <w:rPr>
          <w:b/>
          <w:color w:val="000000"/>
          <w:sz w:val="24"/>
          <w:szCs w:val="24"/>
        </w:rPr>
      </w:pPr>
      <w:r>
        <w:rPr>
          <w:b/>
          <w:color w:val="000000"/>
          <w:sz w:val="24"/>
          <w:szCs w:val="24"/>
        </w:rPr>
        <w:t>Taller “¿Qué necesitamos de lo que compramos?”</w:t>
      </w:r>
    </w:p>
    <w:p w14:paraId="2ADD5C31" w14:textId="77777777" w:rsidR="00A570DA" w:rsidRDefault="006C0517">
      <w:pPr>
        <w:rPr>
          <w:color w:val="000000"/>
          <w:sz w:val="24"/>
          <w:szCs w:val="24"/>
        </w:rPr>
      </w:pPr>
      <w:r>
        <w:rPr>
          <w:b/>
          <w:color w:val="000000"/>
          <w:sz w:val="24"/>
          <w:szCs w:val="24"/>
        </w:rPr>
        <w:t>Objetivos</w:t>
      </w:r>
      <w:r>
        <w:rPr>
          <w:color w:val="000000"/>
          <w:sz w:val="24"/>
          <w:szCs w:val="24"/>
        </w:rPr>
        <w:t>:</w:t>
      </w:r>
    </w:p>
    <w:p w14:paraId="09269494" w14:textId="77777777" w:rsidR="00A570DA" w:rsidRDefault="006C0517">
      <w:pPr>
        <w:numPr>
          <w:ilvl w:val="1"/>
          <w:numId w:val="24"/>
        </w:numPr>
        <w:rPr>
          <w:color w:val="000000"/>
          <w:sz w:val="24"/>
          <w:szCs w:val="24"/>
        </w:rPr>
      </w:pPr>
      <w:r>
        <w:rPr>
          <w:color w:val="000000"/>
          <w:sz w:val="24"/>
          <w:szCs w:val="24"/>
        </w:rPr>
        <w:t xml:space="preserve"> Identificar el concepto de consumismo y valorar sus consecuencias</w:t>
      </w:r>
    </w:p>
    <w:p w14:paraId="281E9DE6" w14:textId="77777777" w:rsidR="00A570DA" w:rsidRDefault="006C0517">
      <w:pPr>
        <w:numPr>
          <w:ilvl w:val="1"/>
          <w:numId w:val="24"/>
        </w:numPr>
        <w:rPr>
          <w:color w:val="000000"/>
          <w:sz w:val="24"/>
          <w:szCs w:val="24"/>
        </w:rPr>
      </w:pPr>
      <w:r>
        <w:rPr>
          <w:color w:val="000000"/>
          <w:sz w:val="24"/>
          <w:szCs w:val="24"/>
        </w:rPr>
        <w:t>Tomar una actitud de responsabilidad frente al consumo</w:t>
      </w:r>
    </w:p>
    <w:p w14:paraId="399C59DF" w14:textId="77777777" w:rsidR="00A570DA" w:rsidRDefault="006C0517">
      <w:pPr>
        <w:numPr>
          <w:ilvl w:val="1"/>
          <w:numId w:val="24"/>
        </w:numPr>
        <w:rPr>
          <w:color w:val="000000"/>
          <w:sz w:val="24"/>
          <w:szCs w:val="24"/>
        </w:rPr>
      </w:pPr>
      <w:r>
        <w:rPr>
          <w:color w:val="000000"/>
          <w:sz w:val="24"/>
          <w:szCs w:val="24"/>
        </w:rPr>
        <w:t>Distinguir entre necesidades básicas y menos básicas</w:t>
      </w:r>
    </w:p>
    <w:p w14:paraId="3E308745" w14:textId="34D2BC2A" w:rsidR="00A570DA" w:rsidRDefault="006C0517">
      <w:pPr>
        <w:numPr>
          <w:ilvl w:val="1"/>
          <w:numId w:val="24"/>
        </w:numPr>
        <w:rPr>
          <w:color w:val="000000"/>
          <w:sz w:val="24"/>
          <w:szCs w:val="24"/>
        </w:rPr>
      </w:pPr>
      <w:r>
        <w:rPr>
          <w:color w:val="000000"/>
          <w:sz w:val="24"/>
          <w:szCs w:val="24"/>
        </w:rPr>
        <w:t>Fomentar un estilo de vida menos consumista y más austero</w:t>
      </w:r>
    </w:p>
    <w:p w14:paraId="13896BC8" w14:textId="77777777" w:rsidR="00801A06" w:rsidRDefault="00801A06" w:rsidP="00B2669B">
      <w:pPr>
        <w:ind w:left="1080"/>
        <w:rPr>
          <w:color w:val="000000"/>
          <w:sz w:val="24"/>
          <w:szCs w:val="24"/>
        </w:rPr>
      </w:pPr>
    </w:p>
    <w:p w14:paraId="66C231F0" w14:textId="77777777" w:rsidR="00A570DA" w:rsidRDefault="006C0517">
      <w:pPr>
        <w:jc w:val="center"/>
        <w:rPr>
          <w:color w:val="000000"/>
          <w:sz w:val="24"/>
          <w:szCs w:val="24"/>
        </w:rPr>
      </w:pPr>
      <w:r>
        <w:rPr>
          <w:noProof/>
          <w:color w:val="000000"/>
          <w:sz w:val="24"/>
          <w:szCs w:val="24"/>
        </w:rPr>
        <w:drawing>
          <wp:inline distT="114300" distB="114300" distL="114300" distR="114300" wp14:anchorId="15770258" wp14:editId="11A1974E">
            <wp:extent cx="1869675" cy="2498343"/>
            <wp:effectExtent l="0" t="0" r="0" b="0"/>
            <wp:docPr id="3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9"/>
                    <a:srcRect/>
                    <a:stretch>
                      <a:fillRect/>
                    </a:stretch>
                  </pic:blipFill>
                  <pic:spPr>
                    <a:xfrm>
                      <a:off x="0" y="0"/>
                      <a:ext cx="1869675" cy="2498343"/>
                    </a:xfrm>
                    <a:prstGeom prst="rect">
                      <a:avLst/>
                    </a:prstGeom>
                    <a:ln/>
                  </pic:spPr>
                </pic:pic>
              </a:graphicData>
            </a:graphic>
          </wp:inline>
        </w:drawing>
      </w:r>
    </w:p>
    <w:p w14:paraId="4302B627" w14:textId="77777777" w:rsidR="00A570DA" w:rsidRDefault="006C0517">
      <w:pPr>
        <w:spacing w:line="276" w:lineRule="auto"/>
        <w:rPr>
          <w:color w:val="000000"/>
          <w:sz w:val="24"/>
          <w:szCs w:val="24"/>
        </w:rPr>
      </w:pPr>
      <w:r>
        <w:rPr>
          <w:b/>
          <w:color w:val="000000"/>
          <w:sz w:val="24"/>
          <w:szCs w:val="24"/>
        </w:rPr>
        <w:lastRenderedPageBreak/>
        <w:t>Desarrollo</w:t>
      </w:r>
      <w:r>
        <w:rPr>
          <w:color w:val="000000"/>
          <w:sz w:val="24"/>
          <w:szCs w:val="24"/>
        </w:rPr>
        <w:t>: Se divide a los alumnos en grupos. A cada uno de ellos se le da un listado con cosas que todas las personas que habitan una pequeña ciudad, tras un intenso debate, han elegido como importantes para vivir.</w:t>
      </w:r>
    </w:p>
    <w:p w14:paraId="5A12DA92"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Dormitorio propio.</w:t>
      </w:r>
    </w:p>
    <w:p w14:paraId="2057FC2A"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Dulces.</w:t>
      </w:r>
    </w:p>
    <w:p w14:paraId="6A71AB06"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Educación.</w:t>
      </w:r>
    </w:p>
    <w:p w14:paraId="25BB083B"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Comida nutritiva.</w:t>
      </w:r>
    </w:p>
    <w:p w14:paraId="13378D5D"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Protección contra la discriminación.</w:t>
      </w:r>
    </w:p>
    <w:p w14:paraId="5536D8AA"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Una tele.</w:t>
      </w:r>
    </w:p>
    <w:p w14:paraId="3422CE38"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Dinero para gastar como queráis.</w:t>
      </w:r>
    </w:p>
    <w:p w14:paraId="364E19BA"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Viajes de vacaciones.</w:t>
      </w:r>
    </w:p>
    <w:p w14:paraId="6D3DD72C"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La oportunidad de expresar tu opinión y ser escuchado.</w:t>
      </w:r>
    </w:p>
    <w:p w14:paraId="7874B4AF"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Agua potable.</w:t>
      </w:r>
    </w:p>
    <w:p w14:paraId="30448799"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Protección contra el abuso y el abandono.</w:t>
      </w:r>
    </w:p>
    <w:p w14:paraId="5012D352"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Ropa de última moda.</w:t>
      </w:r>
    </w:p>
    <w:p w14:paraId="7D41C95A"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Una bici.</w:t>
      </w:r>
    </w:p>
    <w:p w14:paraId="5FD6765B"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La oportunidad de practicar tu propia religión.</w:t>
      </w:r>
    </w:p>
    <w:p w14:paraId="41877A38"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Un ordenador.</w:t>
      </w:r>
    </w:p>
    <w:p w14:paraId="0568852C"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Atención médica cuando la necesites.</w:t>
      </w:r>
    </w:p>
    <w:p w14:paraId="15C99FC3"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Aire limpio.</w:t>
      </w:r>
    </w:p>
    <w:p w14:paraId="7302A6D9"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Lugares públicos para estar con los amigos/as y practicar deporte.</w:t>
      </w:r>
    </w:p>
    <w:p w14:paraId="47C7B6B6"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Un MP3</w:t>
      </w:r>
    </w:p>
    <w:p w14:paraId="53B942E7" w14:textId="77777777" w:rsidR="00A570DA" w:rsidRDefault="006C0517">
      <w:pPr>
        <w:numPr>
          <w:ilvl w:val="1"/>
          <w:numId w:val="12"/>
        </w:numPr>
        <w:pBdr>
          <w:top w:val="nil"/>
          <w:left w:val="nil"/>
          <w:bottom w:val="nil"/>
          <w:right w:val="nil"/>
          <w:between w:val="nil"/>
        </w:pBdr>
        <w:rPr>
          <w:color w:val="000000"/>
          <w:sz w:val="24"/>
          <w:szCs w:val="24"/>
        </w:rPr>
      </w:pPr>
      <w:r>
        <w:rPr>
          <w:color w:val="000000"/>
          <w:sz w:val="24"/>
          <w:szCs w:val="24"/>
        </w:rPr>
        <w:t xml:space="preserve"> Una casa.</w:t>
      </w:r>
    </w:p>
    <w:p w14:paraId="05486925" w14:textId="77777777" w:rsidR="00A570DA" w:rsidRDefault="00A570DA">
      <w:pPr>
        <w:spacing w:line="276" w:lineRule="auto"/>
        <w:rPr>
          <w:color w:val="000000"/>
          <w:sz w:val="24"/>
          <w:szCs w:val="24"/>
        </w:rPr>
      </w:pPr>
    </w:p>
    <w:p w14:paraId="45F66005" w14:textId="77777777" w:rsidR="00A570DA" w:rsidRDefault="006C0517">
      <w:pPr>
        <w:spacing w:line="276" w:lineRule="auto"/>
        <w:rPr>
          <w:color w:val="000000"/>
          <w:sz w:val="24"/>
          <w:szCs w:val="24"/>
        </w:rPr>
      </w:pPr>
      <w:r>
        <w:rPr>
          <w:color w:val="000000"/>
          <w:sz w:val="24"/>
          <w:szCs w:val="24"/>
        </w:rPr>
        <w:t>Cada grupo tienen que elegir 12 de ellas o sustituirlas por otras si lo consideran.</w:t>
      </w:r>
    </w:p>
    <w:p w14:paraId="17CE86C5" w14:textId="7DB76FED" w:rsidR="00A570DA" w:rsidRDefault="006C0517">
      <w:pPr>
        <w:spacing w:line="276" w:lineRule="auto"/>
        <w:rPr>
          <w:color w:val="000000"/>
          <w:sz w:val="24"/>
          <w:szCs w:val="24"/>
        </w:rPr>
      </w:pPr>
      <w:r>
        <w:rPr>
          <w:color w:val="000000"/>
          <w:sz w:val="24"/>
          <w:szCs w:val="24"/>
        </w:rPr>
        <w:t>A continuación</w:t>
      </w:r>
      <w:r w:rsidR="00016B96">
        <w:rPr>
          <w:color w:val="000000"/>
          <w:sz w:val="24"/>
          <w:szCs w:val="24"/>
        </w:rPr>
        <w:t>,</w:t>
      </w:r>
      <w:r>
        <w:rPr>
          <w:color w:val="000000"/>
          <w:sz w:val="24"/>
          <w:szCs w:val="24"/>
        </w:rPr>
        <w:t xml:space="preserve"> planteamos que viene una crisis y se ven obligados a reducir el listado a solo 7 cosas, las más imprescindibles.</w:t>
      </w:r>
      <w:r w:rsidR="00016B96">
        <w:rPr>
          <w:color w:val="000000"/>
          <w:sz w:val="24"/>
          <w:szCs w:val="24"/>
        </w:rPr>
        <w:t xml:space="preserve"> </w:t>
      </w:r>
      <w:r>
        <w:rPr>
          <w:color w:val="000000"/>
          <w:sz w:val="24"/>
          <w:szCs w:val="24"/>
        </w:rPr>
        <w:t>Se apuntan en una pizarra las conclusiones de los grupos de las 7 cosas que creyeron imprescindibles. Si las listas de los distintos grupos no coinciden, se abre un debate sobre aquellas cosas donde no hay coincidencias.</w:t>
      </w:r>
    </w:p>
    <w:p w14:paraId="6914FD12" w14:textId="77777777" w:rsidR="00A570DA" w:rsidRDefault="006C0517">
      <w:pPr>
        <w:spacing w:line="276" w:lineRule="auto"/>
        <w:rPr>
          <w:color w:val="000000"/>
          <w:sz w:val="24"/>
          <w:szCs w:val="24"/>
        </w:rPr>
      </w:pPr>
      <w:r>
        <w:rPr>
          <w:color w:val="000000"/>
          <w:sz w:val="24"/>
          <w:szCs w:val="24"/>
        </w:rPr>
        <w:t>Se realiza un DEBATE</w:t>
      </w:r>
    </w:p>
    <w:p w14:paraId="653D7CA5" w14:textId="77777777" w:rsidR="00A570DA" w:rsidRDefault="006C0517">
      <w:pPr>
        <w:numPr>
          <w:ilvl w:val="1"/>
          <w:numId w:val="11"/>
        </w:numPr>
        <w:spacing w:line="276" w:lineRule="auto"/>
        <w:rPr>
          <w:color w:val="000000"/>
          <w:sz w:val="24"/>
          <w:szCs w:val="24"/>
        </w:rPr>
      </w:pPr>
      <w:r>
        <w:rPr>
          <w:color w:val="000000"/>
          <w:sz w:val="24"/>
          <w:szCs w:val="24"/>
        </w:rPr>
        <w:lastRenderedPageBreak/>
        <w:t xml:space="preserve"> ¿Qué artículos de la lista eran deseos y cuáles necesidades? ¿Cuál es la diferencia entre deseos y necesidades?</w:t>
      </w:r>
    </w:p>
    <w:p w14:paraId="02E3AF5F" w14:textId="77777777" w:rsidR="00A570DA" w:rsidRDefault="006C0517">
      <w:pPr>
        <w:numPr>
          <w:ilvl w:val="1"/>
          <w:numId w:val="11"/>
        </w:numPr>
        <w:spacing w:line="276" w:lineRule="auto"/>
        <w:rPr>
          <w:color w:val="000000"/>
          <w:sz w:val="24"/>
          <w:szCs w:val="24"/>
        </w:rPr>
      </w:pPr>
      <w:r>
        <w:rPr>
          <w:color w:val="000000"/>
          <w:sz w:val="24"/>
          <w:szCs w:val="24"/>
        </w:rPr>
        <w:t>¿Los deseos y las necesidades difieren de una persona a otra? ¿Y de una sociedad a otra? ¿Por qué sí o por qué no?</w:t>
      </w:r>
    </w:p>
    <w:p w14:paraId="73CB726D" w14:textId="77777777" w:rsidR="00A570DA" w:rsidRDefault="006C0517">
      <w:pPr>
        <w:numPr>
          <w:ilvl w:val="1"/>
          <w:numId w:val="11"/>
        </w:numPr>
        <w:spacing w:line="276" w:lineRule="auto"/>
        <w:rPr>
          <w:color w:val="000000"/>
          <w:sz w:val="24"/>
          <w:szCs w:val="24"/>
        </w:rPr>
      </w:pPr>
      <w:r>
        <w:rPr>
          <w:color w:val="000000"/>
          <w:sz w:val="24"/>
          <w:szCs w:val="24"/>
        </w:rPr>
        <w:t>¿Consumimos según necesidades o deseos?</w:t>
      </w:r>
    </w:p>
    <w:p w14:paraId="5EF1B22A" w14:textId="77777777" w:rsidR="00A570DA" w:rsidRDefault="006C0517">
      <w:pPr>
        <w:numPr>
          <w:ilvl w:val="1"/>
          <w:numId w:val="11"/>
        </w:numPr>
        <w:spacing w:line="276" w:lineRule="auto"/>
        <w:rPr>
          <w:color w:val="000000"/>
          <w:sz w:val="24"/>
          <w:szCs w:val="24"/>
        </w:rPr>
      </w:pPr>
      <w:r>
        <w:rPr>
          <w:color w:val="000000"/>
          <w:sz w:val="24"/>
          <w:szCs w:val="24"/>
        </w:rPr>
        <w:t>¿Consumimos todos y todas por igual?</w:t>
      </w:r>
    </w:p>
    <w:p w14:paraId="794CDBAE" w14:textId="77777777" w:rsidR="00A570DA" w:rsidRDefault="00A570DA">
      <w:pPr>
        <w:spacing w:line="276" w:lineRule="auto"/>
        <w:rPr>
          <w:color w:val="000000"/>
          <w:sz w:val="24"/>
          <w:szCs w:val="24"/>
        </w:rPr>
      </w:pPr>
    </w:p>
    <w:p w14:paraId="1494AE08" w14:textId="77777777" w:rsidR="00A570DA" w:rsidRDefault="00A570DA">
      <w:pPr>
        <w:ind w:left="720"/>
        <w:rPr>
          <w:color w:val="000000"/>
          <w:sz w:val="24"/>
          <w:szCs w:val="24"/>
        </w:rPr>
      </w:pPr>
    </w:p>
    <w:p w14:paraId="26E51A49" w14:textId="77777777" w:rsidR="00A570DA" w:rsidRDefault="006C0517">
      <w:pPr>
        <w:jc w:val="center"/>
        <w:rPr>
          <w:color w:val="000000"/>
          <w:sz w:val="24"/>
          <w:szCs w:val="24"/>
          <w:highlight w:val="white"/>
        </w:rPr>
      </w:pPr>
      <w:r>
        <w:rPr>
          <w:noProof/>
          <w:color w:val="000000"/>
          <w:sz w:val="24"/>
          <w:szCs w:val="24"/>
        </w:rPr>
        <w:drawing>
          <wp:inline distT="114300" distB="114300" distL="114300" distR="114300" wp14:anchorId="7F363AB0" wp14:editId="5E766A59">
            <wp:extent cx="1866900" cy="1644308"/>
            <wp:effectExtent l="25400" t="25400" r="25400" b="2540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0"/>
                    <a:srcRect/>
                    <a:stretch>
                      <a:fillRect/>
                    </a:stretch>
                  </pic:blipFill>
                  <pic:spPr>
                    <a:xfrm>
                      <a:off x="0" y="0"/>
                      <a:ext cx="1866900" cy="1644308"/>
                    </a:xfrm>
                    <a:prstGeom prst="rect">
                      <a:avLst/>
                    </a:prstGeom>
                    <a:ln w="25400">
                      <a:solidFill>
                        <a:srgbClr val="1155CC"/>
                      </a:solidFill>
                      <a:prstDash val="solid"/>
                    </a:ln>
                  </pic:spPr>
                </pic:pic>
              </a:graphicData>
            </a:graphic>
          </wp:inline>
        </w:drawing>
      </w:r>
      <w:r>
        <w:rPr>
          <w:noProof/>
          <w:color w:val="000000"/>
          <w:sz w:val="24"/>
          <w:szCs w:val="24"/>
        </w:rPr>
        <w:drawing>
          <wp:inline distT="114300" distB="114300" distL="114300" distR="114300" wp14:anchorId="7FDAAE45" wp14:editId="035C9A63">
            <wp:extent cx="1334688" cy="1749924"/>
            <wp:effectExtent l="25400" t="25400" r="25400" b="25400"/>
            <wp:docPr id="4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1"/>
                    <a:srcRect/>
                    <a:stretch>
                      <a:fillRect/>
                    </a:stretch>
                  </pic:blipFill>
                  <pic:spPr>
                    <a:xfrm>
                      <a:off x="0" y="0"/>
                      <a:ext cx="1334688" cy="1749924"/>
                    </a:xfrm>
                    <a:prstGeom prst="rect">
                      <a:avLst/>
                    </a:prstGeom>
                    <a:ln w="25400">
                      <a:solidFill>
                        <a:srgbClr val="6AA84F"/>
                      </a:solidFill>
                      <a:prstDash val="solid"/>
                    </a:ln>
                  </pic:spPr>
                </pic:pic>
              </a:graphicData>
            </a:graphic>
          </wp:inline>
        </w:drawing>
      </w:r>
    </w:p>
    <w:p w14:paraId="3E2E30E5" w14:textId="77777777" w:rsidR="00A570DA" w:rsidRDefault="006C0517">
      <w:pPr>
        <w:numPr>
          <w:ilvl w:val="0"/>
          <w:numId w:val="27"/>
        </w:numPr>
        <w:rPr>
          <w:b/>
          <w:color w:val="000000"/>
          <w:sz w:val="24"/>
          <w:szCs w:val="24"/>
          <w:highlight w:val="white"/>
        </w:rPr>
      </w:pPr>
      <w:r>
        <w:rPr>
          <w:b/>
          <w:color w:val="000000"/>
          <w:sz w:val="24"/>
          <w:szCs w:val="24"/>
          <w:highlight w:val="white"/>
          <w:u w:val="single"/>
        </w:rPr>
        <w:t xml:space="preserve">No </w:t>
      </w:r>
      <w:proofErr w:type="spellStart"/>
      <w:r>
        <w:rPr>
          <w:b/>
          <w:color w:val="000000"/>
          <w:sz w:val="24"/>
          <w:szCs w:val="24"/>
          <w:highlight w:val="white"/>
          <w:u w:val="single"/>
        </w:rPr>
        <w:t>waste</w:t>
      </w:r>
      <w:proofErr w:type="spellEnd"/>
      <w:r>
        <w:rPr>
          <w:b/>
          <w:color w:val="000000"/>
          <w:sz w:val="24"/>
          <w:szCs w:val="24"/>
          <w:highlight w:val="white"/>
          <w:u w:val="single"/>
        </w:rPr>
        <w:t xml:space="preserve">, </w:t>
      </w:r>
      <w:proofErr w:type="spellStart"/>
      <w:r>
        <w:rPr>
          <w:b/>
          <w:color w:val="000000"/>
          <w:sz w:val="24"/>
          <w:szCs w:val="24"/>
          <w:highlight w:val="white"/>
          <w:u w:val="single"/>
        </w:rPr>
        <w:t>November</w:t>
      </w:r>
      <w:proofErr w:type="spellEnd"/>
    </w:p>
    <w:p w14:paraId="0D169AE2" w14:textId="77777777" w:rsidR="00A570DA" w:rsidRDefault="006C0517">
      <w:pPr>
        <w:rPr>
          <w:color w:val="000000"/>
          <w:sz w:val="24"/>
          <w:szCs w:val="24"/>
          <w:highlight w:val="white"/>
        </w:rPr>
      </w:pPr>
      <w:r>
        <w:rPr>
          <w:b/>
          <w:color w:val="000000"/>
          <w:sz w:val="24"/>
          <w:szCs w:val="24"/>
          <w:highlight w:val="white"/>
        </w:rPr>
        <w:t>Objetivo</w:t>
      </w:r>
      <w:r>
        <w:rPr>
          <w:color w:val="000000"/>
          <w:sz w:val="24"/>
          <w:szCs w:val="24"/>
          <w:highlight w:val="white"/>
        </w:rPr>
        <w:t>: Concienciar sobre el abuso de residuos y animar a reducirlos.</w:t>
      </w:r>
    </w:p>
    <w:p w14:paraId="374093D6" w14:textId="77777777" w:rsidR="00A570DA" w:rsidRDefault="006C0517">
      <w:pPr>
        <w:rPr>
          <w:color w:val="000000"/>
          <w:sz w:val="24"/>
          <w:szCs w:val="24"/>
          <w:highlight w:val="white"/>
        </w:rPr>
      </w:pPr>
      <w:r>
        <w:rPr>
          <w:color w:val="000000"/>
          <w:sz w:val="24"/>
          <w:szCs w:val="24"/>
          <w:highlight w:val="white"/>
        </w:rPr>
        <w:t xml:space="preserve"> </w:t>
      </w:r>
    </w:p>
    <w:p w14:paraId="43745A60" w14:textId="7E8E6268" w:rsidR="00A570DA" w:rsidRDefault="006C0517">
      <w:pPr>
        <w:rPr>
          <w:color w:val="000000"/>
          <w:sz w:val="24"/>
          <w:szCs w:val="24"/>
          <w:highlight w:val="white"/>
        </w:rPr>
      </w:pPr>
      <w:r>
        <w:rPr>
          <w:b/>
          <w:color w:val="000000"/>
          <w:sz w:val="24"/>
          <w:szCs w:val="24"/>
          <w:highlight w:val="white"/>
        </w:rPr>
        <w:t>Desarrollo</w:t>
      </w:r>
      <w:r>
        <w:rPr>
          <w:color w:val="000000"/>
          <w:sz w:val="24"/>
          <w:szCs w:val="24"/>
          <w:highlight w:val="white"/>
        </w:rPr>
        <w:t>: La base de esta actividad es simple y se inspira en una de las frases más reconocidas de la Dra. Goodall: "</w:t>
      </w:r>
      <w:r>
        <w:rPr>
          <w:i/>
          <w:color w:val="000000"/>
          <w:sz w:val="24"/>
          <w:szCs w:val="24"/>
          <w:highlight w:val="white"/>
        </w:rPr>
        <w:t>Cada uno de nosotros puede marcar una gran diferencia cada día</w:t>
      </w:r>
      <w:r>
        <w:rPr>
          <w:color w:val="000000"/>
          <w:sz w:val="24"/>
          <w:szCs w:val="24"/>
          <w:highlight w:val="white"/>
        </w:rPr>
        <w:t>". Así pues, a través de pequeños esfuerzos individuales, podemos unir fuerzas y crear un entorno más saludable y un modelo de consumo sostenible.</w:t>
      </w:r>
      <w:r w:rsidR="00016B96">
        <w:rPr>
          <w:color w:val="000000"/>
          <w:sz w:val="24"/>
          <w:szCs w:val="24"/>
          <w:highlight w:val="white"/>
        </w:rPr>
        <w:t xml:space="preserve"> </w:t>
      </w:r>
      <w:r>
        <w:rPr>
          <w:color w:val="000000"/>
          <w:sz w:val="24"/>
          <w:szCs w:val="24"/>
          <w:highlight w:val="white"/>
        </w:rPr>
        <w:t>Proponemos a los alumnos escoger un reto de reducción de residuos y mantenerlo durante el mes de noviembre y así ya estarán marcando una gran diferencia. Les podemos proponer: no usar botellas de plástico y emplear una reutilizable, ir a la compra con sus propias bolsas de tela, cambiar los bastoncillos de los oídos de usar y tirar por otros reutilizables y ecológicos, emplear más el transporte público o desplazarse andando, rechazar pajitas y cubiertos de un solo uso,</w:t>
      </w:r>
      <w:r w:rsidR="00016B96">
        <w:rPr>
          <w:color w:val="000000"/>
          <w:sz w:val="24"/>
          <w:szCs w:val="24"/>
          <w:highlight w:val="white"/>
        </w:rPr>
        <w:t xml:space="preserve"> etc.</w:t>
      </w:r>
    </w:p>
    <w:p w14:paraId="61BBE259" w14:textId="77777777" w:rsidR="00A570DA" w:rsidRDefault="006C0517">
      <w:pPr>
        <w:rPr>
          <w:color w:val="000000"/>
          <w:sz w:val="24"/>
          <w:szCs w:val="24"/>
          <w:highlight w:val="white"/>
        </w:rPr>
      </w:pPr>
      <w:r>
        <w:rPr>
          <w:color w:val="000000"/>
          <w:sz w:val="24"/>
          <w:szCs w:val="24"/>
          <w:highlight w:val="white"/>
        </w:rPr>
        <w:t xml:space="preserve">Además, está demostrado que un hábito repetido durante 21 días se convierte en rutina, así que animamos a los alumnos a que se convierta en un hábito de vida </w:t>
      </w:r>
    </w:p>
    <w:p w14:paraId="7FE7697D" w14:textId="69047E92" w:rsidR="00A570DA" w:rsidRDefault="006C0517">
      <w:pPr>
        <w:rPr>
          <w:rFonts w:ascii="Verdana" w:eastAsia="Verdana" w:hAnsi="Verdana" w:cs="Verdana"/>
          <w:color w:val="1155CC"/>
          <w:sz w:val="24"/>
          <w:szCs w:val="24"/>
          <w:highlight w:val="white"/>
          <w:u w:val="single"/>
        </w:rPr>
      </w:pPr>
      <w:r>
        <w:rPr>
          <w:color w:val="000000"/>
          <w:sz w:val="24"/>
          <w:szCs w:val="24"/>
          <w:highlight w:val="white"/>
        </w:rPr>
        <w:lastRenderedPageBreak/>
        <w:t>Vemos el vídeo:</w:t>
      </w:r>
      <w:r>
        <w:rPr>
          <w:highlight w:val="white"/>
        </w:rPr>
        <w:t xml:space="preserve"> </w:t>
      </w:r>
      <w:hyperlink r:id="rId42">
        <w:r>
          <w:rPr>
            <w:rFonts w:ascii="Verdana" w:eastAsia="Verdana" w:hAnsi="Verdana" w:cs="Verdana"/>
            <w:color w:val="1155CC"/>
            <w:sz w:val="24"/>
            <w:szCs w:val="24"/>
            <w:highlight w:val="white"/>
            <w:u w:val="single"/>
          </w:rPr>
          <w:t xml:space="preserve">No </w:t>
        </w:r>
        <w:proofErr w:type="spellStart"/>
        <w:r>
          <w:rPr>
            <w:rFonts w:ascii="Verdana" w:eastAsia="Verdana" w:hAnsi="Verdana" w:cs="Verdana"/>
            <w:color w:val="1155CC"/>
            <w:sz w:val="24"/>
            <w:szCs w:val="24"/>
            <w:highlight w:val="white"/>
            <w:u w:val="single"/>
          </w:rPr>
          <w:t>waste</w:t>
        </w:r>
        <w:proofErr w:type="spellEnd"/>
        <w:r>
          <w:rPr>
            <w:rFonts w:ascii="Verdana" w:eastAsia="Verdana" w:hAnsi="Verdana" w:cs="Verdana"/>
            <w:color w:val="1155CC"/>
            <w:sz w:val="24"/>
            <w:szCs w:val="24"/>
            <w:highlight w:val="white"/>
            <w:u w:val="single"/>
          </w:rPr>
          <w:t xml:space="preserve">, </w:t>
        </w:r>
        <w:proofErr w:type="spellStart"/>
        <w:r>
          <w:rPr>
            <w:rFonts w:ascii="Verdana" w:eastAsia="Verdana" w:hAnsi="Verdana" w:cs="Verdana"/>
            <w:color w:val="1155CC"/>
            <w:sz w:val="24"/>
            <w:szCs w:val="24"/>
            <w:highlight w:val="white"/>
            <w:u w:val="single"/>
          </w:rPr>
          <w:t>November</w:t>
        </w:r>
        <w:proofErr w:type="spellEnd"/>
      </w:hyperlink>
    </w:p>
    <w:p w14:paraId="6C7899AD" w14:textId="77777777" w:rsidR="008A40A6" w:rsidRDefault="008A40A6">
      <w:pPr>
        <w:rPr>
          <w:rFonts w:ascii="Verdana" w:eastAsia="Verdana" w:hAnsi="Verdana" w:cs="Verdana"/>
          <w:color w:val="757575"/>
          <w:highlight w:val="white"/>
        </w:rPr>
      </w:pPr>
    </w:p>
    <w:p w14:paraId="6BC6D598" w14:textId="77777777" w:rsidR="00A570DA" w:rsidRDefault="006C0517">
      <w:pPr>
        <w:jc w:val="center"/>
        <w:rPr>
          <w:rFonts w:ascii="Verdana" w:eastAsia="Verdana" w:hAnsi="Verdana" w:cs="Verdana"/>
          <w:color w:val="757575"/>
          <w:highlight w:val="white"/>
        </w:rPr>
      </w:pPr>
      <w:r>
        <w:rPr>
          <w:noProof/>
        </w:rPr>
        <w:drawing>
          <wp:inline distT="114300" distB="114300" distL="114300" distR="114300" wp14:anchorId="129B6B42" wp14:editId="6F6E8BA8">
            <wp:extent cx="2371325" cy="2381911"/>
            <wp:effectExtent l="25400" t="25400" r="25400" b="2540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3"/>
                    <a:srcRect/>
                    <a:stretch>
                      <a:fillRect/>
                    </a:stretch>
                  </pic:blipFill>
                  <pic:spPr>
                    <a:xfrm>
                      <a:off x="0" y="0"/>
                      <a:ext cx="2371325" cy="2381911"/>
                    </a:xfrm>
                    <a:prstGeom prst="rect">
                      <a:avLst/>
                    </a:prstGeom>
                    <a:ln w="25400">
                      <a:solidFill>
                        <a:srgbClr val="1155CC"/>
                      </a:solidFill>
                      <a:prstDash val="solid"/>
                    </a:ln>
                  </pic:spPr>
                </pic:pic>
              </a:graphicData>
            </a:graphic>
          </wp:inline>
        </w:drawing>
      </w:r>
    </w:p>
    <w:p w14:paraId="45FD2BB8" w14:textId="77777777" w:rsidR="00A570DA" w:rsidRDefault="00A570DA">
      <w:pPr>
        <w:rPr>
          <w:color w:val="757575"/>
          <w:sz w:val="24"/>
          <w:szCs w:val="24"/>
          <w:highlight w:val="white"/>
        </w:rPr>
      </w:pPr>
    </w:p>
    <w:tbl>
      <w:tblPr>
        <w:tblStyle w:val="a3"/>
        <w:tblW w:w="992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22"/>
      </w:tblGrid>
      <w:tr w:rsidR="00A570DA" w14:paraId="692218BA" w14:textId="77777777">
        <w:trPr>
          <w:trHeight w:val="570"/>
        </w:trPr>
        <w:tc>
          <w:tcPr>
            <w:tcW w:w="9922" w:type="dxa"/>
            <w:shd w:val="clear" w:color="auto" w:fill="E6B8AF"/>
            <w:tcMar>
              <w:top w:w="100" w:type="dxa"/>
              <w:left w:w="100" w:type="dxa"/>
              <w:bottom w:w="100" w:type="dxa"/>
              <w:right w:w="100" w:type="dxa"/>
            </w:tcMar>
          </w:tcPr>
          <w:p w14:paraId="1C83034B" w14:textId="77777777" w:rsidR="00A570DA" w:rsidRDefault="006C0517">
            <w:pPr>
              <w:widowControl w:val="0"/>
              <w:pBdr>
                <w:top w:val="nil"/>
                <w:left w:val="nil"/>
                <w:bottom w:val="nil"/>
                <w:right w:val="nil"/>
                <w:between w:val="nil"/>
              </w:pBdr>
              <w:spacing w:line="240" w:lineRule="auto"/>
              <w:rPr>
                <w:b/>
                <w:sz w:val="24"/>
                <w:szCs w:val="24"/>
              </w:rPr>
            </w:pPr>
            <w:r>
              <w:rPr>
                <w:b/>
                <w:sz w:val="24"/>
                <w:szCs w:val="24"/>
              </w:rPr>
              <w:t xml:space="preserve"> "Cada uno de nosotros puede marcar una gran diferencia cada día" (Dra. Goodall)</w:t>
            </w:r>
          </w:p>
        </w:tc>
      </w:tr>
    </w:tbl>
    <w:p w14:paraId="5C1B9885" w14:textId="77777777" w:rsidR="00A570DA" w:rsidRDefault="00A570DA">
      <w:pPr>
        <w:jc w:val="left"/>
        <w:rPr>
          <w:sz w:val="24"/>
          <w:szCs w:val="24"/>
        </w:rPr>
      </w:pPr>
    </w:p>
    <w:p w14:paraId="29B7174F" w14:textId="77777777" w:rsidR="00A570DA" w:rsidRDefault="00A570DA">
      <w:pPr>
        <w:jc w:val="center"/>
        <w:rPr>
          <w:color w:val="000000"/>
          <w:sz w:val="24"/>
          <w:szCs w:val="24"/>
        </w:rPr>
      </w:pPr>
    </w:p>
    <w:p w14:paraId="7006083D" w14:textId="77777777" w:rsidR="00A570DA" w:rsidRDefault="006C0517">
      <w:pPr>
        <w:numPr>
          <w:ilvl w:val="0"/>
          <w:numId w:val="22"/>
        </w:numPr>
        <w:rPr>
          <w:b/>
          <w:color w:val="000000"/>
          <w:sz w:val="24"/>
          <w:szCs w:val="24"/>
        </w:rPr>
      </w:pPr>
      <w:r>
        <w:rPr>
          <w:b/>
          <w:color w:val="000000"/>
          <w:sz w:val="24"/>
          <w:szCs w:val="24"/>
          <w:u w:val="single"/>
        </w:rPr>
        <w:t>Anuncios de juguetes en Navidad</w:t>
      </w:r>
    </w:p>
    <w:p w14:paraId="3277047F" w14:textId="77777777" w:rsidR="00A570DA" w:rsidRDefault="006C0517">
      <w:pPr>
        <w:rPr>
          <w:color w:val="000000"/>
          <w:sz w:val="24"/>
          <w:szCs w:val="24"/>
        </w:rPr>
      </w:pPr>
      <w:r>
        <w:rPr>
          <w:b/>
          <w:color w:val="000000"/>
          <w:sz w:val="24"/>
          <w:szCs w:val="24"/>
        </w:rPr>
        <w:t>Objetivo</w:t>
      </w:r>
      <w:r>
        <w:rPr>
          <w:color w:val="000000"/>
          <w:sz w:val="24"/>
          <w:szCs w:val="24"/>
        </w:rPr>
        <w:t>: ser conscientes de que no necesitamos todos los juguetes que la publicidad nos muestra.</w:t>
      </w:r>
    </w:p>
    <w:p w14:paraId="1AF44B30" w14:textId="77777777" w:rsidR="00A570DA" w:rsidRDefault="006C0517">
      <w:pPr>
        <w:rPr>
          <w:color w:val="000000"/>
          <w:sz w:val="24"/>
          <w:szCs w:val="24"/>
        </w:rPr>
      </w:pPr>
      <w:r>
        <w:rPr>
          <w:b/>
          <w:color w:val="000000"/>
          <w:sz w:val="24"/>
          <w:szCs w:val="24"/>
        </w:rPr>
        <w:t>Desarrollo</w:t>
      </w:r>
      <w:r>
        <w:rPr>
          <w:color w:val="000000"/>
          <w:sz w:val="24"/>
          <w:szCs w:val="24"/>
        </w:rPr>
        <w:t>: Analizamos los anuncios publicitarios en Navidad y reflexionamos sobre la verdadera necesidad de pedir tantos juguetes en esta época. Elaboramos una lista de deseos diferente: algo que nos gustaría, un libro y algo que realmente necesitamos.</w:t>
      </w:r>
    </w:p>
    <w:p w14:paraId="28F53C1E" w14:textId="77777777" w:rsidR="00A570DA" w:rsidRDefault="006C0517">
      <w:r>
        <w:rPr>
          <w:noProof/>
        </w:rPr>
        <w:lastRenderedPageBreak/>
        <w:drawing>
          <wp:inline distT="114300" distB="114300" distL="114300" distR="114300" wp14:anchorId="7EF08D36" wp14:editId="6D664115">
            <wp:extent cx="2435623" cy="3262312"/>
            <wp:effectExtent l="438744" t="-387944" r="438744" b="-387944"/>
            <wp:docPr id="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4"/>
                    <a:srcRect/>
                    <a:stretch>
                      <a:fillRect/>
                    </a:stretch>
                  </pic:blipFill>
                  <pic:spPr>
                    <a:xfrm rot="5400000">
                      <a:off x="0" y="0"/>
                      <a:ext cx="2435623" cy="3262312"/>
                    </a:xfrm>
                    <a:prstGeom prst="rect">
                      <a:avLst/>
                    </a:prstGeom>
                    <a:ln w="25400">
                      <a:solidFill>
                        <a:srgbClr val="1155CC"/>
                      </a:solidFill>
                      <a:prstDash val="solid"/>
                    </a:ln>
                  </pic:spPr>
                </pic:pic>
              </a:graphicData>
            </a:graphic>
          </wp:inline>
        </w:drawing>
      </w:r>
      <w:r>
        <w:rPr>
          <w:noProof/>
          <w:color w:val="666666"/>
          <w:sz w:val="22"/>
          <w:szCs w:val="22"/>
        </w:rPr>
        <w:drawing>
          <wp:inline distT="114300" distB="114300" distL="114300" distR="114300" wp14:anchorId="06DBB533" wp14:editId="35C30EAA">
            <wp:extent cx="2081212" cy="2766788"/>
            <wp:effectExtent l="25400" t="25400" r="25400" b="25400"/>
            <wp:docPr id="3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5"/>
                    <a:srcRect/>
                    <a:stretch>
                      <a:fillRect/>
                    </a:stretch>
                  </pic:blipFill>
                  <pic:spPr>
                    <a:xfrm>
                      <a:off x="0" y="0"/>
                      <a:ext cx="2081212" cy="2766788"/>
                    </a:xfrm>
                    <a:prstGeom prst="rect">
                      <a:avLst/>
                    </a:prstGeom>
                    <a:ln w="25400">
                      <a:solidFill>
                        <a:srgbClr val="1155CC"/>
                      </a:solidFill>
                      <a:prstDash val="solid"/>
                    </a:ln>
                  </pic:spPr>
                </pic:pic>
              </a:graphicData>
            </a:graphic>
          </wp:inline>
        </w:drawing>
      </w:r>
    </w:p>
    <w:p w14:paraId="63100FE8" w14:textId="77777777" w:rsidR="00A570DA" w:rsidRDefault="006C0517">
      <w:pPr>
        <w:pStyle w:val="Ttulo1"/>
        <w:jc w:val="center"/>
      </w:pPr>
      <w:bookmarkStart w:id="4" w:name="_ci8wxsgfa85" w:colFirst="0" w:colLast="0"/>
      <w:bookmarkEnd w:id="4"/>
      <w:r>
        <w:rPr>
          <w:noProof/>
          <w:color w:val="666666"/>
          <w:sz w:val="22"/>
          <w:szCs w:val="22"/>
        </w:rPr>
        <w:drawing>
          <wp:inline distT="114300" distB="114300" distL="114300" distR="114300" wp14:anchorId="17165EE3" wp14:editId="5042D6BF">
            <wp:extent cx="2080218" cy="2297113"/>
            <wp:effectExtent l="25400" t="25400" r="25400" b="25400"/>
            <wp:docPr id="3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6"/>
                    <a:srcRect/>
                    <a:stretch>
                      <a:fillRect/>
                    </a:stretch>
                  </pic:blipFill>
                  <pic:spPr>
                    <a:xfrm>
                      <a:off x="0" y="0"/>
                      <a:ext cx="2080218" cy="2297113"/>
                    </a:xfrm>
                    <a:prstGeom prst="rect">
                      <a:avLst/>
                    </a:prstGeom>
                    <a:ln w="25400">
                      <a:solidFill>
                        <a:srgbClr val="1155CC"/>
                      </a:solidFill>
                      <a:prstDash val="solid"/>
                    </a:ln>
                  </pic:spPr>
                </pic:pic>
              </a:graphicData>
            </a:graphic>
          </wp:inline>
        </w:drawing>
      </w:r>
    </w:p>
    <w:p w14:paraId="7A3F1C48" w14:textId="77777777" w:rsidR="00A570DA" w:rsidRDefault="00A570DA">
      <w:pPr>
        <w:jc w:val="left"/>
        <w:rPr>
          <w:b/>
          <w:color w:val="0000FF"/>
        </w:rPr>
      </w:pPr>
    </w:p>
    <w:p w14:paraId="622CF0AA" w14:textId="77777777" w:rsidR="00A570DA" w:rsidRDefault="00A570DA">
      <w:pPr>
        <w:jc w:val="left"/>
        <w:rPr>
          <w:b/>
          <w:color w:val="0000FF"/>
        </w:rPr>
      </w:pPr>
    </w:p>
    <w:p w14:paraId="711982FF" w14:textId="77777777" w:rsidR="00A570DA" w:rsidRDefault="00A570DA">
      <w:pPr>
        <w:jc w:val="left"/>
        <w:rPr>
          <w:b/>
          <w:color w:val="0000FF"/>
        </w:rPr>
      </w:pPr>
    </w:p>
    <w:p w14:paraId="7AC35749" w14:textId="77777777" w:rsidR="00A570DA" w:rsidRDefault="006C0517">
      <w:r>
        <w:lastRenderedPageBreak/>
        <w:t>3. PUBLICIDAD E IGUALDAD</w:t>
      </w:r>
    </w:p>
    <w:p w14:paraId="32F88607" w14:textId="77777777" w:rsidR="00A570DA" w:rsidRDefault="006C0517">
      <w:pPr>
        <w:widowControl w:val="0"/>
        <w:pBdr>
          <w:top w:val="nil"/>
          <w:left w:val="nil"/>
          <w:bottom w:val="nil"/>
          <w:right w:val="nil"/>
          <w:between w:val="nil"/>
        </w:pBdr>
        <w:spacing w:line="276" w:lineRule="auto"/>
        <w:ind w:firstLine="720"/>
        <w:rPr>
          <w:color w:val="000000"/>
          <w:sz w:val="24"/>
          <w:szCs w:val="24"/>
        </w:rPr>
      </w:pPr>
      <w:r>
        <w:rPr>
          <w:color w:val="000000"/>
          <w:sz w:val="24"/>
          <w:szCs w:val="24"/>
        </w:rPr>
        <w:t xml:space="preserve">El segundo valor que hemos trabajado en nuestro proyecto es la Igualdad. "La representación de la mujer en la publicidad, en muchos casos, favorece la difusión de estereotipos sexistas, contribuyendo a la supervivencia de los tópicos relativos a los papeles del hombre y la mujer en la sociedad, y ofrece representaciones degradantes y humillantes del cuerpo femenino", Resolución del Parlamento Europeo sobre la discriminación de la mujer en la publicidad. Diario oficial </w:t>
      </w:r>
      <w:proofErr w:type="spellStart"/>
      <w:r>
        <w:rPr>
          <w:color w:val="000000"/>
          <w:sz w:val="24"/>
          <w:szCs w:val="24"/>
        </w:rPr>
        <w:t>nº</w:t>
      </w:r>
      <w:proofErr w:type="spellEnd"/>
      <w:r>
        <w:rPr>
          <w:color w:val="000000"/>
          <w:sz w:val="24"/>
          <w:szCs w:val="24"/>
        </w:rPr>
        <w:t xml:space="preserve"> C 304, de 6 de octubre de 1997.</w:t>
      </w:r>
    </w:p>
    <w:p w14:paraId="033A93C9" w14:textId="376225CB" w:rsidR="00A570DA" w:rsidRDefault="006C0517">
      <w:pPr>
        <w:widowControl w:val="0"/>
        <w:spacing w:before="240" w:after="240" w:line="276" w:lineRule="auto"/>
        <w:ind w:firstLine="720"/>
        <w:rPr>
          <w:color w:val="000000"/>
          <w:sz w:val="24"/>
          <w:szCs w:val="24"/>
          <w:highlight w:val="white"/>
        </w:rPr>
      </w:pPr>
      <w:r>
        <w:rPr>
          <w:color w:val="000000"/>
          <w:sz w:val="24"/>
          <w:szCs w:val="24"/>
          <w:highlight w:val="white"/>
        </w:rPr>
        <w:t>La publicidad tiene el potencial de influir y condicionar a las personas y poder definir sus conductas, siendo los niños especialmente sensibles a esta influencia. De esta manera, determinan estereotipos y roles que están presentes ya en los contenidos destinados incluso a los más pequeños, como los anuncios de juguetes.</w:t>
      </w:r>
    </w:p>
    <w:p w14:paraId="7944464E" w14:textId="4B50B9E2" w:rsidR="00A570DA" w:rsidRDefault="006C0517">
      <w:pPr>
        <w:widowControl w:val="0"/>
        <w:spacing w:line="276" w:lineRule="auto"/>
        <w:ind w:firstLine="720"/>
        <w:rPr>
          <w:color w:val="000000"/>
          <w:sz w:val="24"/>
          <w:szCs w:val="24"/>
          <w:highlight w:val="white"/>
        </w:rPr>
      </w:pPr>
      <w:r>
        <w:rPr>
          <w:color w:val="000000"/>
          <w:sz w:val="24"/>
          <w:szCs w:val="24"/>
          <w:highlight w:val="white"/>
        </w:rPr>
        <w:t>Afortunadamente, en las últimas décadas hemos dado grandes pasos en relación a la igualdad de género y esto se refleja también en la publicidad</w:t>
      </w:r>
      <w:r w:rsidR="00016B96">
        <w:rPr>
          <w:color w:val="000000"/>
          <w:sz w:val="24"/>
          <w:szCs w:val="24"/>
          <w:highlight w:val="white"/>
        </w:rPr>
        <w:t>,</w:t>
      </w:r>
      <w:r>
        <w:rPr>
          <w:color w:val="000000"/>
          <w:sz w:val="24"/>
          <w:szCs w:val="24"/>
          <w:highlight w:val="white"/>
        </w:rPr>
        <w:t xml:space="preserve"> aunque todavía persisten muchas ideas sexistas que venimos arrastrando desde hace varias generaciones y que pueden representar un lastre para el desarrollo infantil. Por eso, es importante educar a los hijos, y sobre todo a las niñas, desde una edad temprana para enseñarles a pensar por sí mismas y a ser más emprendedoras y para ello, la publicidad puede ser una buena herramienta.</w:t>
      </w:r>
    </w:p>
    <w:p w14:paraId="4B4A18B2" w14:textId="77777777" w:rsidR="00A570DA" w:rsidRDefault="00A570DA">
      <w:pPr>
        <w:rPr>
          <w:color w:val="000000"/>
          <w:sz w:val="24"/>
          <w:szCs w:val="24"/>
        </w:rPr>
      </w:pPr>
    </w:p>
    <w:tbl>
      <w:tblPr>
        <w:tblStyle w:val="a4"/>
        <w:tblW w:w="992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22"/>
      </w:tblGrid>
      <w:tr w:rsidR="00A570DA" w14:paraId="10869E0E" w14:textId="77777777">
        <w:tc>
          <w:tcPr>
            <w:tcW w:w="9922" w:type="dxa"/>
            <w:shd w:val="clear" w:color="auto" w:fill="C9DAF8"/>
            <w:tcMar>
              <w:top w:w="100" w:type="dxa"/>
              <w:left w:w="100" w:type="dxa"/>
              <w:bottom w:w="100" w:type="dxa"/>
              <w:right w:w="100" w:type="dxa"/>
            </w:tcMar>
          </w:tcPr>
          <w:p w14:paraId="74A246E4" w14:textId="77777777" w:rsidR="00A570DA" w:rsidRDefault="006C0517">
            <w:pPr>
              <w:widowControl w:val="0"/>
              <w:spacing w:line="240" w:lineRule="auto"/>
              <w:rPr>
                <w:b/>
                <w:color w:val="000000"/>
                <w:sz w:val="24"/>
                <w:szCs w:val="24"/>
              </w:rPr>
            </w:pPr>
            <w:r>
              <w:rPr>
                <w:b/>
                <w:color w:val="000000"/>
                <w:sz w:val="24"/>
                <w:szCs w:val="24"/>
              </w:rPr>
              <w:t xml:space="preserve">"La representación de la mujer en la publicidad, en muchos casos, favorece la difusión de estereotipos sexistas, contribuyendo a la supervivencia de los tópicos relativos a los papeles del hombre y la mujer en la sociedad, y ofrece representaciones degradantes y humillantes del cuerpo femenino", Resolución del Parlamento Europeo sobre la discriminación de la mujer en la publicidad. Diario oficial </w:t>
            </w:r>
            <w:proofErr w:type="spellStart"/>
            <w:r>
              <w:rPr>
                <w:b/>
                <w:color w:val="000000"/>
                <w:sz w:val="24"/>
                <w:szCs w:val="24"/>
              </w:rPr>
              <w:t>nº</w:t>
            </w:r>
            <w:proofErr w:type="spellEnd"/>
            <w:r>
              <w:rPr>
                <w:b/>
                <w:color w:val="000000"/>
                <w:sz w:val="24"/>
                <w:szCs w:val="24"/>
              </w:rPr>
              <w:t xml:space="preserve"> C 304, de 6 de octubre de 1997.</w:t>
            </w:r>
          </w:p>
        </w:tc>
      </w:tr>
    </w:tbl>
    <w:p w14:paraId="176A3111" w14:textId="77777777" w:rsidR="00A570DA" w:rsidRDefault="00A570DA">
      <w:pPr>
        <w:rPr>
          <w:color w:val="000000"/>
          <w:sz w:val="24"/>
          <w:szCs w:val="24"/>
          <w:highlight w:val="white"/>
        </w:rPr>
      </w:pPr>
    </w:p>
    <w:p w14:paraId="5FE91292" w14:textId="77777777" w:rsidR="00A570DA" w:rsidRDefault="006C0517">
      <w:pPr>
        <w:rPr>
          <w:color w:val="000000"/>
          <w:sz w:val="24"/>
          <w:szCs w:val="24"/>
          <w:highlight w:val="white"/>
          <w:u w:val="single"/>
        </w:rPr>
      </w:pPr>
      <w:r>
        <w:rPr>
          <w:noProof/>
          <w:color w:val="000000"/>
          <w:sz w:val="24"/>
          <w:szCs w:val="24"/>
        </w:rPr>
        <w:lastRenderedPageBreak/>
        <w:drawing>
          <wp:inline distT="114300" distB="114300" distL="114300" distR="114300" wp14:anchorId="2F3544A4" wp14:editId="29970698">
            <wp:extent cx="2233613" cy="2250470"/>
            <wp:effectExtent l="25400" t="25400" r="25400" b="25400"/>
            <wp:docPr id="2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7"/>
                    <a:srcRect/>
                    <a:stretch>
                      <a:fillRect/>
                    </a:stretch>
                  </pic:blipFill>
                  <pic:spPr>
                    <a:xfrm>
                      <a:off x="0" y="0"/>
                      <a:ext cx="2233613" cy="2250470"/>
                    </a:xfrm>
                    <a:prstGeom prst="rect">
                      <a:avLst/>
                    </a:prstGeom>
                    <a:ln w="25400">
                      <a:solidFill>
                        <a:srgbClr val="6D64E8"/>
                      </a:solidFill>
                      <a:prstDash val="solid"/>
                    </a:ln>
                  </pic:spPr>
                </pic:pic>
              </a:graphicData>
            </a:graphic>
          </wp:inline>
        </w:drawing>
      </w:r>
      <w:r>
        <w:rPr>
          <w:color w:val="000000"/>
          <w:sz w:val="24"/>
          <w:szCs w:val="24"/>
        </w:rPr>
        <w:t xml:space="preserve">                            </w:t>
      </w:r>
      <w:r>
        <w:rPr>
          <w:noProof/>
          <w:color w:val="000000"/>
          <w:sz w:val="24"/>
          <w:szCs w:val="24"/>
        </w:rPr>
        <w:drawing>
          <wp:inline distT="114300" distB="114300" distL="114300" distR="114300" wp14:anchorId="21E4C5D8" wp14:editId="6086B407">
            <wp:extent cx="1940692" cy="2243138"/>
            <wp:effectExtent l="25400" t="25400" r="25400" b="25400"/>
            <wp:docPr id="19"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48"/>
                    <a:srcRect/>
                    <a:stretch>
                      <a:fillRect/>
                    </a:stretch>
                  </pic:blipFill>
                  <pic:spPr>
                    <a:xfrm>
                      <a:off x="0" y="0"/>
                      <a:ext cx="1940692" cy="2243138"/>
                    </a:xfrm>
                    <a:prstGeom prst="rect">
                      <a:avLst/>
                    </a:prstGeom>
                    <a:ln w="25400">
                      <a:solidFill>
                        <a:srgbClr val="6D64E8"/>
                      </a:solidFill>
                      <a:prstDash val="solid"/>
                    </a:ln>
                  </pic:spPr>
                </pic:pic>
              </a:graphicData>
            </a:graphic>
          </wp:inline>
        </w:drawing>
      </w:r>
    </w:p>
    <w:p w14:paraId="0B7A4A20" w14:textId="77777777" w:rsidR="00A570DA" w:rsidRDefault="00A570DA">
      <w:pPr>
        <w:widowControl w:val="0"/>
        <w:spacing w:line="276" w:lineRule="auto"/>
        <w:rPr>
          <w:color w:val="000000"/>
          <w:sz w:val="24"/>
          <w:szCs w:val="24"/>
          <w:highlight w:val="white"/>
          <w:u w:val="single"/>
        </w:rPr>
      </w:pPr>
    </w:p>
    <w:p w14:paraId="6D7A745B" w14:textId="77777777" w:rsidR="00A570DA" w:rsidRDefault="006C0517">
      <w:pPr>
        <w:rPr>
          <w:b/>
          <w:color w:val="000000"/>
          <w:sz w:val="24"/>
          <w:szCs w:val="24"/>
          <w:highlight w:val="white"/>
          <w:u w:val="single"/>
        </w:rPr>
      </w:pPr>
      <w:r>
        <w:rPr>
          <w:b/>
        </w:rPr>
        <w:t>Actividades</w:t>
      </w:r>
    </w:p>
    <w:p w14:paraId="0DCEB2E2" w14:textId="77777777" w:rsidR="00A570DA" w:rsidRDefault="00A570DA">
      <w:pPr>
        <w:widowControl w:val="0"/>
        <w:spacing w:line="276" w:lineRule="auto"/>
        <w:rPr>
          <w:b/>
          <w:color w:val="000000"/>
          <w:sz w:val="24"/>
          <w:szCs w:val="24"/>
          <w:highlight w:val="white"/>
        </w:rPr>
      </w:pPr>
    </w:p>
    <w:p w14:paraId="4DB14A43" w14:textId="77777777" w:rsidR="00A570DA" w:rsidRDefault="006C0517">
      <w:pPr>
        <w:widowControl w:val="0"/>
        <w:numPr>
          <w:ilvl w:val="0"/>
          <w:numId w:val="28"/>
        </w:numPr>
        <w:spacing w:line="276" w:lineRule="auto"/>
        <w:rPr>
          <w:b/>
          <w:color w:val="000000"/>
          <w:sz w:val="24"/>
          <w:szCs w:val="24"/>
        </w:rPr>
      </w:pPr>
      <w:r>
        <w:rPr>
          <w:b/>
          <w:color w:val="000000"/>
          <w:sz w:val="24"/>
          <w:szCs w:val="24"/>
          <w:u w:val="single"/>
        </w:rPr>
        <w:t xml:space="preserve">Visionado de los anuncios seleccionados </w:t>
      </w:r>
      <w:proofErr w:type="gramStart"/>
      <w:r>
        <w:rPr>
          <w:b/>
          <w:color w:val="000000"/>
          <w:sz w:val="24"/>
          <w:szCs w:val="24"/>
          <w:u w:val="single"/>
        </w:rPr>
        <w:t>previamente  y</w:t>
      </w:r>
      <w:proofErr w:type="gramEnd"/>
      <w:r>
        <w:rPr>
          <w:b/>
          <w:color w:val="000000"/>
          <w:sz w:val="24"/>
          <w:szCs w:val="24"/>
          <w:u w:val="single"/>
        </w:rPr>
        <w:t xml:space="preserve"> reflexión sobre ellos</w:t>
      </w:r>
    </w:p>
    <w:p w14:paraId="257AD517" w14:textId="77777777" w:rsidR="00A570DA" w:rsidRDefault="006C0517">
      <w:pPr>
        <w:widowControl w:val="0"/>
        <w:spacing w:line="276" w:lineRule="auto"/>
        <w:rPr>
          <w:color w:val="000000"/>
          <w:sz w:val="24"/>
          <w:szCs w:val="24"/>
          <w:highlight w:val="white"/>
        </w:rPr>
      </w:pPr>
      <w:r>
        <w:rPr>
          <w:b/>
          <w:color w:val="000000"/>
          <w:sz w:val="24"/>
          <w:szCs w:val="24"/>
          <w:highlight w:val="white"/>
        </w:rPr>
        <w:t>Objetivos</w:t>
      </w:r>
      <w:r>
        <w:rPr>
          <w:color w:val="000000"/>
          <w:sz w:val="24"/>
          <w:szCs w:val="24"/>
          <w:highlight w:val="white"/>
        </w:rPr>
        <w:t>:</w:t>
      </w:r>
    </w:p>
    <w:p w14:paraId="744DAAA5" w14:textId="77777777" w:rsidR="00A570DA" w:rsidRDefault="006C0517">
      <w:pPr>
        <w:widowControl w:val="0"/>
        <w:numPr>
          <w:ilvl w:val="1"/>
          <w:numId w:val="23"/>
        </w:numPr>
        <w:shd w:val="clear" w:color="auto" w:fill="FFFFFF"/>
        <w:spacing w:before="240" w:line="276" w:lineRule="auto"/>
        <w:rPr>
          <w:color w:val="000000"/>
          <w:sz w:val="24"/>
          <w:szCs w:val="24"/>
          <w:highlight w:val="white"/>
        </w:rPr>
      </w:pPr>
      <w:r>
        <w:rPr>
          <w:color w:val="000000"/>
          <w:sz w:val="24"/>
          <w:szCs w:val="24"/>
          <w:highlight w:val="white"/>
        </w:rPr>
        <w:t>Tomar consciencia de los estereotipos y roles sexistas que los anuncios asignan a los hombres y a las mujeres</w:t>
      </w:r>
    </w:p>
    <w:p w14:paraId="62986D3B" w14:textId="77777777" w:rsidR="00A570DA" w:rsidRDefault="006C0517">
      <w:pPr>
        <w:numPr>
          <w:ilvl w:val="1"/>
          <w:numId w:val="23"/>
        </w:numPr>
        <w:rPr>
          <w:color w:val="000000"/>
          <w:sz w:val="24"/>
          <w:szCs w:val="24"/>
        </w:rPr>
      </w:pPr>
      <w:r>
        <w:rPr>
          <w:color w:val="000000"/>
          <w:sz w:val="24"/>
          <w:szCs w:val="24"/>
        </w:rPr>
        <w:t>Conocer los elementos de la publicidad</w:t>
      </w:r>
    </w:p>
    <w:p w14:paraId="0CA362DA" w14:textId="77777777" w:rsidR="00A570DA" w:rsidRDefault="006C0517">
      <w:pPr>
        <w:numPr>
          <w:ilvl w:val="1"/>
          <w:numId w:val="23"/>
        </w:numPr>
        <w:rPr>
          <w:color w:val="000000"/>
          <w:sz w:val="24"/>
          <w:szCs w:val="24"/>
        </w:rPr>
      </w:pPr>
      <w:r>
        <w:rPr>
          <w:color w:val="000000"/>
          <w:sz w:val="24"/>
          <w:szCs w:val="24"/>
        </w:rPr>
        <w:t>Tomar una actitud crítica respecto a los mensajes publicitarios</w:t>
      </w:r>
    </w:p>
    <w:p w14:paraId="731406AE" w14:textId="77777777" w:rsidR="00A570DA" w:rsidRDefault="00A570DA">
      <w:pPr>
        <w:rPr>
          <w:color w:val="000000"/>
          <w:sz w:val="24"/>
          <w:szCs w:val="24"/>
        </w:rPr>
      </w:pPr>
    </w:p>
    <w:p w14:paraId="625137F8" w14:textId="72F7E479" w:rsidR="00A570DA" w:rsidRDefault="006C0517">
      <w:pPr>
        <w:rPr>
          <w:color w:val="000000"/>
          <w:sz w:val="24"/>
          <w:szCs w:val="24"/>
        </w:rPr>
      </w:pPr>
      <w:r>
        <w:rPr>
          <w:b/>
          <w:color w:val="000000"/>
          <w:sz w:val="24"/>
          <w:szCs w:val="24"/>
        </w:rPr>
        <w:t>Desarrollo</w:t>
      </w:r>
      <w:r>
        <w:rPr>
          <w:color w:val="000000"/>
          <w:sz w:val="24"/>
          <w:szCs w:val="24"/>
        </w:rPr>
        <w:t xml:space="preserve">: Los alumnos ven el anuncio </w:t>
      </w:r>
      <w:hyperlink r:id="rId49">
        <w:r>
          <w:rPr>
            <w:color w:val="000000"/>
            <w:sz w:val="24"/>
            <w:szCs w:val="24"/>
            <w:u w:val="single"/>
          </w:rPr>
          <w:t xml:space="preserve">International </w:t>
        </w:r>
        <w:proofErr w:type="spellStart"/>
        <w:r>
          <w:rPr>
            <w:color w:val="000000"/>
            <w:sz w:val="24"/>
            <w:szCs w:val="24"/>
            <w:u w:val="single"/>
          </w:rPr>
          <w:t>Women's</w:t>
        </w:r>
        <w:proofErr w:type="spellEnd"/>
        <w:r>
          <w:rPr>
            <w:color w:val="000000"/>
            <w:sz w:val="24"/>
            <w:szCs w:val="24"/>
            <w:u w:val="single"/>
          </w:rPr>
          <w:t xml:space="preserve"> Day </w:t>
        </w:r>
        <w:proofErr w:type="spellStart"/>
        <w:r>
          <w:rPr>
            <w:color w:val="000000"/>
            <w:sz w:val="24"/>
            <w:szCs w:val="24"/>
            <w:u w:val="single"/>
          </w:rPr>
          <w:t>campaign</w:t>
        </w:r>
        <w:proofErr w:type="spellEnd"/>
        <w:r>
          <w:rPr>
            <w:color w:val="000000"/>
            <w:sz w:val="24"/>
            <w:szCs w:val="24"/>
            <w:u w:val="single"/>
          </w:rPr>
          <w:t xml:space="preserve"> </w:t>
        </w:r>
        <w:proofErr w:type="spellStart"/>
        <w:r>
          <w:rPr>
            <w:color w:val="000000"/>
            <w:sz w:val="24"/>
            <w:szCs w:val="24"/>
            <w:u w:val="single"/>
          </w:rPr>
          <w:t>by</w:t>
        </w:r>
        <w:proofErr w:type="spellEnd"/>
        <w:r>
          <w:rPr>
            <w:color w:val="000000"/>
            <w:sz w:val="24"/>
            <w:szCs w:val="24"/>
            <w:u w:val="single"/>
          </w:rPr>
          <w:t xml:space="preserve"> </w:t>
        </w:r>
        <w:proofErr w:type="spellStart"/>
        <w:r>
          <w:rPr>
            <w:color w:val="000000"/>
            <w:sz w:val="24"/>
            <w:szCs w:val="24"/>
            <w:u w:val="single"/>
          </w:rPr>
          <w:t>Finansförbundet</w:t>
        </w:r>
        <w:proofErr w:type="spellEnd"/>
        <w:r>
          <w:rPr>
            <w:color w:val="000000"/>
            <w:sz w:val="24"/>
            <w:szCs w:val="24"/>
            <w:u w:val="single"/>
          </w:rPr>
          <w:t xml:space="preserve"> </w:t>
        </w:r>
      </w:hyperlink>
      <w:r>
        <w:rPr>
          <w:color w:val="000000"/>
          <w:sz w:val="24"/>
          <w:szCs w:val="24"/>
        </w:rPr>
        <w:t>. Después, reflexionan sobre él y elaboran posters con sus conclusiones.</w:t>
      </w:r>
    </w:p>
    <w:p w14:paraId="60DD218C" w14:textId="77777777" w:rsidR="00A570DA" w:rsidRDefault="006C0517">
      <w:pPr>
        <w:ind w:left="2160"/>
        <w:rPr>
          <w:color w:val="000000"/>
          <w:sz w:val="24"/>
          <w:szCs w:val="24"/>
        </w:rPr>
      </w:pPr>
      <w:r>
        <w:rPr>
          <w:noProof/>
          <w:color w:val="000000"/>
          <w:sz w:val="24"/>
          <w:szCs w:val="24"/>
        </w:rPr>
        <w:lastRenderedPageBreak/>
        <w:drawing>
          <wp:inline distT="114300" distB="114300" distL="114300" distR="114300" wp14:anchorId="2AB5521A" wp14:editId="091B75F5">
            <wp:extent cx="2452688" cy="1845007"/>
            <wp:effectExtent l="25400" t="25400" r="25400" b="25400"/>
            <wp:docPr id="6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0"/>
                    <a:srcRect/>
                    <a:stretch>
                      <a:fillRect/>
                    </a:stretch>
                  </pic:blipFill>
                  <pic:spPr>
                    <a:xfrm>
                      <a:off x="0" y="0"/>
                      <a:ext cx="2452688" cy="1845007"/>
                    </a:xfrm>
                    <a:prstGeom prst="rect">
                      <a:avLst/>
                    </a:prstGeom>
                    <a:ln w="25400">
                      <a:solidFill>
                        <a:srgbClr val="1155CC"/>
                      </a:solidFill>
                      <a:prstDash val="solid"/>
                    </a:ln>
                  </pic:spPr>
                </pic:pic>
              </a:graphicData>
            </a:graphic>
          </wp:inline>
        </w:drawing>
      </w:r>
    </w:p>
    <w:p w14:paraId="1E5CECC0" w14:textId="77777777" w:rsidR="00A570DA" w:rsidRDefault="00A570DA">
      <w:pPr>
        <w:rPr>
          <w:color w:val="000000"/>
          <w:sz w:val="24"/>
          <w:szCs w:val="24"/>
        </w:rPr>
      </w:pPr>
    </w:p>
    <w:p w14:paraId="6DF34303" w14:textId="77777777" w:rsidR="00A570DA" w:rsidRDefault="006C0517">
      <w:pPr>
        <w:rPr>
          <w:color w:val="000000"/>
          <w:sz w:val="24"/>
          <w:szCs w:val="24"/>
        </w:rPr>
      </w:pPr>
      <w:r>
        <w:rPr>
          <w:color w:val="000000"/>
          <w:sz w:val="24"/>
          <w:szCs w:val="24"/>
        </w:rPr>
        <w:t xml:space="preserve">1.Los alumnos miran estos 2 anuncios y hablan de ellos. </w:t>
      </w:r>
    </w:p>
    <w:p w14:paraId="285EABF3" w14:textId="77777777" w:rsidR="00A570DA" w:rsidRDefault="006E10C5">
      <w:pPr>
        <w:rPr>
          <w:color w:val="000000"/>
          <w:sz w:val="24"/>
          <w:szCs w:val="24"/>
        </w:rPr>
      </w:pPr>
      <w:hyperlink r:id="rId51">
        <w:r w:rsidR="006C0517">
          <w:rPr>
            <w:color w:val="000000"/>
            <w:sz w:val="24"/>
            <w:szCs w:val="24"/>
            <w:u w:val="single"/>
          </w:rPr>
          <w:t xml:space="preserve">Vídeo </w:t>
        </w:r>
      </w:hyperlink>
      <w:hyperlink r:id="rId52">
        <w:r w:rsidR="006C0517">
          <w:rPr>
            <w:color w:val="000000"/>
            <w:sz w:val="24"/>
            <w:szCs w:val="24"/>
            <w:u w:val="single"/>
          </w:rPr>
          <w:t>1</w:t>
        </w:r>
      </w:hyperlink>
    </w:p>
    <w:p w14:paraId="52F74572" w14:textId="77777777" w:rsidR="00A570DA" w:rsidRDefault="006E10C5">
      <w:pPr>
        <w:rPr>
          <w:color w:val="000000"/>
          <w:sz w:val="24"/>
          <w:szCs w:val="24"/>
        </w:rPr>
      </w:pPr>
      <w:hyperlink r:id="rId53">
        <w:r w:rsidR="006C0517">
          <w:rPr>
            <w:color w:val="000000"/>
            <w:sz w:val="24"/>
            <w:szCs w:val="24"/>
            <w:u w:val="single"/>
          </w:rPr>
          <w:t>Vídeo 2</w:t>
        </w:r>
      </w:hyperlink>
    </w:p>
    <w:p w14:paraId="732FFAC8" w14:textId="77777777" w:rsidR="00A570DA" w:rsidRDefault="00A570DA">
      <w:pPr>
        <w:rPr>
          <w:color w:val="000000"/>
          <w:sz w:val="24"/>
          <w:szCs w:val="24"/>
        </w:rPr>
      </w:pPr>
    </w:p>
    <w:p w14:paraId="12B4B8BB" w14:textId="77777777" w:rsidR="00A570DA" w:rsidRDefault="006C0517">
      <w:pPr>
        <w:rPr>
          <w:color w:val="000000"/>
          <w:sz w:val="24"/>
          <w:szCs w:val="24"/>
        </w:rPr>
      </w:pPr>
      <w:r>
        <w:rPr>
          <w:color w:val="000000"/>
          <w:sz w:val="24"/>
          <w:szCs w:val="24"/>
        </w:rPr>
        <w:t>¿Qué se anuncia?, ¿Para quién es el anuncio?, ¿Quiénes son los actores?, ¿Qué características tienen los actores?, ¿Te gustan los anuncios?, ¿Hay juguetes para niños y niñas?, ¿Por qué?</w:t>
      </w:r>
    </w:p>
    <w:p w14:paraId="3A1F8AF7" w14:textId="77777777" w:rsidR="00A570DA" w:rsidRDefault="006C0517">
      <w:pPr>
        <w:rPr>
          <w:color w:val="000000"/>
          <w:sz w:val="24"/>
          <w:szCs w:val="24"/>
        </w:rPr>
      </w:pPr>
      <w:r>
        <w:rPr>
          <w:color w:val="000000"/>
          <w:sz w:val="24"/>
          <w:szCs w:val="24"/>
        </w:rPr>
        <w:t xml:space="preserve">2.Trabajo en grupo - los alumnos en grupos contestan a estas preguntas ¿Tiene estos juguetes?, ¿Le gusta jugar con ellos?, ¿Son los juguetes similares a los del anuncio que vimos? </w:t>
      </w:r>
    </w:p>
    <w:p w14:paraId="672305F0" w14:textId="77777777" w:rsidR="00A570DA" w:rsidRDefault="006C0517">
      <w:pPr>
        <w:rPr>
          <w:color w:val="000000"/>
          <w:sz w:val="24"/>
          <w:szCs w:val="24"/>
        </w:rPr>
      </w:pPr>
      <w:r>
        <w:rPr>
          <w:color w:val="000000"/>
          <w:sz w:val="24"/>
          <w:szCs w:val="24"/>
        </w:rPr>
        <w:t xml:space="preserve">3.Los alumnos dibujan un juguete y lo agrupan - para niños o niñas, o ambos. </w:t>
      </w:r>
    </w:p>
    <w:p w14:paraId="45A7AAB8" w14:textId="77777777" w:rsidR="00A570DA" w:rsidRDefault="006C0517">
      <w:pPr>
        <w:ind w:left="1440"/>
        <w:jc w:val="center"/>
        <w:rPr>
          <w:color w:val="000000"/>
          <w:sz w:val="24"/>
          <w:szCs w:val="24"/>
        </w:rPr>
      </w:pPr>
      <w:r>
        <w:rPr>
          <w:noProof/>
          <w:color w:val="000000"/>
          <w:sz w:val="24"/>
          <w:szCs w:val="24"/>
        </w:rPr>
        <w:drawing>
          <wp:inline distT="114300" distB="114300" distL="114300" distR="114300" wp14:anchorId="7D88E88E" wp14:editId="084E8467">
            <wp:extent cx="2211787" cy="1971675"/>
            <wp:effectExtent l="25400" t="25400" r="25400" b="25400"/>
            <wp:docPr id="6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54"/>
                    <a:srcRect/>
                    <a:stretch>
                      <a:fillRect/>
                    </a:stretch>
                  </pic:blipFill>
                  <pic:spPr>
                    <a:xfrm>
                      <a:off x="0" y="0"/>
                      <a:ext cx="2211787" cy="1971675"/>
                    </a:xfrm>
                    <a:prstGeom prst="rect">
                      <a:avLst/>
                    </a:prstGeom>
                    <a:ln w="25400">
                      <a:solidFill>
                        <a:srgbClr val="283592"/>
                      </a:solidFill>
                      <a:prstDash val="solid"/>
                    </a:ln>
                  </pic:spPr>
                </pic:pic>
              </a:graphicData>
            </a:graphic>
          </wp:inline>
        </w:drawing>
      </w:r>
    </w:p>
    <w:p w14:paraId="4C4D2936" w14:textId="77777777" w:rsidR="00A570DA" w:rsidRDefault="006C0517">
      <w:pPr>
        <w:rPr>
          <w:color w:val="000000"/>
          <w:sz w:val="24"/>
          <w:szCs w:val="24"/>
        </w:rPr>
      </w:pPr>
      <w:r>
        <w:rPr>
          <w:color w:val="000000"/>
          <w:sz w:val="24"/>
          <w:szCs w:val="24"/>
        </w:rPr>
        <w:lastRenderedPageBreak/>
        <w:t xml:space="preserve">4.Los alumnos traen su juguete favorito a la escuela y hablan de ello. (Por qué es su favorito, quién se lo dio, qué puede hacer el juguete, si hay un anuncio para él.) </w:t>
      </w:r>
    </w:p>
    <w:p w14:paraId="4732EAB0" w14:textId="77777777" w:rsidR="00A570DA" w:rsidRDefault="006C0517">
      <w:pPr>
        <w:ind w:left="1440"/>
        <w:jc w:val="center"/>
        <w:rPr>
          <w:color w:val="000000"/>
          <w:sz w:val="24"/>
          <w:szCs w:val="24"/>
        </w:rPr>
      </w:pPr>
      <w:r>
        <w:rPr>
          <w:noProof/>
          <w:color w:val="000000"/>
          <w:sz w:val="24"/>
          <w:szCs w:val="24"/>
        </w:rPr>
        <w:drawing>
          <wp:inline distT="114300" distB="114300" distL="114300" distR="114300" wp14:anchorId="473A1DC9" wp14:editId="1B9594F8">
            <wp:extent cx="3700463" cy="1593138"/>
            <wp:effectExtent l="25400" t="25400" r="25400" b="25400"/>
            <wp:docPr id="5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5"/>
                    <a:srcRect/>
                    <a:stretch>
                      <a:fillRect/>
                    </a:stretch>
                  </pic:blipFill>
                  <pic:spPr>
                    <a:xfrm>
                      <a:off x="0" y="0"/>
                      <a:ext cx="3700463" cy="1593138"/>
                    </a:xfrm>
                    <a:prstGeom prst="rect">
                      <a:avLst/>
                    </a:prstGeom>
                    <a:ln w="25400">
                      <a:solidFill>
                        <a:srgbClr val="283592"/>
                      </a:solidFill>
                      <a:prstDash val="solid"/>
                    </a:ln>
                  </pic:spPr>
                </pic:pic>
              </a:graphicData>
            </a:graphic>
          </wp:inline>
        </w:drawing>
      </w:r>
    </w:p>
    <w:p w14:paraId="07623543" w14:textId="77777777" w:rsidR="00A570DA" w:rsidRDefault="006C0517">
      <w:pPr>
        <w:rPr>
          <w:color w:val="000000"/>
          <w:sz w:val="24"/>
          <w:szCs w:val="24"/>
        </w:rPr>
      </w:pPr>
      <w:r>
        <w:rPr>
          <w:color w:val="000000"/>
          <w:sz w:val="24"/>
          <w:szCs w:val="24"/>
        </w:rPr>
        <w:t>5.Trabajo en pareja - crear un anuncio y pensar en un eslogan para su juguete favorito.</w:t>
      </w:r>
    </w:p>
    <w:p w14:paraId="5DA1FE37" w14:textId="77777777" w:rsidR="00A570DA" w:rsidRDefault="00A570DA">
      <w:pPr>
        <w:rPr>
          <w:color w:val="000000"/>
          <w:sz w:val="24"/>
          <w:szCs w:val="24"/>
        </w:rPr>
      </w:pPr>
    </w:p>
    <w:p w14:paraId="2AA26AA2" w14:textId="77777777" w:rsidR="00A570DA" w:rsidRDefault="006C0517">
      <w:pPr>
        <w:spacing w:line="276" w:lineRule="auto"/>
        <w:rPr>
          <w:color w:val="000000"/>
          <w:sz w:val="24"/>
          <w:szCs w:val="24"/>
          <w:highlight w:val="white"/>
        </w:rPr>
      </w:pPr>
      <w:r>
        <w:rPr>
          <w:color w:val="000000"/>
          <w:sz w:val="24"/>
          <w:szCs w:val="24"/>
          <w:highlight w:val="white"/>
        </w:rPr>
        <w:t>Ver estos anuncios:</w:t>
      </w:r>
    </w:p>
    <w:p w14:paraId="33E19CD9" w14:textId="77777777" w:rsidR="00A570DA" w:rsidRDefault="006E10C5">
      <w:pPr>
        <w:numPr>
          <w:ilvl w:val="3"/>
          <w:numId w:val="5"/>
        </w:numPr>
        <w:spacing w:before="240"/>
        <w:rPr>
          <w:color w:val="000000"/>
          <w:sz w:val="24"/>
          <w:szCs w:val="24"/>
          <w:highlight w:val="white"/>
        </w:rPr>
      </w:pPr>
      <w:hyperlink r:id="rId56">
        <w:proofErr w:type="spellStart"/>
        <w:r w:rsidR="006C0517">
          <w:rPr>
            <w:color w:val="000000"/>
            <w:sz w:val="24"/>
            <w:szCs w:val="24"/>
            <w:highlight w:val="white"/>
            <w:u w:val="single"/>
          </w:rPr>
          <w:t>Gormitti</w:t>
        </w:r>
        <w:proofErr w:type="spellEnd"/>
      </w:hyperlink>
    </w:p>
    <w:p w14:paraId="714AFC0F" w14:textId="77777777" w:rsidR="00A570DA" w:rsidRDefault="006E10C5">
      <w:pPr>
        <w:numPr>
          <w:ilvl w:val="3"/>
          <w:numId w:val="5"/>
        </w:numPr>
        <w:rPr>
          <w:color w:val="000000"/>
          <w:sz w:val="24"/>
          <w:szCs w:val="24"/>
          <w:highlight w:val="white"/>
        </w:rPr>
      </w:pPr>
      <w:hyperlink r:id="rId57">
        <w:r w:rsidR="006C0517">
          <w:rPr>
            <w:color w:val="000000"/>
            <w:sz w:val="24"/>
            <w:szCs w:val="24"/>
            <w:highlight w:val="white"/>
            <w:u w:val="single"/>
          </w:rPr>
          <w:t xml:space="preserve">Nenuco </w:t>
        </w:r>
      </w:hyperlink>
    </w:p>
    <w:p w14:paraId="64B4B35F" w14:textId="77777777" w:rsidR="00A570DA" w:rsidRDefault="006C0517">
      <w:pPr>
        <w:numPr>
          <w:ilvl w:val="0"/>
          <w:numId w:val="30"/>
        </w:numPr>
        <w:spacing w:after="240"/>
        <w:rPr>
          <w:color w:val="000000"/>
          <w:sz w:val="24"/>
          <w:szCs w:val="24"/>
          <w:highlight w:val="white"/>
        </w:rPr>
      </w:pPr>
      <w:r>
        <w:rPr>
          <w:color w:val="000000"/>
          <w:sz w:val="24"/>
          <w:szCs w:val="24"/>
          <w:highlight w:val="white"/>
        </w:rPr>
        <w:t>Preguntas individuales:</w:t>
      </w:r>
    </w:p>
    <w:p w14:paraId="03524152" w14:textId="77777777" w:rsidR="00A570DA" w:rsidRDefault="006C0517">
      <w:pPr>
        <w:spacing w:before="240" w:after="240"/>
        <w:ind w:left="720"/>
        <w:rPr>
          <w:color w:val="000000"/>
          <w:sz w:val="24"/>
          <w:szCs w:val="24"/>
          <w:highlight w:val="white"/>
        </w:rPr>
      </w:pPr>
      <w:r>
        <w:rPr>
          <w:color w:val="000000"/>
          <w:sz w:val="24"/>
          <w:szCs w:val="24"/>
          <w:highlight w:val="white"/>
        </w:rPr>
        <w:t xml:space="preserve"> - ¿Para qué público es?</w:t>
      </w:r>
    </w:p>
    <w:p w14:paraId="05A0994B" w14:textId="77777777" w:rsidR="00A570DA" w:rsidRDefault="006C0517">
      <w:pPr>
        <w:spacing w:before="240" w:after="240"/>
        <w:ind w:left="720"/>
        <w:rPr>
          <w:color w:val="000000"/>
          <w:sz w:val="24"/>
          <w:szCs w:val="24"/>
          <w:highlight w:val="white"/>
        </w:rPr>
      </w:pPr>
      <w:r>
        <w:rPr>
          <w:color w:val="000000"/>
          <w:sz w:val="24"/>
          <w:szCs w:val="24"/>
          <w:highlight w:val="white"/>
        </w:rPr>
        <w:t>- ¿Qué personas aparecen en él?</w:t>
      </w:r>
    </w:p>
    <w:p w14:paraId="7D25960E" w14:textId="77777777" w:rsidR="00A570DA" w:rsidRDefault="006C0517">
      <w:pPr>
        <w:spacing w:before="240" w:after="240"/>
        <w:ind w:left="720"/>
        <w:rPr>
          <w:color w:val="000000"/>
          <w:sz w:val="24"/>
          <w:szCs w:val="24"/>
          <w:highlight w:val="white"/>
        </w:rPr>
      </w:pPr>
      <w:r>
        <w:rPr>
          <w:color w:val="000000"/>
          <w:sz w:val="24"/>
          <w:szCs w:val="24"/>
          <w:highlight w:val="white"/>
        </w:rPr>
        <w:t xml:space="preserve"> - ¿Conoces algún otro anuncio similar? </w:t>
      </w:r>
    </w:p>
    <w:p w14:paraId="25FA96AE" w14:textId="77777777" w:rsidR="00A570DA" w:rsidRDefault="006C0517">
      <w:pPr>
        <w:numPr>
          <w:ilvl w:val="0"/>
          <w:numId w:val="30"/>
        </w:numPr>
        <w:spacing w:before="240" w:after="240"/>
        <w:rPr>
          <w:color w:val="000000"/>
          <w:sz w:val="24"/>
          <w:szCs w:val="24"/>
          <w:highlight w:val="white"/>
        </w:rPr>
      </w:pPr>
      <w:r>
        <w:rPr>
          <w:color w:val="000000"/>
          <w:sz w:val="24"/>
          <w:szCs w:val="24"/>
          <w:highlight w:val="white"/>
        </w:rPr>
        <w:t xml:space="preserve">Preguntas para hacer en grupos pequeños (4 personas): </w:t>
      </w:r>
    </w:p>
    <w:p w14:paraId="197368A8" w14:textId="77777777" w:rsidR="00A570DA" w:rsidRDefault="006C0517">
      <w:pPr>
        <w:spacing w:before="240" w:after="240"/>
        <w:ind w:left="720"/>
        <w:rPr>
          <w:color w:val="000000"/>
          <w:sz w:val="24"/>
          <w:szCs w:val="24"/>
          <w:highlight w:val="white"/>
        </w:rPr>
      </w:pPr>
      <w:r>
        <w:rPr>
          <w:color w:val="000000"/>
          <w:sz w:val="24"/>
          <w:szCs w:val="24"/>
          <w:highlight w:val="white"/>
        </w:rPr>
        <w:t xml:space="preserve">- ¿Alguna vez ha tenido alguno de estos juguetes? </w:t>
      </w:r>
    </w:p>
    <w:p w14:paraId="7B82A788" w14:textId="24EC711E" w:rsidR="00A570DA" w:rsidRDefault="006C0517">
      <w:pPr>
        <w:spacing w:before="240" w:after="240"/>
        <w:ind w:left="720"/>
        <w:rPr>
          <w:color w:val="000000"/>
          <w:sz w:val="24"/>
          <w:szCs w:val="24"/>
          <w:highlight w:val="white"/>
        </w:rPr>
      </w:pPr>
      <w:r>
        <w:rPr>
          <w:color w:val="000000"/>
          <w:sz w:val="24"/>
          <w:szCs w:val="24"/>
          <w:highlight w:val="white"/>
        </w:rPr>
        <w:t>- ¿Cu</w:t>
      </w:r>
      <w:r w:rsidR="00B2669B">
        <w:rPr>
          <w:color w:val="000000"/>
          <w:sz w:val="24"/>
          <w:szCs w:val="24"/>
          <w:highlight w:val="white"/>
        </w:rPr>
        <w:t>á</w:t>
      </w:r>
      <w:r>
        <w:rPr>
          <w:color w:val="000000"/>
          <w:sz w:val="24"/>
          <w:szCs w:val="24"/>
          <w:highlight w:val="white"/>
        </w:rPr>
        <w:t>ndo lo compraste, era como se muestra en el anuncio?</w:t>
      </w:r>
    </w:p>
    <w:p w14:paraId="5E61F694" w14:textId="77777777" w:rsidR="00A570DA" w:rsidRDefault="006C0517">
      <w:pPr>
        <w:spacing w:before="240" w:after="240"/>
        <w:ind w:left="720"/>
        <w:rPr>
          <w:color w:val="000000"/>
          <w:sz w:val="24"/>
          <w:szCs w:val="24"/>
          <w:highlight w:val="white"/>
        </w:rPr>
      </w:pPr>
      <w:r>
        <w:rPr>
          <w:color w:val="000000"/>
          <w:sz w:val="24"/>
          <w:szCs w:val="24"/>
          <w:highlight w:val="white"/>
        </w:rPr>
        <w:t xml:space="preserve">- ¿Cuál es tu opinión sobre el anuncio? ¿Te gustó? ¿Qué cambiarías? </w:t>
      </w:r>
    </w:p>
    <w:p w14:paraId="6F3D7470" w14:textId="77777777" w:rsidR="00A570DA" w:rsidRDefault="006C0517">
      <w:pPr>
        <w:spacing w:before="240" w:after="240"/>
        <w:ind w:left="720"/>
        <w:rPr>
          <w:color w:val="000000"/>
          <w:sz w:val="24"/>
          <w:szCs w:val="24"/>
          <w:highlight w:val="white"/>
        </w:rPr>
      </w:pPr>
      <w:r>
        <w:rPr>
          <w:color w:val="000000"/>
          <w:sz w:val="24"/>
          <w:szCs w:val="24"/>
          <w:highlight w:val="white"/>
        </w:rPr>
        <w:t>- ¿Crees que hay diferentes juguetes para niños y niñas? Razón</w:t>
      </w:r>
    </w:p>
    <w:p w14:paraId="23A8E360" w14:textId="77777777" w:rsidR="00A570DA" w:rsidRDefault="00A570DA">
      <w:pPr>
        <w:spacing w:line="276" w:lineRule="auto"/>
        <w:rPr>
          <w:color w:val="000000"/>
          <w:sz w:val="24"/>
          <w:szCs w:val="24"/>
          <w:highlight w:val="white"/>
        </w:rPr>
      </w:pPr>
    </w:p>
    <w:p w14:paraId="2127A8ED" w14:textId="77777777" w:rsidR="00A570DA" w:rsidRDefault="00A570DA">
      <w:pPr>
        <w:spacing w:line="276" w:lineRule="auto"/>
        <w:rPr>
          <w:color w:val="000000"/>
          <w:sz w:val="24"/>
          <w:szCs w:val="24"/>
          <w:highlight w:val="white"/>
        </w:rPr>
      </w:pPr>
    </w:p>
    <w:p w14:paraId="098857C7" w14:textId="77777777" w:rsidR="00A570DA" w:rsidRDefault="006C0517">
      <w:pPr>
        <w:numPr>
          <w:ilvl w:val="0"/>
          <w:numId w:val="37"/>
        </w:numPr>
        <w:spacing w:line="276" w:lineRule="auto"/>
        <w:rPr>
          <w:b/>
          <w:color w:val="000000"/>
          <w:sz w:val="24"/>
          <w:szCs w:val="24"/>
          <w:highlight w:val="white"/>
        </w:rPr>
      </w:pPr>
      <w:r>
        <w:rPr>
          <w:b/>
          <w:color w:val="000000"/>
          <w:sz w:val="24"/>
          <w:szCs w:val="24"/>
          <w:highlight w:val="white"/>
          <w:u w:val="single"/>
        </w:rPr>
        <w:t>Taller “¿Juguetes de niños o de niñas?”</w:t>
      </w:r>
    </w:p>
    <w:p w14:paraId="4E9C324D" w14:textId="77777777" w:rsidR="00A570DA" w:rsidRDefault="006C0517">
      <w:pPr>
        <w:widowControl w:val="0"/>
        <w:spacing w:line="276" w:lineRule="auto"/>
        <w:rPr>
          <w:color w:val="000000"/>
          <w:sz w:val="24"/>
          <w:szCs w:val="24"/>
          <w:highlight w:val="white"/>
        </w:rPr>
      </w:pPr>
      <w:r>
        <w:rPr>
          <w:b/>
          <w:color w:val="000000"/>
          <w:sz w:val="24"/>
          <w:szCs w:val="24"/>
          <w:highlight w:val="white"/>
        </w:rPr>
        <w:t>Objetivos</w:t>
      </w:r>
      <w:r>
        <w:rPr>
          <w:color w:val="000000"/>
          <w:sz w:val="24"/>
          <w:szCs w:val="24"/>
          <w:highlight w:val="white"/>
        </w:rPr>
        <w:t>:</w:t>
      </w:r>
    </w:p>
    <w:p w14:paraId="594298FA" w14:textId="77777777" w:rsidR="00A570DA" w:rsidRDefault="006C0517">
      <w:pPr>
        <w:widowControl w:val="0"/>
        <w:numPr>
          <w:ilvl w:val="1"/>
          <w:numId w:val="23"/>
        </w:numPr>
        <w:shd w:val="clear" w:color="auto" w:fill="FFFFFF"/>
        <w:spacing w:before="240" w:line="276" w:lineRule="auto"/>
        <w:rPr>
          <w:color w:val="000000"/>
          <w:sz w:val="24"/>
          <w:szCs w:val="24"/>
          <w:highlight w:val="white"/>
        </w:rPr>
      </w:pPr>
      <w:r>
        <w:rPr>
          <w:color w:val="000000"/>
          <w:sz w:val="24"/>
          <w:szCs w:val="24"/>
          <w:highlight w:val="white"/>
        </w:rPr>
        <w:t>Tomar consciencia de los estereotipos y roles sexistas que los anuncios asignan a niños y niñas.</w:t>
      </w:r>
    </w:p>
    <w:p w14:paraId="6AF382F6" w14:textId="77777777" w:rsidR="00A570DA" w:rsidRDefault="006C0517">
      <w:pPr>
        <w:numPr>
          <w:ilvl w:val="1"/>
          <w:numId w:val="23"/>
        </w:numPr>
        <w:rPr>
          <w:color w:val="000000"/>
          <w:sz w:val="24"/>
          <w:szCs w:val="24"/>
        </w:rPr>
      </w:pPr>
      <w:r>
        <w:rPr>
          <w:color w:val="000000"/>
          <w:sz w:val="24"/>
          <w:szCs w:val="24"/>
        </w:rPr>
        <w:t>Conocer los elementos de la publicidad.</w:t>
      </w:r>
    </w:p>
    <w:p w14:paraId="1AF416E6" w14:textId="77777777" w:rsidR="00A570DA" w:rsidRDefault="006C0517">
      <w:pPr>
        <w:numPr>
          <w:ilvl w:val="1"/>
          <w:numId w:val="23"/>
        </w:numPr>
        <w:rPr>
          <w:color w:val="000000"/>
          <w:sz w:val="24"/>
          <w:szCs w:val="24"/>
        </w:rPr>
      </w:pPr>
      <w:r>
        <w:rPr>
          <w:color w:val="000000"/>
          <w:sz w:val="24"/>
          <w:szCs w:val="24"/>
        </w:rPr>
        <w:t>Tomar una actitud crítica respecto a los mensajes publicitarios.</w:t>
      </w:r>
    </w:p>
    <w:p w14:paraId="211F2F07" w14:textId="77777777" w:rsidR="00A570DA" w:rsidRDefault="006C0517">
      <w:pPr>
        <w:spacing w:line="276" w:lineRule="auto"/>
        <w:rPr>
          <w:color w:val="000000"/>
          <w:sz w:val="24"/>
          <w:szCs w:val="24"/>
          <w:highlight w:val="white"/>
        </w:rPr>
      </w:pPr>
      <w:r>
        <w:rPr>
          <w:b/>
          <w:color w:val="000000"/>
          <w:sz w:val="24"/>
          <w:szCs w:val="24"/>
          <w:highlight w:val="white"/>
        </w:rPr>
        <w:t>Desarrollo</w:t>
      </w:r>
      <w:r>
        <w:rPr>
          <w:color w:val="000000"/>
          <w:sz w:val="24"/>
          <w:szCs w:val="24"/>
          <w:highlight w:val="white"/>
        </w:rPr>
        <w:t xml:space="preserve">: Los alumnos reflexionan sobre si hay juguetes para niños y juguetes para niñas y cómo aparecen en los anuncios. </w:t>
      </w:r>
    </w:p>
    <w:p w14:paraId="445BDF3B" w14:textId="77777777" w:rsidR="00A570DA" w:rsidRDefault="00A570DA">
      <w:pPr>
        <w:spacing w:line="276" w:lineRule="auto"/>
        <w:rPr>
          <w:color w:val="000000"/>
          <w:sz w:val="24"/>
          <w:szCs w:val="24"/>
          <w:highlight w:val="white"/>
        </w:rPr>
      </w:pPr>
    </w:p>
    <w:p w14:paraId="138FC369" w14:textId="77777777" w:rsidR="00A570DA" w:rsidRDefault="006C0517">
      <w:pPr>
        <w:spacing w:line="276" w:lineRule="auto"/>
        <w:jc w:val="center"/>
        <w:rPr>
          <w:color w:val="000000"/>
          <w:sz w:val="24"/>
          <w:szCs w:val="24"/>
          <w:highlight w:val="white"/>
        </w:rPr>
      </w:pPr>
      <w:r>
        <w:rPr>
          <w:noProof/>
          <w:color w:val="000000"/>
          <w:sz w:val="24"/>
          <w:szCs w:val="24"/>
          <w:highlight w:val="white"/>
        </w:rPr>
        <w:drawing>
          <wp:inline distT="114300" distB="114300" distL="114300" distR="114300" wp14:anchorId="5480A59D" wp14:editId="665E68BA">
            <wp:extent cx="3111500" cy="1750786"/>
            <wp:effectExtent l="25400" t="25400" r="25400" b="25400"/>
            <wp:docPr id="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8"/>
                    <a:srcRect/>
                    <a:stretch>
                      <a:fillRect/>
                    </a:stretch>
                  </pic:blipFill>
                  <pic:spPr>
                    <a:xfrm>
                      <a:off x="0" y="0"/>
                      <a:ext cx="3111500" cy="1750786"/>
                    </a:xfrm>
                    <a:prstGeom prst="rect">
                      <a:avLst/>
                    </a:prstGeom>
                    <a:ln w="25400">
                      <a:solidFill>
                        <a:srgbClr val="6D64E8"/>
                      </a:solidFill>
                      <a:prstDash val="solid"/>
                    </a:ln>
                  </pic:spPr>
                </pic:pic>
              </a:graphicData>
            </a:graphic>
          </wp:inline>
        </w:drawing>
      </w:r>
      <w:r>
        <w:rPr>
          <w:noProof/>
          <w:color w:val="000000"/>
          <w:sz w:val="24"/>
          <w:szCs w:val="24"/>
          <w:highlight w:val="white"/>
        </w:rPr>
        <w:drawing>
          <wp:inline distT="114300" distB="114300" distL="114300" distR="114300" wp14:anchorId="4EE4889A" wp14:editId="30595E67">
            <wp:extent cx="1695450" cy="1715877"/>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9"/>
                    <a:srcRect/>
                    <a:stretch>
                      <a:fillRect/>
                    </a:stretch>
                  </pic:blipFill>
                  <pic:spPr>
                    <a:xfrm>
                      <a:off x="0" y="0"/>
                      <a:ext cx="1695450" cy="1715877"/>
                    </a:xfrm>
                    <a:prstGeom prst="rect">
                      <a:avLst/>
                    </a:prstGeom>
                    <a:ln/>
                  </pic:spPr>
                </pic:pic>
              </a:graphicData>
            </a:graphic>
          </wp:inline>
        </w:drawing>
      </w:r>
    </w:p>
    <w:p w14:paraId="0D4858FB" w14:textId="77777777" w:rsidR="00A570DA" w:rsidRDefault="00A570DA">
      <w:pPr>
        <w:spacing w:line="276" w:lineRule="auto"/>
        <w:rPr>
          <w:color w:val="000000"/>
          <w:sz w:val="24"/>
          <w:szCs w:val="24"/>
          <w:highlight w:val="white"/>
        </w:rPr>
      </w:pPr>
    </w:p>
    <w:p w14:paraId="2B8A53C0" w14:textId="77777777" w:rsidR="00A570DA" w:rsidRDefault="006C0517">
      <w:pPr>
        <w:spacing w:line="276" w:lineRule="auto"/>
        <w:rPr>
          <w:color w:val="000000"/>
          <w:sz w:val="24"/>
          <w:szCs w:val="24"/>
          <w:highlight w:val="white"/>
        </w:rPr>
      </w:pPr>
      <w:r>
        <w:rPr>
          <w:color w:val="000000"/>
          <w:sz w:val="24"/>
          <w:szCs w:val="24"/>
          <w:highlight w:val="white"/>
        </w:rPr>
        <w:t>Después elaboran un gráfico marcando los juguetes que creen que son para niño, cuáles para niña y cuáles para ambos.</w:t>
      </w:r>
    </w:p>
    <w:p w14:paraId="74BBB9EC" w14:textId="77777777" w:rsidR="00A570DA" w:rsidRDefault="006C0517">
      <w:pPr>
        <w:jc w:val="center"/>
        <w:rPr>
          <w:color w:val="000000"/>
          <w:sz w:val="24"/>
          <w:szCs w:val="24"/>
          <w:highlight w:val="white"/>
        </w:rPr>
      </w:pPr>
      <w:r>
        <w:rPr>
          <w:noProof/>
          <w:color w:val="000000"/>
          <w:sz w:val="24"/>
          <w:szCs w:val="24"/>
          <w:highlight w:val="white"/>
        </w:rPr>
        <w:drawing>
          <wp:inline distT="114300" distB="114300" distL="114300" distR="114300" wp14:anchorId="6F8762D1" wp14:editId="0B07B119">
            <wp:extent cx="1581150" cy="2019300"/>
            <wp:effectExtent l="38100" t="38100" r="38100" b="38100"/>
            <wp:docPr id="5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0"/>
                    <a:srcRect/>
                    <a:stretch>
                      <a:fillRect/>
                    </a:stretch>
                  </pic:blipFill>
                  <pic:spPr>
                    <a:xfrm>
                      <a:off x="0" y="0"/>
                      <a:ext cx="1581363" cy="2019572"/>
                    </a:xfrm>
                    <a:prstGeom prst="rect">
                      <a:avLst/>
                    </a:prstGeom>
                    <a:ln w="25400">
                      <a:solidFill>
                        <a:srgbClr val="6D64E8"/>
                      </a:solidFill>
                      <a:prstDash val="solid"/>
                    </a:ln>
                  </pic:spPr>
                </pic:pic>
              </a:graphicData>
            </a:graphic>
          </wp:inline>
        </w:drawing>
      </w:r>
      <w:r>
        <w:rPr>
          <w:color w:val="000000"/>
          <w:sz w:val="24"/>
          <w:szCs w:val="24"/>
          <w:highlight w:val="white"/>
        </w:rPr>
        <w:t xml:space="preserve">   </w:t>
      </w:r>
    </w:p>
    <w:p w14:paraId="60D89662" w14:textId="77777777" w:rsidR="00A570DA" w:rsidRDefault="00A570DA">
      <w:pPr>
        <w:spacing w:line="276" w:lineRule="auto"/>
        <w:rPr>
          <w:color w:val="000000"/>
          <w:sz w:val="24"/>
          <w:szCs w:val="24"/>
          <w:highlight w:val="white"/>
        </w:rPr>
      </w:pPr>
    </w:p>
    <w:p w14:paraId="700E0CFC" w14:textId="77777777" w:rsidR="00A570DA" w:rsidRDefault="00A570DA">
      <w:pPr>
        <w:spacing w:line="276" w:lineRule="auto"/>
        <w:rPr>
          <w:color w:val="000000"/>
          <w:sz w:val="24"/>
          <w:szCs w:val="24"/>
          <w:highlight w:val="white"/>
        </w:rPr>
      </w:pPr>
    </w:p>
    <w:p w14:paraId="66150227" w14:textId="77777777" w:rsidR="00A570DA" w:rsidRDefault="006C0517">
      <w:pPr>
        <w:numPr>
          <w:ilvl w:val="0"/>
          <w:numId w:val="46"/>
        </w:numPr>
        <w:spacing w:line="276" w:lineRule="auto"/>
        <w:rPr>
          <w:b/>
          <w:color w:val="000000"/>
          <w:sz w:val="24"/>
          <w:szCs w:val="24"/>
          <w:highlight w:val="white"/>
        </w:rPr>
      </w:pPr>
      <w:r>
        <w:rPr>
          <w:b/>
          <w:color w:val="000000"/>
          <w:sz w:val="24"/>
          <w:szCs w:val="24"/>
          <w:highlight w:val="white"/>
          <w:u w:val="single"/>
        </w:rPr>
        <w:t>Taller sobre estereotipos</w:t>
      </w:r>
    </w:p>
    <w:p w14:paraId="4F006D81" w14:textId="77777777" w:rsidR="00A570DA" w:rsidRDefault="006C0517">
      <w:pPr>
        <w:spacing w:line="276" w:lineRule="auto"/>
        <w:rPr>
          <w:color w:val="000000"/>
          <w:sz w:val="24"/>
          <w:szCs w:val="24"/>
          <w:highlight w:val="white"/>
        </w:rPr>
      </w:pPr>
      <w:r>
        <w:rPr>
          <w:b/>
          <w:color w:val="000000"/>
          <w:sz w:val="24"/>
          <w:szCs w:val="24"/>
          <w:highlight w:val="white"/>
        </w:rPr>
        <w:t>Objetivos</w:t>
      </w:r>
      <w:r>
        <w:rPr>
          <w:color w:val="000000"/>
          <w:sz w:val="24"/>
          <w:szCs w:val="24"/>
          <w:highlight w:val="white"/>
        </w:rPr>
        <w:t>:</w:t>
      </w:r>
    </w:p>
    <w:p w14:paraId="5E75D7CF"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rPr>
        <w:t>Saber qué son los estereotipos.</w:t>
      </w:r>
    </w:p>
    <w:p w14:paraId="69E51A41"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rPr>
        <w:t>Conocer los estereotipos que se transmiten en los mensajes publicitarios.</w:t>
      </w:r>
    </w:p>
    <w:p w14:paraId="152D2BB3" w14:textId="77777777" w:rsidR="00A570DA" w:rsidRDefault="00A570DA">
      <w:pPr>
        <w:spacing w:line="276" w:lineRule="auto"/>
        <w:rPr>
          <w:color w:val="000000"/>
          <w:sz w:val="24"/>
          <w:szCs w:val="24"/>
          <w:highlight w:val="white"/>
        </w:rPr>
      </w:pPr>
    </w:p>
    <w:p w14:paraId="00F21DB7" w14:textId="2B04D9D7" w:rsidR="00A570DA" w:rsidRDefault="006C0517">
      <w:pPr>
        <w:spacing w:line="276" w:lineRule="auto"/>
        <w:rPr>
          <w:color w:val="000000"/>
          <w:sz w:val="24"/>
          <w:szCs w:val="24"/>
          <w:highlight w:val="white"/>
        </w:rPr>
      </w:pPr>
      <w:r>
        <w:rPr>
          <w:b/>
          <w:color w:val="000000"/>
          <w:sz w:val="24"/>
          <w:szCs w:val="24"/>
          <w:highlight w:val="white"/>
        </w:rPr>
        <w:t>Desarrollo</w:t>
      </w:r>
      <w:r>
        <w:rPr>
          <w:color w:val="000000"/>
          <w:sz w:val="24"/>
          <w:szCs w:val="24"/>
          <w:highlight w:val="white"/>
        </w:rPr>
        <w:t xml:space="preserve">: Escribimos las palabras ‘hombre y mujer’ en la pizarra, en dos columnas. Los alumnos tienen tiempo (unos 5-7 minutos) para discutir en grupos las cualidades o características de hombres o mujeres y escribirlas en la pizarra. A continuación, les hacemos reflexionar con estas preguntas: ¿Es justo decir que todos los hombres son fuertes o que todas las mujeres son sensibles? </w:t>
      </w:r>
    </w:p>
    <w:p w14:paraId="636AA4FC" w14:textId="77777777" w:rsidR="00A570DA" w:rsidRDefault="00A570DA">
      <w:pPr>
        <w:spacing w:line="276" w:lineRule="auto"/>
        <w:rPr>
          <w:color w:val="000000"/>
          <w:sz w:val="24"/>
          <w:szCs w:val="24"/>
          <w:highlight w:val="white"/>
        </w:rPr>
      </w:pPr>
    </w:p>
    <w:p w14:paraId="0D483789" w14:textId="7425C586" w:rsidR="00A570DA" w:rsidRDefault="006C0517">
      <w:pPr>
        <w:spacing w:line="276" w:lineRule="auto"/>
        <w:rPr>
          <w:color w:val="000000"/>
          <w:sz w:val="24"/>
          <w:szCs w:val="24"/>
          <w:highlight w:val="white"/>
        </w:rPr>
      </w:pPr>
      <w:r>
        <w:rPr>
          <w:color w:val="000000"/>
          <w:sz w:val="24"/>
          <w:szCs w:val="24"/>
          <w:highlight w:val="white"/>
        </w:rPr>
        <w:t xml:space="preserve">Vemos un anuncio en vídeo sobre un detergente </w:t>
      </w:r>
      <w:hyperlink r:id="rId61">
        <w:proofErr w:type="spellStart"/>
        <w:r>
          <w:rPr>
            <w:color w:val="000000"/>
            <w:sz w:val="24"/>
            <w:szCs w:val="24"/>
            <w:highlight w:val="white"/>
            <w:u w:val="single"/>
          </w:rPr>
          <w:t>Skip</w:t>
        </w:r>
        <w:proofErr w:type="spellEnd"/>
        <w:r>
          <w:rPr>
            <w:color w:val="000000"/>
            <w:sz w:val="24"/>
            <w:szCs w:val="24"/>
            <w:highlight w:val="white"/>
            <w:u w:val="single"/>
          </w:rPr>
          <w:t xml:space="preserve"> </w:t>
        </w:r>
        <w:proofErr w:type="spellStart"/>
        <w:r>
          <w:rPr>
            <w:color w:val="000000"/>
            <w:sz w:val="24"/>
            <w:szCs w:val="24"/>
            <w:highlight w:val="white"/>
            <w:u w:val="single"/>
          </w:rPr>
          <w:t>ultimate</w:t>
        </w:r>
        <w:proofErr w:type="spellEnd"/>
        <w:r>
          <w:rPr>
            <w:color w:val="000000"/>
            <w:sz w:val="24"/>
            <w:szCs w:val="24"/>
            <w:highlight w:val="white"/>
            <w:u w:val="single"/>
          </w:rPr>
          <w:t xml:space="preserve"> 3x triple </w:t>
        </w:r>
        <w:proofErr w:type="spellStart"/>
        <w:r>
          <w:rPr>
            <w:color w:val="000000"/>
            <w:sz w:val="24"/>
            <w:szCs w:val="24"/>
            <w:highlight w:val="white"/>
            <w:u w:val="single"/>
          </w:rPr>
          <w:t>power</w:t>
        </w:r>
        <w:proofErr w:type="spellEnd"/>
      </w:hyperlink>
      <w:r>
        <w:rPr>
          <w:color w:val="000000"/>
          <w:sz w:val="24"/>
          <w:szCs w:val="24"/>
          <w:highlight w:val="white"/>
        </w:rPr>
        <w:t xml:space="preserve"> y les pedimos que piensen en su propio detergente y dibujen un anuncio y un eslogan en un papel. Recoger y poner a un lado para más tarde.</w:t>
      </w:r>
    </w:p>
    <w:p w14:paraId="2687357F" w14:textId="77777777" w:rsidR="00A570DA" w:rsidRDefault="00A570DA">
      <w:pPr>
        <w:spacing w:line="276" w:lineRule="auto"/>
        <w:rPr>
          <w:color w:val="000000"/>
          <w:sz w:val="24"/>
          <w:szCs w:val="24"/>
          <w:highlight w:val="white"/>
        </w:rPr>
      </w:pPr>
    </w:p>
    <w:p w14:paraId="2C1C21DA" w14:textId="2E3A01D9" w:rsidR="00A570DA" w:rsidRDefault="006C0517">
      <w:pPr>
        <w:spacing w:line="276" w:lineRule="auto"/>
        <w:rPr>
          <w:color w:val="000000"/>
          <w:sz w:val="24"/>
          <w:szCs w:val="24"/>
          <w:highlight w:val="white"/>
        </w:rPr>
      </w:pPr>
      <w:r>
        <w:rPr>
          <w:color w:val="000000"/>
          <w:sz w:val="24"/>
          <w:szCs w:val="24"/>
          <w:highlight w:val="white"/>
        </w:rPr>
        <w:t xml:space="preserve">Luego, escribimos la palabra "estereotipo" en la pizarra y preguntamos si saben su significado. Les damos la definición de esta palabra. </w:t>
      </w:r>
    </w:p>
    <w:p w14:paraId="4E4B846E" w14:textId="77777777" w:rsidR="00A570DA" w:rsidRDefault="006C0517">
      <w:pPr>
        <w:spacing w:line="276" w:lineRule="auto"/>
        <w:rPr>
          <w:color w:val="000000"/>
          <w:sz w:val="24"/>
          <w:szCs w:val="24"/>
          <w:highlight w:val="white"/>
        </w:rPr>
      </w:pPr>
      <w:r>
        <w:rPr>
          <w:color w:val="000000"/>
          <w:sz w:val="24"/>
          <w:szCs w:val="24"/>
          <w:highlight w:val="white"/>
        </w:rPr>
        <w:t xml:space="preserve">Ahora escribe las siguientes frases: </w:t>
      </w:r>
    </w:p>
    <w:p w14:paraId="422460CE"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rPr>
        <w:t xml:space="preserve">Las niñas juegan con muñecas. </w:t>
      </w:r>
    </w:p>
    <w:p w14:paraId="08A28772"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highlight w:val="white"/>
        </w:rPr>
        <w:t>Los ancian</w:t>
      </w:r>
      <w:r>
        <w:rPr>
          <w:color w:val="000000"/>
          <w:sz w:val="24"/>
          <w:szCs w:val="24"/>
        </w:rPr>
        <w:t xml:space="preserve">os olvidan cosas muy a menudo. </w:t>
      </w:r>
    </w:p>
    <w:p w14:paraId="5E32D443"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rPr>
        <w:t xml:space="preserve">Los negros son los mejores corredores. </w:t>
      </w:r>
    </w:p>
    <w:p w14:paraId="5F0602DA" w14:textId="77777777" w:rsidR="00A570DA" w:rsidRDefault="00A570DA">
      <w:pPr>
        <w:spacing w:line="276" w:lineRule="auto"/>
        <w:rPr>
          <w:color w:val="000000"/>
          <w:sz w:val="24"/>
          <w:szCs w:val="24"/>
          <w:highlight w:val="white"/>
        </w:rPr>
      </w:pPr>
    </w:p>
    <w:p w14:paraId="04A85059" w14:textId="0F9A29F7" w:rsidR="00A570DA" w:rsidRDefault="006C0517">
      <w:pPr>
        <w:spacing w:line="276" w:lineRule="auto"/>
        <w:ind w:firstLine="720"/>
        <w:rPr>
          <w:color w:val="000000"/>
          <w:sz w:val="24"/>
          <w:szCs w:val="24"/>
          <w:highlight w:val="white"/>
        </w:rPr>
      </w:pPr>
      <w:r>
        <w:rPr>
          <w:color w:val="000000"/>
          <w:sz w:val="24"/>
          <w:szCs w:val="24"/>
          <w:highlight w:val="white"/>
        </w:rPr>
        <w:t>A continuación, abrimos un debate sobre ellas tratando de llevarlos a la conclusión de que estas frases son demasiado generales para ser verdad. Les ayudamos a relacionar estas frases con la palabra estereotipo y su trabajo anterior sobre el detergente. Ahora, tienen que averiguar si hay estereotipos en su propio trabajo. Después de eso comparten estereotipos que podrían haber escuchado y explican a toda la clase por qué creen que estos estereotipos son incorrectos.</w:t>
      </w:r>
    </w:p>
    <w:p w14:paraId="481F1011" w14:textId="77777777" w:rsidR="00A570DA" w:rsidRDefault="00A570DA">
      <w:pPr>
        <w:spacing w:line="276" w:lineRule="auto"/>
        <w:rPr>
          <w:color w:val="000000"/>
          <w:sz w:val="24"/>
          <w:szCs w:val="24"/>
          <w:highlight w:val="white"/>
        </w:rPr>
      </w:pPr>
    </w:p>
    <w:p w14:paraId="6AB83CAE" w14:textId="77777777" w:rsidR="00A570DA" w:rsidRDefault="006C0517">
      <w:pPr>
        <w:spacing w:line="276" w:lineRule="auto"/>
        <w:ind w:left="1080"/>
        <w:jc w:val="center"/>
        <w:rPr>
          <w:color w:val="000000"/>
          <w:sz w:val="24"/>
          <w:szCs w:val="24"/>
          <w:highlight w:val="white"/>
        </w:rPr>
      </w:pPr>
      <w:r>
        <w:rPr>
          <w:noProof/>
          <w:color w:val="000000"/>
          <w:sz w:val="24"/>
          <w:szCs w:val="24"/>
        </w:rPr>
        <w:lastRenderedPageBreak/>
        <w:drawing>
          <wp:inline distT="114300" distB="114300" distL="114300" distR="114300" wp14:anchorId="2EE3F7D8" wp14:editId="7AA7F63A">
            <wp:extent cx="2959100" cy="1826923"/>
            <wp:effectExtent l="25400" t="25400" r="25400" b="25400"/>
            <wp:docPr id="60"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62"/>
                    <a:srcRect/>
                    <a:stretch>
                      <a:fillRect/>
                    </a:stretch>
                  </pic:blipFill>
                  <pic:spPr>
                    <a:xfrm>
                      <a:off x="0" y="0"/>
                      <a:ext cx="2959100" cy="1826923"/>
                    </a:xfrm>
                    <a:prstGeom prst="rect">
                      <a:avLst/>
                    </a:prstGeom>
                    <a:ln w="25400">
                      <a:solidFill>
                        <a:srgbClr val="6D64E8"/>
                      </a:solidFill>
                      <a:prstDash val="solid"/>
                    </a:ln>
                  </pic:spPr>
                </pic:pic>
              </a:graphicData>
            </a:graphic>
          </wp:inline>
        </w:drawing>
      </w:r>
    </w:p>
    <w:p w14:paraId="38FCDD9E" w14:textId="77777777" w:rsidR="00A570DA" w:rsidRDefault="006C0517">
      <w:pPr>
        <w:numPr>
          <w:ilvl w:val="0"/>
          <w:numId w:val="13"/>
        </w:numPr>
        <w:spacing w:before="240" w:after="240"/>
        <w:rPr>
          <w:b/>
          <w:color w:val="000000"/>
          <w:sz w:val="24"/>
          <w:szCs w:val="24"/>
          <w:highlight w:val="white"/>
        </w:rPr>
      </w:pPr>
      <w:r>
        <w:rPr>
          <w:b/>
          <w:color w:val="000000"/>
          <w:sz w:val="24"/>
          <w:szCs w:val="24"/>
          <w:highlight w:val="white"/>
          <w:u w:val="single"/>
        </w:rPr>
        <w:t xml:space="preserve"> Taller: ¿Hacemos un anuncio?</w:t>
      </w:r>
    </w:p>
    <w:p w14:paraId="57CEBA48" w14:textId="77777777" w:rsidR="00A570DA" w:rsidRDefault="006C0517">
      <w:pPr>
        <w:spacing w:before="240" w:after="240"/>
        <w:rPr>
          <w:color w:val="000000"/>
          <w:sz w:val="24"/>
          <w:szCs w:val="24"/>
          <w:highlight w:val="white"/>
        </w:rPr>
      </w:pPr>
      <w:r>
        <w:rPr>
          <w:b/>
          <w:color w:val="000000"/>
          <w:sz w:val="24"/>
          <w:szCs w:val="24"/>
          <w:highlight w:val="white"/>
        </w:rPr>
        <w:t>Objetivo</w:t>
      </w:r>
      <w:r>
        <w:rPr>
          <w:color w:val="000000"/>
          <w:sz w:val="24"/>
          <w:szCs w:val="24"/>
          <w:highlight w:val="white"/>
        </w:rPr>
        <w:t>: conocer los elementos de la publicidad</w:t>
      </w:r>
    </w:p>
    <w:p w14:paraId="30CD4BBA" w14:textId="77777777" w:rsidR="00A570DA" w:rsidRDefault="006C0517">
      <w:pPr>
        <w:spacing w:before="240" w:after="240"/>
        <w:rPr>
          <w:color w:val="000000"/>
          <w:sz w:val="24"/>
          <w:szCs w:val="24"/>
          <w:highlight w:val="white"/>
        </w:rPr>
      </w:pPr>
      <w:r>
        <w:rPr>
          <w:b/>
          <w:color w:val="000000"/>
          <w:sz w:val="24"/>
          <w:szCs w:val="24"/>
          <w:highlight w:val="white"/>
        </w:rPr>
        <w:t>Desarrollo</w:t>
      </w:r>
      <w:r>
        <w:rPr>
          <w:color w:val="000000"/>
          <w:sz w:val="24"/>
          <w:szCs w:val="24"/>
          <w:highlight w:val="white"/>
        </w:rPr>
        <w:t>:</w:t>
      </w:r>
    </w:p>
    <w:p w14:paraId="4EDEE3CE" w14:textId="013C261A" w:rsidR="00A570DA" w:rsidRDefault="006C0517">
      <w:pPr>
        <w:spacing w:before="240" w:after="240"/>
        <w:rPr>
          <w:color w:val="000000"/>
          <w:sz w:val="24"/>
          <w:szCs w:val="24"/>
          <w:highlight w:val="white"/>
        </w:rPr>
      </w:pPr>
      <w:r>
        <w:rPr>
          <w:color w:val="000000"/>
          <w:sz w:val="24"/>
          <w:szCs w:val="24"/>
          <w:highlight w:val="white"/>
        </w:rPr>
        <w:t xml:space="preserve">Actividad en parejas: creación de un anuncio de un juguete que te guste utilizando una </w:t>
      </w:r>
      <w:proofErr w:type="spellStart"/>
      <w:r>
        <w:rPr>
          <w:color w:val="000000"/>
          <w:sz w:val="24"/>
          <w:szCs w:val="24"/>
          <w:highlight w:val="white"/>
        </w:rPr>
        <w:t>tablet</w:t>
      </w:r>
      <w:proofErr w:type="spellEnd"/>
      <w:r>
        <w:rPr>
          <w:color w:val="000000"/>
          <w:sz w:val="24"/>
          <w:szCs w:val="24"/>
          <w:highlight w:val="white"/>
        </w:rPr>
        <w:t xml:space="preserve"> Pasos a seguir: </w:t>
      </w:r>
    </w:p>
    <w:p w14:paraId="57D62961"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rPr>
        <w:t>Posibles juguetes. Elección y acuerdo entre la pareja.</w:t>
      </w:r>
    </w:p>
    <w:p w14:paraId="4DFE5C62"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rPr>
        <w:t>Pensamos ... ¿Cómo podemos venderlo? ¿Cómo enfocaremos el anuncio?</w:t>
      </w:r>
    </w:p>
    <w:p w14:paraId="322AF5E4"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rPr>
        <w:t xml:space="preserve">Creamos un eslogan con un logotipo. </w:t>
      </w:r>
    </w:p>
    <w:p w14:paraId="352800F3"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highlight w:val="white"/>
        </w:rPr>
        <w:t xml:space="preserve">Grabamos el vídeo. </w:t>
      </w:r>
      <w:r>
        <w:rPr>
          <w:color w:val="000000"/>
          <w:sz w:val="24"/>
          <w:szCs w:val="24"/>
        </w:rPr>
        <w:t xml:space="preserve">Añadimos música que transmite las sensaciones que queremos crear en el espectador. También pueden utilizarse otras herramientas como </w:t>
      </w:r>
      <w:proofErr w:type="spellStart"/>
      <w:r>
        <w:rPr>
          <w:color w:val="000000"/>
          <w:sz w:val="24"/>
          <w:szCs w:val="24"/>
        </w:rPr>
        <w:t>Toontastic</w:t>
      </w:r>
      <w:proofErr w:type="spellEnd"/>
      <w:r>
        <w:rPr>
          <w:color w:val="000000"/>
          <w:sz w:val="24"/>
          <w:szCs w:val="24"/>
        </w:rPr>
        <w:t>.</w:t>
      </w:r>
    </w:p>
    <w:p w14:paraId="5AB92AF0"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rPr>
        <w:t>Exposición en clase.</w:t>
      </w:r>
    </w:p>
    <w:p w14:paraId="0CB13007" w14:textId="77777777" w:rsidR="00A570DA" w:rsidRDefault="00A570DA">
      <w:pPr>
        <w:rPr>
          <w:color w:val="000000"/>
          <w:sz w:val="24"/>
          <w:szCs w:val="24"/>
          <w:highlight w:val="white"/>
        </w:rPr>
      </w:pPr>
    </w:p>
    <w:p w14:paraId="048C332B" w14:textId="77777777" w:rsidR="00A570DA" w:rsidRDefault="006C0517">
      <w:pPr>
        <w:numPr>
          <w:ilvl w:val="0"/>
          <w:numId w:val="34"/>
        </w:numPr>
        <w:spacing w:line="276" w:lineRule="auto"/>
        <w:rPr>
          <w:b/>
          <w:color w:val="000000"/>
          <w:sz w:val="24"/>
          <w:szCs w:val="24"/>
          <w:highlight w:val="white"/>
        </w:rPr>
      </w:pPr>
      <w:r>
        <w:rPr>
          <w:b/>
          <w:color w:val="000000"/>
          <w:sz w:val="24"/>
          <w:szCs w:val="24"/>
          <w:highlight w:val="white"/>
          <w:u w:val="single"/>
        </w:rPr>
        <w:t>Taller “Colores”</w:t>
      </w:r>
    </w:p>
    <w:p w14:paraId="1193BC0F" w14:textId="77777777" w:rsidR="00A570DA" w:rsidRDefault="006C0517">
      <w:pPr>
        <w:spacing w:line="276" w:lineRule="auto"/>
        <w:rPr>
          <w:color w:val="000000"/>
          <w:sz w:val="24"/>
          <w:szCs w:val="24"/>
          <w:highlight w:val="white"/>
        </w:rPr>
      </w:pPr>
      <w:r>
        <w:rPr>
          <w:b/>
          <w:color w:val="000000"/>
          <w:sz w:val="24"/>
          <w:szCs w:val="24"/>
          <w:highlight w:val="white"/>
        </w:rPr>
        <w:t xml:space="preserve">      </w:t>
      </w:r>
    </w:p>
    <w:p w14:paraId="6BA25135" w14:textId="77777777" w:rsidR="00A570DA" w:rsidRDefault="00A570DA">
      <w:pPr>
        <w:spacing w:line="276" w:lineRule="auto"/>
        <w:rPr>
          <w:color w:val="000000"/>
          <w:sz w:val="24"/>
          <w:szCs w:val="24"/>
          <w:highlight w:val="white"/>
        </w:rPr>
      </w:pPr>
    </w:p>
    <w:p w14:paraId="4D123C37" w14:textId="77777777" w:rsidR="00A570DA" w:rsidRDefault="006C0517">
      <w:pPr>
        <w:spacing w:line="276" w:lineRule="auto"/>
        <w:jc w:val="center"/>
        <w:rPr>
          <w:color w:val="000000"/>
          <w:sz w:val="24"/>
          <w:szCs w:val="24"/>
          <w:highlight w:val="white"/>
        </w:rPr>
      </w:pPr>
      <w:r>
        <w:rPr>
          <w:noProof/>
          <w:color w:val="000000"/>
          <w:sz w:val="24"/>
          <w:szCs w:val="24"/>
          <w:highlight w:val="white"/>
        </w:rPr>
        <w:lastRenderedPageBreak/>
        <w:drawing>
          <wp:inline distT="114300" distB="114300" distL="114300" distR="114300" wp14:anchorId="189E0A55" wp14:editId="01FF0AB7">
            <wp:extent cx="2190750" cy="2085975"/>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3"/>
                    <a:srcRect/>
                    <a:stretch>
                      <a:fillRect/>
                    </a:stretch>
                  </pic:blipFill>
                  <pic:spPr>
                    <a:xfrm>
                      <a:off x="0" y="0"/>
                      <a:ext cx="2190750" cy="2085975"/>
                    </a:xfrm>
                    <a:prstGeom prst="rect">
                      <a:avLst/>
                    </a:prstGeom>
                    <a:ln/>
                  </pic:spPr>
                </pic:pic>
              </a:graphicData>
            </a:graphic>
          </wp:inline>
        </w:drawing>
      </w:r>
    </w:p>
    <w:p w14:paraId="4F9CDB6D" w14:textId="77777777" w:rsidR="00A570DA" w:rsidRDefault="006C0517">
      <w:pPr>
        <w:spacing w:line="276" w:lineRule="auto"/>
        <w:rPr>
          <w:color w:val="000000"/>
          <w:sz w:val="24"/>
          <w:szCs w:val="24"/>
          <w:highlight w:val="white"/>
        </w:rPr>
      </w:pPr>
      <w:r>
        <w:rPr>
          <w:b/>
          <w:color w:val="000000"/>
          <w:sz w:val="24"/>
          <w:szCs w:val="24"/>
          <w:highlight w:val="white"/>
        </w:rPr>
        <w:t>Objetivo</w:t>
      </w:r>
      <w:r>
        <w:rPr>
          <w:color w:val="000000"/>
          <w:sz w:val="24"/>
          <w:szCs w:val="24"/>
          <w:highlight w:val="white"/>
        </w:rPr>
        <w:t>: Desarrollar el pensamiento crítico.</w:t>
      </w:r>
    </w:p>
    <w:p w14:paraId="4F9ACF72" w14:textId="77777777" w:rsidR="00A570DA" w:rsidRDefault="00A570DA">
      <w:pPr>
        <w:spacing w:line="276" w:lineRule="auto"/>
        <w:ind w:left="720"/>
        <w:rPr>
          <w:color w:val="000000"/>
          <w:sz w:val="24"/>
          <w:szCs w:val="24"/>
          <w:highlight w:val="white"/>
        </w:rPr>
      </w:pPr>
    </w:p>
    <w:p w14:paraId="01152302" w14:textId="77777777" w:rsidR="00A570DA" w:rsidRDefault="006C0517">
      <w:pPr>
        <w:spacing w:line="276" w:lineRule="auto"/>
        <w:rPr>
          <w:color w:val="000000"/>
          <w:sz w:val="24"/>
          <w:szCs w:val="24"/>
          <w:highlight w:val="white"/>
        </w:rPr>
      </w:pPr>
      <w:r>
        <w:rPr>
          <w:b/>
          <w:color w:val="000000"/>
          <w:sz w:val="24"/>
          <w:szCs w:val="24"/>
          <w:highlight w:val="white"/>
        </w:rPr>
        <w:t>Desarrollo</w:t>
      </w:r>
      <w:r>
        <w:rPr>
          <w:color w:val="000000"/>
          <w:sz w:val="24"/>
          <w:szCs w:val="24"/>
          <w:highlight w:val="white"/>
        </w:rPr>
        <w:t xml:space="preserve">: </w:t>
      </w:r>
    </w:p>
    <w:p w14:paraId="22ECA7FE" w14:textId="77777777" w:rsidR="00A570DA" w:rsidRDefault="006C0517">
      <w:pPr>
        <w:spacing w:line="276" w:lineRule="auto"/>
        <w:rPr>
          <w:color w:val="000000"/>
          <w:sz w:val="24"/>
          <w:szCs w:val="24"/>
          <w:highlight w:val="white"/>
        </w:rPr>
      </w:pPr>
      <w:r>
        <w:rPr>
          <w:color w:val="000000"/>
          <w:sz w:val="24"/>
          <w:szCs w:val="24"/>
          <w:highlight w:val="white"/>
        </w:rPr>
        <w:t xml:space="preserve">Conversamos sobre el anuncio haciendo preguntas del tipo: ¿Qué se anuncia?, ¿Quién es el objetivo del anuncio?, ¿Quién aparece en él?, ¿Has visto algo similar?, ¿Por qué la chica aparece con el papel rosa y el niño con el papel azul?, ¿Qué pasaría si un niño se come el chocolate </w:t>
      </w:r>
      <w:proofErr w:type="spellStart"/>
      <w:r>
        <w:rPr>
          <w:color w:val="000000"/>
          <w:sz w:val="24"/>
          <w:szCs w:val="24"/>
          <w:highlight w:val="white"/>
        </w:rPr>
        <w:t>Seka</w:t>
      </w:r>
      <w:proofErr w:type="spellEnd"/>
      <w:r>
        <w:rPr>
          <w:color w:val="000000"/>
          <w:sz w:val="24"/>
          <w:szCs w:val="24"/>
          <w:highlight w:val="white"/>
        </w:rPr>
        <w:t xml:space="preserve"> y una niña come chocolate Braco? </w:t>
      </w:r>
    </w:p>
    <w:p w14:paraId="6BF591D0" w14:textId="77777777" w:rsidR="00A570DA" w:rsidRDefault="00A570DA">
      <w:pPr>
        <w:spacing w:line="276" w:lineRule="auto"/>
        <w:rPr>
          <w:color w:val="000000"/>
          <w:sz w:val="24"/>
          <w:szCs w:val="24"/>
          <w:highlight w:val="white"/>
        </w:rPr>
      </w:pPr>
    </w:p>
    <w:p w14:paraId="46E7DC66" w14:textId="77777777" w:rsidR="00A570DA" w:rsidRDefault="006C0517">
      <w:pPr>
        <w:spacing w:line="276" w:lineRule="auto"/>
        <w:rPr>
          <w:color w:val="000000"/>
          <w:sz w:val="24"/>
          <w:szCs w:val="24"/>
          <w:highlight w:val="white"/>
        </w:rPr>
      </w:pPr>
      <w:r>
        <w:rPr>
          <w:color w:val="000000"/>
          <w:sz w:val="24"/>
          <w:szCs w:val="24"/>
          <w:highlight w:val="white"/>
        </w:rPr>
        <w:t>Experimento: Abrir el chocolate, observar y probarlo. La conclusión es que los 2 tipos de chocolate son los mismos. ¿Por qué entonces se envuelven de manera diferente? ¿Por qué separarlos a los niños y niñas?</w:t>
      </w:r>
    </w:p>
    <w:p w14:paraId="47FF12A4" w14:textId="77777777" w:rsidR="00A570DA" w:rsidRDefault="006C0517">
      <w:pPr>
        <w:spacing w:line="276" w:lineRule="auto"/>
        <w:rPr>
          <w:color w:val="000000"/>
          <w:sz w:val="24"/>
          <w:szCs w:val="24"/>
          <w:highlight w:val="white"/>
        </w:rPr>
      </w:pPr>
      <w:r>
        <w:rPr>
          <w:color w:val="000000"/>
          <w:sz w:val="24"/>
          <w:szCs w:val="24"/>
          <w:highlight w:val="white"/>
        </w:rPr>
        <w:t xml:space="preserve"> </w:t>
      </w:r>
    </w:p>
    <w:p w14:paraId="1F7AF266" w14:textId="77777777" w:rsidR="00A570DA" w:rsidRDefault="006C0517">
      <w:pPr>
        <w:spacing w:line="276" w:lineRule="auto"/>
        <w:rPr>
          <w:color w:val="000000"/>
          <w:sz w:val="24"/>
          <w:szCs w:val="24"/>
          <w:highlight w:val="white"/>
        </w:rPr>
      </w:pPr>
      <w:r>
        <w:rPr>
          <w:color w:val="000000"/>
          <w:sz w:val="24"/>
          <w:szCs w:val="24"/>
          <w:highlight w:val="white"/>
        </w:rPr>
        <w:t xml:space="preserve">Después de hablar concluimos que no hay necesidad de diferentes envases para el chocolate ni colores diferentes para hombres y mujeres en general. </w:t>
      </w:r>
    </w:p>
    <w:p w14:paraId="4AB1FE35" w14:textId="77777777" w:rsidR="00A570DA" w:rsidRDefault="00A570DA">
      <w:pPr>
        <w:spacing w:line="276" w:lineRule="auto"/>
        <w:rPr>
          <w:color w:val="000000"/>
          <w:sz w:val="24"/>
          <w:szCs w:val="24"/>
          <w:highlight w:val="white"/>
        </w:rPr>
      </w:pPr>
    </w:p>
    <w:p w14:paraId="29721836" w14:textId="3016CCB7" w:rsidR="00A570DA" w:rsidRDefault="006C0517">
      <w:pPr>
        <w:spacing w:line="276" w:lineRule="auto"/>
        <w:rPr>
          <w:color w:val="000000"/>
          <w:sz w:val="24"/>
          <w:szCs w:val="24"/>
          <w:highlight w:val="white"/>
        </w:rPr>
      </w:pPr>
      <w:r>
        <w:rPr>
          <w:color w:val="000000"/>
          <w:sz w:val="24"/>
          <w:szCs w:val="24"/>
          <w:highlight w:val="white"/>
        </w:rPr>
        <w:t xml:space="preserve">Trabajo en grupo: ¿Qué colores les gustan a las niñas/niños? Hay un cartel con corazones de diferentes colores. Cada alumno coge un corazón del color que le gusta y lo pone en la columna adecuada. Hacemos lo mismo con los palos de colores. Llegamos a la conclusión de que los colores no son y no deben ser divididos entre hombres y mujeres. </w:t>
      </w:r>
    </w:p>
    <w:p w14:paraId="1917AB1B" w14:textId="77777777" w:rsidR="00A570DA" w:rsidRDefault="00A570DA">
      <w:pPr>
        <w:spacing w:line="276" w:lineRule="auto"/>
        <w:rPr>
          <w:color w:val="000000"/>
          <w:sz w:val="24"/>
          <w:szCs w:val="24"/>
          <w:highlight w:val="white"/>
        </w:rPr>
      </w:pPr>
    </w:p>
    <w:p w14:paraId="3C0BFC55" w14:textId="77777777" w:rsidR="00A570DA" w:rsidRDefault="006C0517">
      <w:pPr>
        <w:spacing w:line="276" w:lineRule="auto"/>
        <w:rPr>
          <w:color w:val="000000"/>
          <w:sz w:val="24"/>
          <w:szCs w:val="24"/>
          <w:highlight w:val="white"/>
        </w:rPr>
      </w:pPr>
      <w:r>
        <w:rPr>
          <w:color w:val="000000"/>
          <w:sz w:val="24"/>
          <w:szCs w:val="24"/>
          <w:highlight w:val="white"/>
        </w:rPr>
        <w:t xml:space="preserve">Trabajo en pareja: Crear un anuncio de ropa para niños y niñas. El resultado es ropa de diferentes colores no dependiendo del género. </w:t>
      </w:r>
    </w:p>
    <w:p w14:paraId="32DC1455" w14:textId="77777777" w:rsidR="00A570DA" w:rsidRDefault="00A570DA">
      <w:pPr>
        <w:spacing w:line="276" w:lineRule="auto"/>
        <w:rPr>
          <w:color w:val="000000"/>
          <w:sz w:val="24"/>
          <w:szCs w:val="24"/>
          <w:highlight w:val="white"/>
        </w:rPr>
      </w:pPr>
    </w:p>
    <w:p w14:paraId="4004D759" w14:textId="77777777" w:rsidR="00A570DA" w:rsidRDefault="006C0517">
      <w:pPr>
        <w:spacing w:line="276" w:lineRule="auto"/>
        <w:rPr>
          <w:color w:val="000000"/>
          <w:sz w:val="24"/>
          <w:szCs w:val="24"/>
          <w:highlight w:val="white"/>
        </w:rPr>
      </w:pPr>
      <w:r>
        <w:rPr>
          <w:color w:val="000000"/>
          <w:sz w:val="24"/>
          <w:szCs w:val="24"/>
          <w:highlight w:val="white"/>
        </w:rPr>
        <w:t>El lema: Nos gusta y llevamos todos los colores porque se ven bien en nosotros.</w:t>
      </w:r>
    </w:p>
    <w:p w14:paraId="14C63C57" w14:textId="77777777" w:rsidR="00A570DA" w:rsidRDefault="00A570DA">
      <w:pPr>
        <w:spacing w:line="276" w:lineRule="auto"/>
        <w:ind w:left="720"/>
        <w:rPr>
          <w:b/>
          <w:color w:val="000000"/>
          <w:sz w:val="24"/>
          <w:szCs w:val="24"/>
          <w:highlight w:val="white"/>
        </w:rPr>
      </w:pPr>
    </w:p>
    <w:p w14:paraId="14058244" w14:textId="77777777" w:rsidR="00A570DA" w:rsidRDefault="006C0517">
      <w:pPr>
        <w:numPr>
          <w:ilvl w:val="0"/>
          <w:numId w:val="7"/>
        </w:numPr>
        <w:spacing w:line="276" w:lineRule="auto"/>
        <w:rPr>
          <w:b/>
          <w:color w:val="000000"/>
          <w:sz w:val="24"/>
          <w:szCs w:val="24"/>
          <w:highlight w:val="white"/>
        </w:rPr>
      </w:pPr>
      <w:r>
        <w:rPr>
          <w:b/>
          <w:color w:val="000000"/>
          <w:sz w:val="24"/>
          <w:szCs w:val="24"/>
          <w:highlight w:val="white"/>
          <w:u w:val="single"/>
        </w:rPr>
        <w:t>Celebramos el día de la niña y la mujer en la ciencia: día 11 de febrero</w:t>
      </w:r>
    </w:p>
    <w:p w14:paraId="32632812" w14:textId="77777777" w:rsidR="00A570DA" w:rsidRDefault="00A570DA">
      <w:pPr>
        <w:spacing w:line="276" w:lineRule="auto"/>
        <w:rPr>
          <w:color w:val="000000"/>
          <w:sz w:val="24"/>
          <w:szCs w:val="24"/>
          <w:highlight w:val="white"/>
        </w:rPr>
      </w:pPr>
    </w:p>
    <w:p w14:paraId="21050B50" w14:textId="77777777" w:rsidR="00A570DA" w:rsidRDefault="006C0517">
      <w:pPr>
        <w:spacing w:line="276" w:lineRule="auto"/>
        <w:rPr>
          <w:color w:val="000000"/>
          <w:sz w:val="24"/>
          <w:szCs w:val="24"/>
          <w:highlight w:val="white"/>
        </w:rPr>
      </w:pPr>
      <w:r>
        <w:rPr>
          <w:b/>
          <w:color w:val="000000"/>
          <w:sz w:val="24"/>
          <w:szCs w:val="24"/>
          <w:highlight w:val="white"/>
        </w:rPr>
        <w:t>Objetivo</w:t>
      </w:r>
      <w:r>
        <w:rPr>
          <w:color w:val="000000"/>
          <w:sz w:val="24"/>
          <w:szCs w:val="24"/>
          <w:highlight w:val="white"/>
        </w:rPr>
        <w:t>: identificar los estereotipos que nos transmite la publicidad con respecto al desarrollo profesional de hombres y mujeres</w:t>
      </w:r>
    </w:p>
    <w:p w14:paraId="598FCE8F" w14:textId="77777777" w:rsidR="00A570DA" w:rsidRDefault="00A570DA">
      <w:pPr>
        <w:spacing w:line="276" w:lineRule="auto"/>
        <w:rPr>
          <w:color w:val="000000"/>
          <w:sz w:val="24"/>
          <w:szCs w:val="24"/>
          <w:highlight w:val="white"/>
        </w:rPr>
      </w:pPr>
    </w:p>
    <w:p w14:paraId="7CF41D43" w14:textId="77777777" w:rsidR="00A570DA" w:rsidRDefault="006C0517">
      <w:pPr>
        <w:rPr>
          <w:color w:val="000000"/>
          <w:sz w:val="24"/>
          <w:szCs w:val="24"/>
          <w:highlight w:val="white"/>
        </w:rPr>
      </w:pPr>
      <w:r>
        <w:rPr>
          <w:noProof/>
          <w:color w:val="000000"/>
          <w:sz w:val="24"/>
          <w:szCs w:val="24"/>
        </w:rPr>
        <w:drawing>
          <wp:inline distT="114300" distB="114300" distL="114300" distR="114300" wp14:anchorId="304ACBEC" wp14:editId="407DF47A">
            <wp:extent cx="2309687" cy="3076575"/>
            <wp:effectExtent l="25400" t="25400" r="25400" b="25400"/>
            <wp:docPr id="35"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64"/>
                    <a:srcRect/>
                    <a:stretch>
                      <a:fillRect/>
                    </a:stretch>
                  </pic:blipFill>
                  <pic:spPr>
                    <a:xfrm>
                      <a:off x="0" y="0"/>
                      <a:ext cx="2309687" cy="3076575"/>
                    </a:xfrm>
                    <a:prstGeom prst="rect">
                      <a:avLst/>
                    </a:prstGeom>
                    <a:ln w="25400">
                      <a:solidFill>
                        <a:srgbClr val="007BFF"/>
                      </a:solidFill>
                      <a:prstDash val="solid"/>
                    </a:ln>
                  </pic:spPr>
                </pic:pic>
              </a:graphicData>
            </a:graphic>
          </wp:inline>
        </w:drawing>
      </w:r>
      <w:r>
        <w:rPr>
          <w:color w:val="000000"/>
          <w:sz w:val="24"/>
          <w:szCs w:val="24"/>
        </w:rPr>
        <w:t xml:space="preserve">   </w:t>
      </w:r>
      <w:r>
        <w:rPr>
          <w:noProof/>
          <w:color w:val="000000"/>
          <w:sz w:val="24"/>
          <w:szCs w:val="24"/>
        </w:rPr>
        <w:drawing>
          <wp:inline distT="114300" distB="114300" distL="114300" distR="114300" wp14:anchorId="3B18D1B3" wp14:editId="423190A6">
            <wp:extent cx="3264202" cy="3024188"/>
            <wp:effectExtent l="25400" t="25400" r="25400" b="25400"/>
            <wp:docPr id="61"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65"/>
                    <a:srcRect/>
                    <a:stretch>
                      <a:fillRect/>
                    </a:stretch>
                  </pic:blipFill>
                  <pic:spPr>
                    <a:xfrm>
                      <a:off x="0" y="0"/>
                      <a:ext cx="3264202" cy="3024188"/>
                    </a:xfrm>
                    <a:prstGeom prst="rect">
                      <a:avLst/>
                    </a:prstGeom>
                    <a:ln w="25400">
                      <a:solidFill>
                        <a:srgbClr val="007BFF"/>
                      </a:solidFill>
                      <a:prstDash val="solid"/>
                    </a:ln>
                  </pic:spPr>
                </pic:pic>
              </a:graphicData>
            </a:graphic>
          </wp:inline>
        </w:drawing>
      </w:r>
    </w:p>
    <w:p w14:paraId="3C1380F6" w14:textId="77777777" w:rsidR="00A570DA" w:rsidRDefault="00A570DA">
      <w:pPr>
        <w:spacing w:line="276" w:lineRule="auto"/>
        <w:rPr>
          <w:color w:val="000000"/>
          <w:sz w:val="24"/>
          <w:szCs w:val="24"/>
          <w:highlight w:val="white"/>
        </w:rPr>
      </w:pPr>
    </w:p>
    <w:p w14:paraId="53472D51" w14:textId="77777777" w:rsidR="00A570DA" w:rsidRDefault="006C0517">
      <w:pPr>
        <w:spacing w:line="276" w:lineRule="auto"/>
        <w:rPr>
          <w:color w:val="000000"/>
          <w:sz w:val="24"/>
          <w:szCs w:val="24"/>
          <w:highlight w:val="white"/>
        </w:rPr>
      </w:pPr>
      <w:r>
        <w:rPr>
          <w:b/>
          <w:color w:val="000000"/>
          <w:sz w:val="24"/>
          <w:szCs w:val="24"/>
          <w:highlight w:val="white"/>
        </w:rPr>
        <w:t>Desarrollo</w:t>
      </w:r>
      <w:r>
        <w:rPr>
          <w:color w:val="000000"/>
          <w:sz w:val="24"/>
          <w:szCs w:val="24"/>
          <w:highlight w:val="white"/>
        </w:rPr>
        <w:t>: Reflexionamos sobre los trabajos que normalmente han sido considerados de hombres o de mujeres. Preguntas en gran grupo:</w:t>
      </w:r>
    </w:p>
    <w:p w14:paraId="6CA24EFF" w14:textId="77777777" w:rsidR="00A570DA" w:rsidRDefault="00A570DA">
      <w:pPr>
        <w:spacing w:line="276" w:lineRule="auto"/>
        <w:rPr>
          <w:color w:val="000000"/>
          <w:sz w:val="24"/>
          <w:szCs w:val="24"/>
          <w:highlight w:val="white"/>
        </w:rPr>
      </w:pPr>
    </w:p>
    <w:p w14:paraId="29BD6CEC"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rPr>
        <w:t>¿Una mujer puede ser futbolista o albañil? ¿Y científica? ¿Conocéis a alguna?</w:t>
      </w:r>
    </w:p>
    <w:p w14:paraId="63085CF1"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rPr>
        <w:t>¿Un hombre puede ser enfermero o cocinero? ¿Conocéis a alguno?</w:t>
      </w:r>
    </w:p>
    <w:p w14:paraId="52E28721" w14:textId="77777777" w:rsidR="00A570DA" w:rsidRDefault="00A570DA">
      <w:pPr>
        <w:pBdr>
          <w:top w:val="nil"/>
          <w:left w:val="nil"/>
          <w:bottom w:val="nil"/>
          <w:right w:val="nil"/>
          <w:between w:val="nil"/>
        </w:pBdr>
        <w:ind w:left="1440"/>
        <w:rPr>
          <w:color w:val="000000"/>
          <w:sz w:val="24"/>
          <w:szCs w:val="24"/>
        </w:rPr>
      </w:pPr>
    </w:p>
    <w:p w14:paraId="5766E74F" w14:textId="77777777" w:rsidR="00A570DA" w:rsidRDefault="006C0517">
      <w:pPr>
        <w:pBdr>
          <w:top w:val="nil"/>
          <w:left w:val="nil"/>
          <w:bottom w:val="nil"/>
          <w:right w:val="nil"/>
          <w:between w:val="nil"/>
        </w:pBdr>
        <w:spacing w:line="276" w:lineRule="auto"/>
        <w:rPr>
          <w:color w:val="000000"/>
          <w:sz w:val="24"/>
          <w:szCs w:val="24"/>
        </w:rPr>
      </w:pPr>
      <w:r>
        <w:rPr>
          <w:color w:val="000000"/>
          <w:sz w:val="24"/>
          <w:szCs w:val="24"/>
          <w:highlight w:val="white"/>
        </w:rPr>
        <w:t xml:space="preserve">Visionado y análisis de este anuncio. </w:t>
      </w:r>
      <w:hyperlink r:id="rId66">
        <w:r>
          <w:rPr>
            <w:color w:val="000000"/>
            <w:sz w:val="24"/>
            <w:szCs w:val="24"/>
            <w:u w:val="single"/>
          </w:rPr>
          <w:t xml:space="preserve">Baby </w:t>
        </w:r>
        <w:proofErr w:type="spellStart"/>
        <w:r>
          <w:rPr>
            <w:color w:val="000000"/>
            <w:sz w:val="24"/>
            <w:szCs w:val="24"/>
            <w:u w:val="single"/>
          </w:rPr>
          <w:t>milk</w:t>
        </w:r>
        <w:proofErr w:type="spellEnd"/>
        <w:r>
          <w:rPr>
            <w:color w:val="000000"/>
            <w:sz w:val="24"/>
            <w:szCs w:val="24"/>
            <w:u w:val="single"/>
          </w:rPr>
          <w:t xml:space="preserve"> </w:t>
        </w:r>
        <w:proofErr w:type="spellStart"/>
        <w:r>
          <w:rPr>
            <w:color w:val="000000"/>
            <w:sz w:val="24"/>
            <w:szCs w:val="24"/>
            <w:u w:val="single"/>
          </w:rPr>
          <w:t>advert</w:t>
        </w:r>
        <w:proofErr w:type="spellEnd"/>
        <w:r>
          <w:rPr>
            <w:color w:val="000000"/>
            <w:sz w:val="24"/>
            <w:szCs w:val="24"/>
            <w:u w:val="single"/>
          </w:rPr>
          <w:t xml:space="preserve"> shows </w:t>
        </w:r>
        <w:proofErr w:type="spellStart"/>
        <w:r>
          <w:rPr>
            <w:color w:val="000000"/>
            <w:sz w:val="24"/>
            <w:szCs w:val="24"/>
            <w:u w:val="single"/>
          </w:rPr>
          <w:t>girls</w:t>
        </w:r>
        <w:proofErr w:type="spellEnd"/>
        <w:r>
          <w:rPr>
            <w:color w:val="000000"/>
            <w:sz w:val="24"/>
            <w:szCs w:val="24"/>
            <w:u w:val="single"/>
          </w:rPr>
          <w:t xml:space="preserve"> </w:t>
        </w:r>
        <w:proofErr w:type="spellStart"/>
        <w:r>
          <w:rPr>
            <w:color w:val="000000"/>
            <w:sz w:val="24"/>
            <w:szCs w:val="24"/>
            <w:u w:val="single"/>
          </w:rPr>
          <w:t>becoming</w:t>
        </w:r>
        <w:proofErr w:type="spellEnd"/>
        <w:r>
          <w:rPr>
            <w:color w:val="000000"/>
            <w:sz w:val="24"/>
            <w:szCs w:val="24"/>
            <w:u w:val="single"/>
          </w:rPr>
          <w:t xml:space="preserve"> ballerinas and </w:t>
        </w:r>
        <w:proofErr w:type="spellStart"/>
        <w:r>
          <w:rPr>
            <w:color w:val="000000"/>
            <w:sz w:val="24"/>
            <w:szCs w:val="24"/>
            <w:u w:val="single"/>
          </w:rPr>
          <w:t>boys</w:t>
        </w:r>
        <w:proofErr w:type="spellEnd"/>
        <w:r>
          <w:rPr>
            <w:color w:val="000000"/>
            <w:sz w:val="24"/>
            <w:szCs w:val="24"/>
            <w:u w:val="single"/>
          </w:rPr>
          <w:t xml:space="preserve"> </w:t>
        </w:r>
        <w:proofErr w:type="spellStart"/>
        <w:r>
          <w:rPr>
            <w:color w:val="000000"/>
            <w:sz w:val="24"/>
            <w:szCs w:val="24"/>
            <w:u w:val="single"/>
          </w:rPr>
          <w:t>scientists</w:t>
        </w:r>
        <w:proofErr w:type="spellEnd"/>
      </w:hyperlink>
    </w:p>
    <w:p w14:paraId="21C4B83D" w14:textId="77777777" w:rsidR="00A570DA" w:rsidRDefault="006C0517">
      <w:pPr>
        <w:pBdr>
          <w:top w:val="nil"/>
          <w:left w:val="nil"/>
          <w:bottom w:val="nil"/>
          <w:right w:val="nil"/>
          <w:between w:val="nil"/>
        </w:pBdr>
        <w:spacing w:line="276" w:lineRule="auto"/>
        <w:rPr>
          <w:color w:val="000000"/>
          <w:sz w:val="24"/>
          <w:szCs w:val="24"/>
          <w:highlight w:val="white"/>
        </w:rPr>
      </w:pPr>
      <w:r>
        <w:rPr>
          <w:color w:val="000000"/>
          <w:sz w:val="24"/>
          <w:szCs w:val="24"/>
          <w:highlight w:val="white"/>
        </w:rPr>
        <w:t xml:space="preserve">Reflexionar en gran grupo sobre los estereotipos que nos transmite la publicidad en relación con la carrera profesional que podemos desarrollar: </w:t>
      </w:r>
    </w:p>
    <w:p w14:paraId="12DCBD47" w14:textId="77777777" w:rsidR="00A570DA" w:rsidRDefault="00A570DA">
      <w:pPr>
        <w:pBdr>
          <w:top w:val="nil"/>
          <w:left w:val="nil"/>
          <w:bottom w:val="nil"/>
          <w:right w:val="nil"/>
          <w:between w:val="nil"/>
        </w:pBdr>
        <w:spacing w:line="276" w:lineRule="auto"/>
        <w:rPr>
          <w:color w:val="000000"/>
          <w:sz w:val="24"/>
          <w:szCs w:val="24"/>
        </w:rPr>
      </w:pPr>
    </w:p>
    <w:p w14:paraId="3955FA5A"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rPr>
        <w:lastRenderedPageBreak/>
        <w:t>¿En los anuncios aparecen aspectos relacionados con la ciencia? ¿Cuáles?</w:t>
      </w:r>
    </w:p>
    <w:p w14:paraId="327212F5" w14:textId="1DBC4452" w:rsidR="00A570DA" w:rsidRDefault="006C0517">
      <w:pPr>
        <w:numPr>
          <w:ilvl w:val="1"/>
          <w:numId w:val="23"/>
        </w:numPr>
        <w:pBdr>
          <w:top w:val="nil"/>
          <w:left w:val="nil"/>
          <w:bottom w:val="nil"/>
          <w:right w:val="nil"/>
          <w:between w:val="nil"/>
        </w:pBdr>
        <w:rPr>
          <w:color w:val="000000"/>
          <w:sz w:val="24"/>
          <w:szCs w:val="24"/>
        </w:rPr>
      </w:pPr>
      <w:r>
        <w:rPr>
          <w:color w:val="000000"/>
          <w:sz w:val="24"/>
          <w:szCs w:val="24"/>
        </w:rPr>
        <w:t>Cuándo aparecen,</w:t>
      </w:r>
      <w:r w:rsidR="00B2669B">
        <w:rPr>
          <w:color w:val="000000"/>
          <w:sz w:val="24"/>
          <w:szCs w:val="24"/>
        </w:rPr>
        <w:t xml:space="preserve"> </w:t>
      </w:r>
      <w:r>
        <w:rPr>
          <w:color w:val="000000"/>
          <w:sz w:val="24"/>
          <w:szCs w:val="24"/>
        </w:rPr>
        <w:t>¿están relacionados con hombres o con mujeres?</w:t>
      </w:r>
    </w:p>
    <w:p w14:paraId="5D4E06B0" w14:textId="77777777" w:rsidR="00A570DA" w:rsidRDefault="006C0517">
      <w:pPr>
        <w:numPr>
          <w:ilvl w:val="1"/>
          <w:numId w:val="23"/>
        </w:numPr>
        <w:pBdr>
          <w:top w:val="nil"/>
          <w:left w:val="nil"/>
          <w:bottom w:val="nil"/>
          <w:right w:val="nil"/>
          <w:between w:val="nil"/>
        </w:pBdr>
        <w:rPr>
          <w:color w:val="000000"/>
          <w:sz w:val="24"/>
          <w:szCs w:val="24"/>
        </w:rPr>
      </w:pPr>
      <w:r>
        <w:rPr>
          <w:color w:val="000000"/>
          <w:sz w:val="24"/>
          <w:szCs w:val="24"/>
        </w:rPr>
        <w:t>¿Puede influir la publicidad en la elección de aquello a lo que nos queremos dedicar?</w:t>
      </w:r>
    </w:p>
    <w:p w14:paraId="156364EF" w14:textId="77777777" w:rsidR="00A570DA" w:rsidRDefault="006C0517">
      <w:pPr>
        <w:spacing w:before="200"/>
        <w:jc w:val="center"/>
      </w:pPr>
      <w:r>
        <w:rPr>
          <w:noProof/>
        </w:rPr>
        <w:drawing>
          <wp:inline distT="114300" distB="114300" distL="114300" distR="114300" wp14:anchorId="02871B3B" wp14:editId="142C61A1">
            <wp:extent cx="2619375" cy="1743075"/>
            <wp:effectExtent l="25400" t="25400" r="25400" b="25400"/>
            <wp:docPr id="63"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67"/>
                    <a:srcRect/>
                    <a:stretch>
                      <a:fillRect/>
                    </a:stretch>
                  </pic:blipFill>
                  <pic:spPr>
                    <a:xfrm>
                      <a:off x="0" y="0"/>
                      <a:ext cx="2619375" cy="1743075"/>
                    </a:xfrm>
                    <a:prstGeom prst="rect">
                      <a:avLst/>
                    </a:prstGeom>
                    <a:ln w="25400">
                      <a:solidFill>
                        <a:srgbClr val="6D64E8"/>
                      </a:solidFill>
                      <a:prstDash val="solid"/>
                    </a:ln>
                  </pic:spPr>
                </pic:pic>
              </a:graphicData>
            </a:graphic>
          </wp:inline>
        </w:drawing>
      </w:r>
    </w:p>
    <w:p w14:paraId="2123D3E2" w14:textId="77777777" w:rsidR="00A570DA" w:rsidRDefault="00A570DA">
      <w:pPr>
        <w:spacing w:line="276" w:lineRule="auto"/>
        <w:rPr>
          <w:rFonts w:ascii="Verdana" w:eastAsia="Verdana" w:hAnsi="Verdana" w:cs="Verdana"/>
          <w:color w:val="212121"/>
          <w:highlight w:val="white"/>
        </w:rPr>
      </w:pPr>
    </w:p>
    <w:p w14:paraId="76843B46" w14:textId="77777777" w:rsidR="00A570DA" w:rsidRDefault="00A570DA">
      <w:pPr>
        <w:spacing w:before="200"/>
        <w:ind w:firstLine="720"/>
        <w:rPr>
          <w:rFonts w:ascii="Roboto" w:eastAsia="Roboto" w:hAnsi="Roboto" w:cs="Roboto"/>
          <w:color w:val="283592"/>
          <w:sz w:val="22"/>
          <w:szCs w:val="22"/>
        </w:rPr>
      </w:pPr>
    </w:p>
    <w:p w14:paraId="49E2D2C8" w14:textId="4121B5AB" w:rsidR="00A570DA" w:rsidRDefault="00A570DA">
      <w:pPr>
        <w:spacing w:before="200"/>
        <w:ind w:firstLine="720"/>
        <w:rPr>
          <w:rFonts w:ascii="Roboto" w:eastAsia="Roboto" w:hAnsi="Roboto" w:cs="Roboto"/>
          <w:color w:val="283592"/>
          <w:sz w:val="22"/>
          <w:szCs w:val="22"/>
        </w:rPr>
      </w:pPr>
    </w:p>
    <w:p w14:paraId="454333B1" w14:textId="3E22ED96" w:rsidR="00801A06" w:rsidRDefault="00801A06">
      <w:pPr>
        <w:spacing w:before="200"/>
        <w:ind w:firstLine="720"/>
        <w:rPr>
          <w:rFonts w:ascii="Roboto" w:eastAsia="Roboto" w:hAnsi="Roboto" w:cs="Roboto"/>
          <w:color w:val="283592"/>
          <w:sz w:val="22"/>
          <w:szCs w:val="22"/>
        </w:rPr>
      </w:pPr>
    </w:p>
    <w:p w14:paraId="5D0156A0" w14:textId="17652EBD" w:rsidR="00801A06" w:rsidRDefault="00801A06">
      <w:pPr>
        <w:spacing w:before="200"/>
        <w:ind w:firstLine="720"/>
        <w:rPr>
          <w:rFonts w:ascii="Roboto" w:eastAsia="Roboto" w:hAnsi="Roboto" w:cs="Roboto"/>
          <w:color w:val="283592"/>
          <w:sz w:val="22"/>
          <w:szCs w:val="22"/>
        </w:rPr>
      </w:pPr>
    </w:p>
    <w:p w14:paraId="1FBED0BE" w14:textId="765AD8D2" w:rsidR="00801A06" w:rsidRDefault="00801A06">
      <w:pPr>
        <w:spacing w:before="200"/>
        <w:ind w:firstLine="720"/>
        <w:rPr>
          <w:rFonts w:ascii="Roboto" w:eastAsia="Roboto" w:hAnsi="Roboto" w:cs="Roboto"/>
          <w:color w:val="283592"/>
          <w:sz w:val="22"/>
          <w:szCs w:val="22"/>
        </w:rPr>
      </w:pPr>
    </w:p>
    <w:p w14:paraId="163CDB4A" w14:textId="37B5680C" w:rsidR="00801A06" w:rsidRDefault="00801A06">
      <w:pPr>
        <w:spacing w:before="200"/>
        <w:ind w:firstLine="720"/>
        <w:rPr>
          <w:rFonts w:ascii="Roboto" w:eastAsia="Roboto" w:hAnsi="Roboto" w:cs="Roboto"/>
          <w:color w:val="283592"/>
          <w:sz w:val="22"/>
          <w:szCs w:val="22"/>
        </w:rPr>
      </w:pPr>
    </w:p>
    <w:p w14:paraId="456556BF" w14:textId="5BBDB4AD" w:rsidR="00801A06" w:rsidRDefault="00801A06">
      <w:pPr>
        <w:spacing w:before="200"/>
        <w:ind w:firstLine="720"/>
        <w:rPr>
          <w:rFonts w:ascii="Roboto" w:eastAsia="Roboto" w:hAnsi="Roboto" w:cs="Roboto"/>
          <w:color w:val="283592"/>
          <w:sz w:val="22"/>
          <w:szCs w:val="22"/>
        </w:rPr>
      </w:pPr>
    </w:p>
    <w:p w14:paraId="17C94224" w14:textId="1EFB2B22" w:rsidR="00801A06" w:rsidRDefault="00801A06">
      <w:pPr>
        <w:spacing w:before="200"/>
        <w:ind w:firstLine="720"/>
        <w:rPr>
          <w:rFonts w:ascii="Roboto" w:eastAsia="Roboto" w:hAnsi="Roboto" w:cs="Roboto"/>
          <w:color w:val="283592"/>
          <w:sz w:val="22"/>
          <w:szCs w:val="22"/>
        </w:rPr>
      </w:pPr>
    </w:p>
    <w:p w14:paraId="24B278D7" w14:textId="77777777" w:rsidR="00801A06" w:rsidRDefault="00801A06">
      <w:pPr>
        <w:spacing w:before="200"/>
        <w:ind w:firstLine="720"/>
        <w:rPr>
          <w:rFonts w:ascii="Roboto" w:eastAsia="Roboto" w:hAnsi="Roboto" w:cs="Roboto"/>
          <w:color w:val="283592"/>
          <w:sz w:val="22"/>
          <w:szCs w:val="22"/>
        </w:rPr>
      </w:pPr>
    </w:p>
    <w:p w14:paraId="1DBD214B" w14:textId="77777777" w:rsidR="00A570DA" w:rsidRDefault="00A570DA">
      <w:pPr>
        <w:spacing w:line="276" w:lineRule="auto"/>
        <w:rPr>
          <w:rFonts w:ascii="Verdana" w:eastAsia="Verdana" w:hAnsi="Verdana" w:cs="Verdana"/>
          <w:color w:val="212121"/>
          <w:highlight w:val="white"/>
        </w:rPr>
      </w:pPr>
    </w:p>
    <w:p w14:paraId="7BB2FD87" w14:textId="77777777" w:rsidR="00A570DA" w:rsidRDefault="006C0517">
      <w:pPr>
        <w:ind w:left="720"/>
      </w:pPr>
      <w:r>
        <w:lastRenderedPageBreak/>
        <w:t>4. PUBLICIDAD E INCLUSIÓN</w:t>
      </w:r>
    </w:p>
    <w:p w14:paraId="1CB52898" w14:textId="77777777" w:rsidR="00A570DA" w:rsidRDefault="00A570DA">
      <w:pPr>
        <w:widowControl w:val="0"/>
        <w:pBdr>
          <w:top w:val="nil"/>
          <w:left w:val="nil"/>
          <w:bottom w:val="nil"/>
          <w:right w:val="nil"/>
          <w:between w:val="nil"/>
        </w:pBdr>
        <w:spacing w:line="276" w:lineRule="auto"/>
        <w:rPr>
          <w:color w:val="212121"/>
          <w:sz w:val="24"/>
          <w:szCs w:val="24"/>
          <w:highlight w:val="white"/>
        </w:rPr>
      </w:pPr>
    </w:p>
    <w:p w14:paraId="6CE30F21" w14:textId="77777777" w:rsidR="00A570DA" w:rsidRDefault="006C0517">
      <w:pPr>
        <w:widowControl w:val="0"/>
        <w:spacing w:line="276" w:lineRule="auto"/>
        <w:ind w:firstLine="720"/>
        <w:rPr>
          <w:color w:val="212121"/>
          <w:sz w:val="24"/>
          <w:szCs w:val="24"/>
          <w:highlight w:val="white"/>
        </w:rPr>
      </w:pPr>
      <w:r>
        <w:rPr>
          <w:color w:val="212121"/>
          <w:sz w:val="24"/>
          <w:szCs w:val="24"/>
          <w:highlight w:val="white"/>
        </w:rPr>
        <w:t xml:space="preserve">En el artículo 8 de la Convención Internacional de los Derechos de las Personas con Discapacidad, se establece que los Estados Partes se comprometen a adoptar medidas para sensibilizar a la sociedad con el fin de que tome conciencia respecto de las personas con discapacidad y luchar contra los estereotipos y los prejuicios. En este sentido, la publicidad es uno de los principales medios de transmisión de valores y fomento de una cultura social inclusiva que puede jugar un papel importante para favorecer la inclusión y los derechos de las personas con necesidades o capacidades diferentes. </w:t>
      </w:r>
    </w:p>
    <w:p w14:paraId="5DC862DE" w14:textId="77777777" w:rsidR="00A570DA" w:rsidRDefault="00A570DA">
      <w:pPr>
        <w:widowControl w:val="0"/>
        <w:spacing w:line="276" w:lineRule="auto"/>
        <w:rPr>
          <w:color w:val="212121"/>
          <w:sz w:val="24"/>
          <w:szCs w:val="24"/>
          <w:highlight w:val="white"/>
        </w:rPr>
      </w:pPr>
    </w:p>
    <w:p w14:paraId="6B85BE7B" w14:textId="605A7BCF" w:rsidR="00A570DA" w:rsidRDefault="006C0517">
      <w:pPr>
        <w:widowControl w:val="0"/>
        <w:spacing w:line="276" w:lineRule="auto"/>
        <w:ind w:firstLine="720"/>
        <w:rPr>
          <w:color w:val="212121"/>
          <w:sz w:val="24"/>
          <w:szCs w:val="24"/>
          <w:highlight w:val="white"/>
        </w:rPr>
      </w:pPr>
      <w:r>
        <w:rPr>
          <w:color w:val="212121"/>
          <w:sz w:val="24"/>
          <w:szCs w:val="24"/>
          <w:highlight w:val="white"/>
        </w:rPr>
        <w:t>No es muy habitual la aparición de estas personas en los mensajes publicitarios, aunque se percibe cómo ha ido evolucionando la imagen de las personas que aparecen y los mensajes que se trasladan. Sin embargo, la publicidad sigue transmitiendo estereotipos también en este ámbito, por lo que queda un gran camino por recorrer para que se transmita una imagen positiva e igualitaria de las personas con capacidades diferentes.</w:t>
      </w:r>
    </w:p>
    <w:p w14:paraId="04E95ABD" w14:textId="0A4C9649" w:rsidR="00A570DA" w:rsidRDefault="006C0517">
      <w:pPr>
        <w:widowControl w:val="0"/>
        <w:spacing w:line="276" w:lineRule="auto"/>
        <w:rPr>
          <w:b/>
          <w:color w:val="212121"/>
          <w:sz w:val="24"/>
          <w:szCs w:val="24"/>
          <w:highlight w:val="white"/>
          <w:u w:val="single"/>
        </w:rPr>
      </w:pPr>
      <w:r>
        <w:rPr>
          <w:color w:val="212121"/>
          <w:sz w:val="24"/>
          <w:szCs w:val="24"/>
          <w:highlight w:val="white"/>
        </w:rPr>
        <w:t>El objetivo último sería que publicidad sea inclusiva y contribuya a promover valores inclusivos. Para ello es importante que aparezcan personas con discapacidad en la publicidad como protagonistas, con total normalidad.</w:t>
      </w:r>
    </w:p>
    <w:p w14:paraId="074AC76D" w14:textId="77777777" w:rsidR="00A570DA" w:rsidRDefault="00A570DA">
      <w:pPr>
        <w:widowControl w:val="0"/>
        <w:spacing w:line="276" w:lineRule="auto"/>
        <w:rPr>
          <w:b/>
          <w:color w:val="212121"/>
          <w:sz w:val="24"/>
          <w:szCs w:val="24"/>
          <w:highlight w:val="white"/>
          <w:u w:val="single"/>
        </w:rPr>
      </w:pPr>
    </w:p>
    <w:p w14:paraId="5AD14E01" w14:textId="77777777" w:rsidR="00A570DA" w:rsidRDefault="00A570DA">
      <w:pPr>
        <w:widowControl w:val="0"/>
        <w:spacing w:line="276" w:lineRule="auto"/>
        <w:rPr>
          <w:b/>
          <w:color w:val="212121"/>
          <w:sz w:val="24"/>
          <w:szCs w:val="24"/>
          <w:highlight w:val="white"/>
          <w:u w:val="single"/>
        </w:rPr>
      </w:pPr>
    </w:p>
    <w:tbl>
      <w:tblPr>
        <w:tblStyle w:val="a5"/>
        <w:tblW w:w="9615" w:type="dxa"/>
        <w:tblInd w:w="4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15"/>
      </w:tblGrid>
      <w:tr w:rsidR="00A570DA" w14:paraId="4A76578C" w14:textId="77777777">
        <w:tc>
          <w:tcPr>
            <w:tcW w:w="9615" w:type="dxa"/>
            <w:shd w:val="clear" w:color="auto" w:fill="B6D7A8"/>
            <w:tcMar>
              <w:top w:w="100" w:type="dxa"/>
              <w:left w:w="100" w:type="dxa"/>
              <w:bottom w:w="100" w:type="dxa"/>
              <w:right w:w="100" w:type="dxa"/>
            </w:tcMar>
          </w:tcPr>
          <w:p w14:paraId="2AAA590D" w14:textId="77777777" w:rsidR="00A570DA" w:rsidRDefault="006C0517">
            <w:pPr>
              <w:widowControl w:val="0"/>
              <w:pBdr>
                <w:top w:val="nil"/>
                <w:left w:val="nil"/>
                <w:bottom w:val="nil"/>
                <w:right w:val="nil"/>
                <w:between w:val="nil"/>
              </w:pBdr>
              <w:spacing w:line="240" w:lineRule="auto"/>
              <w:rPr>
                <w:b/>
                <w:color w:val="38761D"/>
                <w:sz w:val="24"/>
                <w:szCs w:val="24"/>
              </w:rPr>
            </w:pPr>
            <w:r>
              <w:rPr>
                <w:b/>
                <w:color w:val="38761D"/>
                <w:sz w:val="24"/>
                <w:szCs w:val="24"/>
              </w:rPr>
              <w:t xml:space="preserve">La publicidad es uno de los principales medios de transmisión de valores y fomento de una cultura social inclusiva que puede jugar un papel importante para favorecer la inclusión y los derechos de las personas con necesidades o capacidades diferentes. </w:t>
            </w:r>
          </w:p>
          <w:p w14:paraId="642715A5" w14:textId="77777777" w:rsidR="00A570DA" w:rsidRDefault="00A570DA">
            <w:pPr>
              <w:widowControl w:val="0"/>
              <w:pBdr>
                <w:top w:val="nil"/>
                <w:left w:val="nil"/>
                <w:bottom w:val="nil"/>
                <w:right w:val="nil"/>
                <w:between w:val="nil"/>
              </w:pBdr>
              <w:spacing w:line="240" w:lineRule="auto"/>
              <w:jc w:val="center"/>
              <w:rPr>
                <w:b/>
                <w:color w:val="38761D"/>
                <w:sz w:val="24"/>
                <w:szCs w:val="24"/>
              </w:rPr>
            </w:pPr>
          </w:p>
        </w:tc>
      </w:tr>
    </w:tbl>
    <w:p w14:paraId="39097252" w14:textId="77777777" w:rsidR="00A570DA" w:rsidRDefault="00A570DA">
      <w:pPr>
        <w:widowControl w:val="0"/>
        <w:pBdr>
          <w:top w:val="nil"/>
          <w:left w:val="nil"/>
          <w:bottom w:val="nil"/>
          <w:right w:val="nil"/>
          <w:between w:val="nil"/>
        </w:pBdr>
        <w:spacing w:line="240" w:lineRule="auto"/>
        <w:rPr>
          <w:b/>
          <w:sz w:val="24"/>
          <w:szCs w:val="24"/>
        </w:rPr>
      </w:pPr>
    </w:p>
    <w:p w14:paraId="3A73932C" w14:textId="77777777" w:rsidR="00A570DA" w:rsidRDefault="00A570DA">
      <w:pPr>
        <w:widowControl w:val="0"/>
        <w:pBdr>
          <w:top w:val="nil"/>
          <w:left w:val="nil"/>
          <w:bottom w:val="nil"/>
          <w:right w:val="nil"/>
          <w:between w:val="nil"/>
        </w:pBdr>
        <w:spacing w:line="240" w:lineRule="auto"/>
        <w:rPr>
          <w:b/>
          <w:color w:val="000000"/>
          <w:sz w:val="24"/>
          <w:szCs w:val="24"/>
        </w:rPr>
      </w:pPr>
    </w:p>
    <w:p w14:paraId="7EE1E196" w14:textId="77777777" w:rsidR="00A570DA" w:rsidRDefault="00A570DA">
      <w:pPr>
        <w:widowControl w:val="0"/>
        <w:spacing w:line="276" w:lineRule="auto"/>
        <w:rPr>
          <w:b/>
          <w:color w:val="000000"/>
          <w:sz w:val="24"/>
          <w:szCs w:val="24"/>
          <w:highlight w:val="white"/>
          <w:u w:val="single"/>
        </w:rPr>
      </w:pPr>
    </w:p>
    <w:p w14:paraId="3A983932" w14:textId="77777777" w:rsidR="00A570DA" w:rsidRDefault="00A570DA">
      <w:pPr>
        <w:widowControl w:val="0"/>
        <w:spacing w:line="276" w:lineRule="auto"/>
        <w:rPr>
          <w:b/>
          <w:color w:val="000000"/>
          <w:sz w:val="24"/>
          <w:szCs w:val="24"/>
          <w:highlight w:val="white"/>
          <w:u w:val="single"/>
        </w:rPr>
      </w:pPr>
    </w:p>
    <w:p w14:paraId="7CD6F6D2" w14:textId="6DD2A080" w:rsidR="00A570DA" w:rsidRDefault="00A570DA">
      <w:pPr>
        <w:widowControl w:val="0"/>
        <w:spacing w:line="276" w:lineRule="auto"/>
        <w:rPr>
          <w:b/>
          <w:color w:val="000000"/>
          <w:sz w:val="24"/>
          <w:szCs w:val="24"/>
          <w:highlight w:val="white"/>
          <w:u w:val="single"/>
        </w:rPr>
      </w:pPr>
    </w:p>
    <w:p w14:paraId="44644AE2" w14:textId="569987A8" w:rsidR="00801A06" w:rsidRDefault="00801A06">
      <w:pPr>
        <w:widowControl w:val="0"/>
        <w:spacing w:line="276" w:lineRule="auto"/>
        <w:rPr>
          <w:b/>
          <w:color w:val="000000"/>
          <w:sz w:val="24"/>
          <w:szCs w:val="24"/>
          <w:highlight w:val="white"/>
          <w:u w:val="single"/>
        </w:rPr>
      </w:pPr>
    </w:p>
    <w:p w14:paraId="5AF623C7" w14:textId="77777777" w:rsidR="00801A06" w:rsidRDefault="00801A06">
      <w:pPr>
        <w:widowControl w:val="0"/>
        <w:spacing w:line="276" w:lineRule="auto"/>
        <w:rPr>
          <w:b/>
          <w:color w:val="000000"/>
          <w:sz w:val="24"/>
          <w:szCs w:val="24"/>
          <w:highlight w:val="white"/>
          <w:u w:val="single"/>
        </w:rPr>
      </w:pPr>
    </w:p>
    <w:p w14:paraId="5DC7D750" w14:textId="77777777" w:rsidR="00A570DA" w:rsidRDefault="00A570DA">
      <w:pPr>
        <w:pBdr>
          <w:top w:val="nil"/>
          <w:left w:val="nil"/>
          <w:bottom w:val="nil"/>
          <w:right w:val="nil"/>
          <w:between w:val="nil"/>
        </w:pBdr>
        <w:rPr>
          <w:color w:val="000000"/>
          <w:sz w:val="24"/>
          <w:szCs w:val="24"/>
        </w:rPr>
      </w:pPr>
    </w:p>
    <w:p w14:paraId="569C102C" w14:textId="77777777" w:rsidR="00A570DA" w:rsidRDefault="006C0517">
      <w:pPr>
        <w:rPr>
          <w:b/>
          <w:color w:val="000000"/>
          <w:sz w:val="24"/>
          <w:szCs w:val="24"/>
          <w:highlight w:val="white"/>
          <w:u w:val="single"/>
        </w:rPr>
      </w:pPr>
      <w:r>
        <w:rPr>
          <w:b/>
        </w:rPr>
        <w:lastRenderedPageBreak/>
        <w:t>Actividades</w:t>
      </w:r>
    </w:p>
    <w:p w14:paraId="3C254858" w14:textId="77777777" w:rsidR="00A570DA" w:rsidRDefault="00A570DA">
      <w:pPr>
        <w:widowControl w:val="0"/>
        <w:spacing w:line="276" w:lineRule="auto"/>
        <w:rPr>
          <w:b/>
          <w:color w:val="000000"/>
          <w:sz w:val="24"/>
          <w:szCs w:val="24"/>
          <w:highlight w:val="white"/>
        </w:rPr>
      </w:pPr>
    </w:p>
    <w:p w14:paraId="7D552212" w14:textId="5A95CF03" w:rsidR="00A570DA" w:rsidRDefault="006C0517">
      <w:pPr>
        <w:widowControl w:val="0"/>
        <w:numPr>
          <w:ilvl w:val="0"/>
          <w:numId w:val="32"/>
        </w:numPr>
        <w:spacing w:line="276" w:lineRule="auto"/>
        <w:rPr>
          <w:b/>
          <w:color w:val="000000"/>
          <w:sz w:val="24"/>
          <w:szCs w:val="24"/>
          <w:highlight w:val="white"/>
        </w:rPr>
      </w:pPr>
      <w:r>
        <w:rPr>
          <w:b/>
          <w:color w:val="000000"/>
          <w:sz w:val="24"/>
          <w:szCs w:val="24"/>
          <w:highlight w:val="white"/>
          <w:u w:val="single"/>
        </w:rPr>
        <w:t>¿Qué es la Inclusión?</w:t>
      </w:r>
    </w:p>
    <w:p w14:paraId="4608FF08" w14:textId="77777777" w:rsidR="00A570DA" w:rsidRDefault="006C0517">
      <w:pPr>
        <w:widowControl w:val="0"/>
        <w:spacing w:line="276" w:lineRule="auto"/>
        <w:rPr>
          <w:color w:val="000000"/>
          <w:sz w:val="24"/>
          <w:szCs w:val="24"/>
          <w:highlight w:val="white"/>
        </w:rPr>
      </w:pPr>
      <w:r>
        <w:rPr>
          <w:b/>
          <w:color w:val="000000"/>
          <w:sz w:val="24"/>
          <w:szCs w:val="24"/>
          <w:highlight w:val="white"/>
        </w:rPr>
        <w:t>Objetivos</w:t>
      </w:r>
      <w:r>
        <w:rPr>
          <w:color w:val="000000"/>
          <w:sz w:val="24"/>
          <w:szCs w:val="24"/>
          <w:highlight w:val="white"/>
        </w:rPr>
        <w:t>:</w:t>
      </w:r>
    </w:p>
    <w:p w14:paraId="622C9E5C" w14:textId="77777777" w:rsidR="00A570DA" w:rsidRDefault="006C0517">
      <w:pPr>
        <w:widowControl w:val="0"/>
        <w:numPr>
          <w:ilvl w:val="1"/>
          <w:numId w:val="23"/>
        </w:numPr>
        <w:pBdr>
          <w:top w:val="nil"/>
          <w:left w:val="nil"/>
          <w:bottom w:val="nil"/>
          <w:right w:val="nil"/>
          <w:between w:val="nil"/>
        </w:pBdr>
        <w:spacing w:before="240" w:line="276" w:lineRule="auto"/>
        <w:jc w:val="left"/>
        <w:rPr>
          <w:color w:val="000000"/>
          <w:sz w:val="24"/>
          <w:szCs w:val="24"/>
        </w:rPr>
      </w:pPr>
      <w:r>
        <w:rPr>
          <w:color w:val="000000"/>
          <w:sz w:val="24"/>
          <w:szCs w:val="24"/>
          <w:highlight w:val="white"/>
        </w:rPr>
        <w:t>Aprender a ser tolerantes, a aceptar y amar la diferencia, para entender que “todos somos diferentes, todos iguales”.</w:t>
      </w:r>
    </w:p>
    <w:p w14:paraId="64C4220F" w14:textId="77777777" w:rsidR="00A570DA" w:rsidRDefault="006C0517">
      <w:pPr>
        <w:widowControl w:val="0"/>
        <w:numPr>
          <w:ilvl w:val="1"/>
          <w:numId w:val="23"/>
        </w:numPr>
        <w:pBdr>
          <w:top w:val="nil"/>
          <w:left w:val="nil"/>
          <w:bottom w:val="nil"/>
          <w:right w:val="nil"/>
          <w:between w:val="nil"/>
        </w:pBdr>
        <w:spacing w:line="276" w:lineRule="auto"/>
        <w:jc w:val="left"/>
        <w:rPr>
          <w:color w:val="000000"/>
          <w:sz w:val="24"/>
          <w:szCs w:val="24"/>
        </w:rPr>
      </w:pPr>
      <w:r>
        <w:rPr>
          <w:color w:val="000000"/>
          <w:sz w:val="24"/>
          <w:szCs w:val="24"/>
          <w:highlight w:val="white"/>
        </w:rPr>
        <w:t>Favorecer la inclusión de los que son diferentes</w:t>
      </w:r>
    </w:p>
    <w:p w14:paraId="535B9634" w14:textId="77777777" w:rsidR="00A570DA" w:rsidRDefault="006C0517">
      <w:pPr>
        <w:widowControl w:val="0"/>
        <w:numPr>
          <w:ilvl w:val="1"/>
          <w:numId w:val="23"/>
        </w:numPr>
        <w:pBdr>
          <w:top w:val="nil"/>
          <w:left w:val="nil"/>
          <w:bottom w:val="nil"/>
          <w:right w:val="nil"/>
          <w:between w:val="nil"/>
        </w:pBdr>
        <w:spacing w:line="276" w:lineRule="auto"/>
        <w:jc w:val="left"/>
        <w:rPr>
          <w:color w:val="000000"/>
          <w:sz w:val="24"/>
          <w:szCs w:val="24"/>
        </w:rPr>
      </w:pPr>
      <w:r>
        <w:rPr>
          <w:color w:val="000000"/>
          <w:sz w:val="24"/>
          <w:szCs w:val="24"/>
          <w:highlight w:val="white"/>
        </w:rPr>
        <w:t>Fomentar la empatía</w:t>
      </w:r>
    </w:p>
    <w:p w14:paraId="7B9E3349" w14:textId="77777777" w:rsidR="00A570DA" w:rsidRDefault="006C0517">
      <w:pPr>
        <w:widowControl w:val="0"/>
        <w:numPr>
          <w:ilvl w:val="1"/>
          <w:numId w:val="23"/>
        </w:numPr>
        <w:pBdr>
          <w:top w:val="nil"/>
          <w:left w:val="nil"/>
          <w:bottom w:val="nil"/>
          <w:right w:val="nil"/>
          <w:between w:val="nil"/>
        </w:pBdr>
        <w:spacing w:after="240" w:line="276" w:lineRule="auto"/>
        <w:jc w:val="left"/>
        <w:rPr>
          <w:color w:val="000000"/>
          <w:sz w:val="24"/>
          <w:szCs w:val="24"/>
        </w:rPr>
      </w:pPr>
      <w:r>
        <w:rPr>
          <w:color w:val="000000"/>
          <w:sz w:val="24"/>
          <w:szCs w:val="24"/>
          <w:highlight w:val="white"/>
        </w:rPr>
        <w:t>Conocer el significado de la palabra Inclusión</w:t>
      </w:r>
    </w:p>
    <w:p w14:paraId="7F227505" w14:textId="77777777" w:rsidR="00A570DA" w:rsidRDefault="006C0517">
      <w:pPr>
        <w:widowControl w:val="0"/>
        <w:spacing w:before="240" w:after="240" w:line="276" w:lineRule="auto"/>
        <w:jc w:val="center"/>
        <w:rPr>
          <w:color w:val="000000"/>
          <w:sz w:val="24"/>
          <w:szCs w:val="24"/>
          <w:highlight w:val="white"/>
        </w:rPr>
      </w:pPr>
      <w:r>
        <w:rPr>
          <w:noProof/>
          <w:color w:val="000000"/>
          <w:sz w:val="24"/>
          <w:szCs w:val="24"/>
          <w:highlight w:val="white"/>
        </w:rPr>
        <w:drawing>
          <wp:inline distT="114300" distB="114300" distL="114300" distR="114300" wp14:anchorId="05AA2401" wp14:editId="6B33DB8E">
            <wp:extent cx="2314175" cy="1450434"/>
            <wp:effectExtent l="25400" t="25400" r="25400" b="25400"/>
            <wp:docPr id="50"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68"/>
                    <a:srcRect/>
                    <a:stretch>
                      <a:fillRect/>
                    </a:stretch>
                  </pic:blipFill>
                  <pic:spPr>
                    <a:xfrm>
                      <a:off x="0" y="0"/>
                      <a:ext cx="2314175" cy="1450434"/>
                    </a:xfrm>
                    <a:prstGeom prst="rect">
                      <a:avLst/>
                    </a:prstGeom>
                    <a:ln w="25400">
                      <a:solidFill>
                        <a:srgbClr val="1155CC"/>
                      </a:solidFill>
                      <a:prstDash val="solid"/>
                    </a:ln>
                  </pic:spPr>
                </pic:pic>
              </a:graphicData>
            </a:graphic>
          </wp:inline>
        </w:drawing>
      </w:r>
    </w:p>
    <w:p w14:paraId="67F04A9C" w14:textId="77777777" w:rsidR="00A570DA" w:rsidRDefault="00A570DA">
      <w:pPr>
        <w:widowControl w:val="0"/>
        <w:spacing w:line="276" w:lineRule="auto"/>
        <w:rPr>
          <w:color w:val="000000"/>
          <w:sz w:val="24"/>
          <w:szCs w:val="24"/>
          <w:highlight w:val="white"/>
        </w:rPr>
      </w:pPr>
    </w:p>
    <w:p w14:paraId="086B1E03" w14:textId="4DAC4819" w:rsidR="00A570DA" w:rsidRDefault="006C0517">
      <w:pPr>
        <w:widowControl w:val="0"/>
        <w:spacing w:line="276" w:lineRule="auto"/>
        <w:rPr>
          <w:color w:val="000000"/>
          <w:sz w:val="24"/>
          <w:szCs w:val="24"/>
          <w:highlight w:val="white"/>
        </w:rPr>
      </w:pPr>
      <w:r>
        <w:rPr>
          <w:b/>
          <w:color w:val="000000"/>
          <w:sz w:val="24"/>
          <w:szCs w:val="24"/>
          <w:highlight w:val="white"/>
        </w:rPr>
        <w:t>Desarrollo</w:t>
      </w:r>
      <w:r>
        <w:rPr>
          <w:color w:val="000000"/>
          <w:sz w:val="24"/>
          <w:szCs w:val="24"/>
          <w:highlight w:val="white"/>
        </w:rPr>
        <w:t>. Observando la imagen y en pequeños grupos reflexionamos sobre:</w:t>
      </w:r>
    </w:p>
    <w:p w14:paraId="106B1CAE" w14:textId="77777777" w:rsidR="00A570DA" w:rsidRDefault="006C0517">
      <w:pPr>
        <w:widowControl w:val="0"/>
        <w:numPr>
          <w:ilvl w:val="1"/>
          <w:numId w:val="23"/>
        </w:numPr>
        <w:pBdr>
          <w:top w:val="nil"/>
          <w:left w:val="nil"/>
          <w:bottom w:val="nil"/>
          <w:right w:val="nil"/>
          <w:between w:val="nil"/>
        </w:pBdr>
        <w:spacing w:before="240" w:line="276" w:lineRule="auto"/>
        <w:jc w:val="left"/>
        <w:rPr>
          <w:color w:val="000000"/>
          <w:sz w:val="24"/>
          <w:szCs w:val="24"/>
        </w:rPr>
      </w:pPr>
      <w:r>
        <w:rPr>
          <w:color w:val="000000"/>
          <w:sz w:val="24"/>
          <w:szCs w:val="24"/>
          <w:highlight w:val="white"/>
        </w:rPr>
        <w:t>¿Qué capacidades y necesidades diferentes podemos tener las personas?</w:t>
      </w:r>
    </w:p>
    <w:p w14:paraId="7837EC8A" w14:textId="77777777" w:rsidR="00A570DA" w:rsidRDefault="006C0517">
      <w:pPr>
        <w:widowControl w:val="0"/>
        <w:numPr>
          <w:ilvl w:val="1"/>
          <w:numId w:val="23"/>
        </w:numPr>
        <w:pBdr>
          <w:top w:val="nil"/>
          <w:left w:val="nil"/>
          <w:bottom w:val="nil"/>
          <w:right w:val="nil"/>
          <w:between w:val="nil"/>
        </w:pBdr>
        <w:spacing w:line="276" w:lineRule="auto"/>
        <w:jc w:val="left"/>
        <w:rPr>
          <w:color w:val="000000"/>
          <w:sz w:val="24"/>
          <w:szCs w:val="24"/>
        </w:rPr>
      </w:pPr>
      <w:r>
        <w:rPr>
          <w:color w:val="000000"/>
          <w:sz w:val="24"/>
          <w:szCs w:val="24"/>
          <w:highlight w:val="white"/>
        </w:rPr>
        <w:t>¿Qué problemas físicos y sociales pueden encontrar estas las personas?</w:t>
      </w:r>
    </w:p>
    <w:p w14:paraId="147A6638" w14:textId="77777777" w:rsidR="00A570DA" w:rsidRDefault="006C0517">
      <w:pPr>
        <w:widowControl w:val="0"/>
        <w:numPr>
          <w:ilvl w:val="1"/>
          <w:numId w:val="23"/>
        </w:numPr>
        <w:pBdr>
          <w:top w:val="nil"/>
          <w:left w:val="nil"/>
          <w:bottom w:val="nil"/>
          <w:right w:val="nil"/>
          <w:between w:val="nil"/>
        </w:pBdr>
        <w:spacing w:after="240" w:line="276" w:lineRule="auto"/>
        <w:jc w:val="left"/>
        <w:rPr>
          <w:color w:val="000000"/>
          <w:sz w:val="24"/>
          <w:szCs w:val="24"/>
        </w:rPr>
      </w:pPr>
      <w:r>
        <w:rPr>
          <w:color w:val="000000"/>
          <w:sz w:val="24"/>
          <w:szCs w:val="24"/>
          <w:highlight w:val="white"/>
        </w:rPr>
        <w:t>¿Cómo se pueden solucionar?</w:t>
      </w:r>
    </w:p>
    <w:p w14:paraId="36B01E07" w14:textId="77777777" w:rsidR="00A570DA" w:rsidRDefault="006C0517">
      <w:pPr>
        <w:widowControl w:val="0"/>
        <w:spacing w:before="240" w:after="240" w:line="276" w:lineRule="auto"/>
        <w:rPr>
          <w:color w:val="000000"/>
          <w:sz w:val="24"/>
          <w:szCs w:val="24"/>
          <w:highlight w:val="white"/>
        </w:rPr>
      </w:pPr>
      <w:r>
        <w:rPr>
          <w:color w:val="000000"/>
          <w:sz w:val="24"/>
          <w:szCs w:val="24"/>
          <w:highlight w:val="white"/>
        </w:rPr>
        <w:t>Ponemos en común las respuestas.</w:t>
      </w:r>
    </w:p>
    <w:p w14:paraId="1D7CC86A" w14:textId="77777777" w:rsidR="00A570DA" w:rsidRDefault="006C0517">
      <w:pPr>
        <w:widowControl w:val="0"/>
        <w:spacing w:line="276" w:lineRule="auto"/>
        <w:rPr>
          <w:color w:val="000000"/>
          <w:sz w:val="24"/>
          <w:szCs w:val="24"/>
          <w:highlight w:val="white"/>
        </w:rPr>
      </w:pPr>
      <w:r>
        <w:rPr>
          <w:color w:val="000000"/>
          <w:sz w:val="24"/>
          <w:szCs w:val="24"/>
          <w:highlight w:val="white"/>
        </w:rPr>
        <w:t xml:space="preserve">Definimos el término Inclusión. </w:t>
      </w:r>
    </w:p>
    <w:p w14:paraId="57214420" w14:textId="77777777" w:rsidR="00A570DA" w:rsidRDefault="006C0517">
      <w:pPr>
        <w:widowControl w:val="0"/>
        <w:spacing w:before="240" w:after="240" w:line="276" w:lineRule="auto"/>
        <w:jc w:val="center"/>
        <w:rPr>
          <w:color w:val="000000"/>
          <w:sz w:val="24"/>
          <w:szCs w:val="24"/>
          <w:highlight w:val="white"/>
        </w:rPr>
      </w:pPr>
      <w:r>
        <w:rPr>
          <w:noProof/>
          <w:color w:val="000000"/>
          <w:sz w:val="24"/>
          <w:szCs w:val="24"/>
          <w:highlight w:val="white"/>
        </w:rPr>
        <w:lastRenderedPageBreak/>
        <w:drawing>
          <wp:inline distT="114300" distB="114300" distL="114300" distR="114300" wp14:anchorId="3F7AC255" wp14:editId="637E1882">
            <wp:extent cx="2363388" cy="1786155"/>
            <wp:effectExtent l="25400" t="25400" r="25400" b="25400"/>
            <wp:docPr id="5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9"/>
                    <a:srcRect/>
                    <a:stretch>
                      <a:fillRect/>
                    </a:stretch>
                  </pic:blipFill>
                  <pic:spPr>
                    <a:xfrm>
                      <a:off x="0" y="0"/>
                      <a:ext cx="2363388" cy="1786155"/>
                    </a:xfrm>
                    <a:prstGeom prst="rect">
                      <a:avLst/>
                    </a:prstGeom>
                    <a:ln w="25400">
                      <a:solidFill>
                        <a:srgbClr val="1155CC"/>
                      </a:solidFill>
                      <a:prstDash val="solid"/>
                    </a:ln>
                  </pic:spPr>
                </pic:pic>
              </a:graphicData>
            </a:graphic>
          </wp:inline>
        </w:drawing>
      </w:r>
    </w:p>
    <w:p w14:paraId="323F739D" w14:textId="77777777" w:rsidR="00A570DA" w:rsidRDefault="006C0517">
      <w:pPr>
        <w:widowControl w:val="0"/>
        <w:numPr>
          <w:ilvl w:val="0"/>
          <w:numId w:val="16"/>
        </w:numPr>
        <w:spacing w:line="276" w:lineRule="auto"/>
        <w:jc w:val="left"/>
        <w:rPr>
          <w:b/>
          <w:color w:val="000000"/>
          <w:sz w:val="24"/>
          <w:szCs w:val="24"/>
          <w:highlight w:val="white"/>
        </w:rPr>
      </w:pPr>
      <w:r>
        <w:rPr>
          <w:b/>
          <w:color w:val="000000"/>
          <w:sz w:val="24"/>
          <w:szCs w:val="24"/>
          <w:highlight w:val="white"/>
          <w:u w:val="single"/>
        </w:rPr>
        <w:t>Creamos posters de Inclusión</w:t>
      </w:r>
    </w:p>
    <w:p w14:paraId="47432EC4" w14:textId="77777777" w:rsidR="00A570DA" w:rsidRDefault="00A570DA">
      <w:pPr>
        <w:widowControl w:val="0"/>
        <w:spacing w:line="276" w:lineRule="auto"/>
        <w:jc w:val="left"/>
        <w:rPr>
          <w:color w:val="000000"/>
          <w:sz w:val="24"/>
          <w:szCs w:val="24"/>
          <w:highlight w:val="white"/>
        </w:rPr>
      </w:pPr>
    </w:p>
    <w:p w14:paraId="77660225" w14:textId="77777777" w:rsidR="00A570DA" w:rsidRDefault="006C0517">
      <w:pPr>
        <w:widowControl w:val="0"/>
        <w:spacing w:line="276" w:lineRule="auto"/>
        <w:jc w:val="left"/>
        <w:rPr>
          <w:color w:val="000000"/>
          <w:sz w:val="24"/>
          <w:szCs w:val="24"/>
          <w:highlight w:val="white"/>
        </w:rPr>
      </w:pPr>
      <w:r>
        <w:rPr>
          <w:b/>
          <w:color w:val="000000"/>
          <w:sz w:val="24"/>
          <w:szCs w:val="24"/>
          <w:highlight w:val="white"/>
        </w:rPr>
        <w:t>Objetivos</w:t>
      </w:r>
      <w:r>
        <w:rPr>
          <w:color w:val="000000"/>
          <w:sz w:val="24"/>
          <w:szCs w:val="24"/>
          <w:highlight w:val="white"/>
        </w:rPr>
        <w:t>: Entender el significado de Inclusión.</w:t>
      </w:r>
    </w:p>
    <w:p w14:paraId="1F6D49B1" w14:textId="77777777" w:rsidR="00A570DA" w:rsidRDefault="00A570DA">
      <w:pPr>
        <w:widowControl w:val="0"/>
        <w:spacing w:line="276" w:lineRule="auto"/>
        <w:jc w:val="left"/>
        <w:rPr>
          <w:color w:val="000000"/>
          <w:sz w:val="24"/>
          <w:szCs w:val="24"/>
          <w:highlight w:val="white"/>
        </w:rPr>
      </w:pPr>
    </w:p>
    <w:p w14:paraId="3EB0D5B4" w14:textId="77777777" w:rsidR="00A570DA" w:rsidRDefault="006C0517">
      <w:pPr>
        <w:rPr>
          <w:color w:val="000000"/>
          <w:sz w:val="24"/>
          <w:szCs w:val="24"/>
          <w:highlight w:val="white"/>
        </w:rPr>
      </w:pPr>
      <w:r>
        <w:rPr>
          <w:b/>
          <w:color w:val="000000"/>
          <w:sz w:val="24"/>
          <w:szCs w:val="24"/>
          <w:highlight w:val="white"/>
        </w:rPr>
        <w:t>Desarrollo</w:t>
      </w:r>
      <w:r>
        <w:rPr>
          <w:color w:val="000000"/>
          <w:sz w:val="24"/>
          <w:szCs w:val="24"/>
          <w:highlight w:val="white"/>
        </w:rPr>
        <w:t xml:space="preserve">: Pedimos a los alumnos en pequeños grupos crear </w:t>
      </w:r>
      <w:proofErr w:type="spellStart"/>
      <w:r>
        <w:rPr>
          <w:color w:val="000000"/>
          <w:sz w:val="24"/>
          <w:szCs w:val="24"/>
          <w:highlight w:val="white"/>
        </w:rPr>
        <w:t>pósters</w:t>
      </w:r>
      <w:proofErr w:type="spellEnd"/>
      <w:r>
        <w:rPr>
          <w:color w:val="000000"/>
          <w:sz w:val="24"/>
          <w:szCs w:val="24"/>
          <w:highlight w:val="white"/>
        </w:rPr>
        <w:t xml:space="preserve"> utilizando las nuevas tecnologías que reflejen sus ideas sobre Inclusión.</w:t>
      </w:r>
    </w:p>
    <w:p w14:paraId="21034265" w14:textId="77777777" w:rsidR="00A570DA" w:rsidRDefault="00A570DA">
      <w:pPr>
        <w:widowControl w:val="0"/>
        <w:spacing w:line="276" w:lineRule="auto"/>
        <w:rPr>
          <w:color w:val="000000"/>
          <w:sz w:val="24"/>
          <w:szCs w:val="24"/>
          <w:highlight w:val="white"/>
        </w:rPr>
      </w:pPr>
    </w:p>
    <w:p w14:paraId="1516D4AA" w14:textId="77777777" w:rsidR="00A570DA" w:rsidRDefault="006C0517">
      <w:pPr>
        <w:widowControl w:val="0"/>
        <w:spacing w:line="276" w:lineRule="auto"/>
        <w:jc w:val="center"/>
        <w:rPr>
          <w:color w:val="000000"/>
          <w:sz w:val="24"/>
          <w:szCs w:val="24"/>
          <w:highlight w:val="white"/>
        </w:rPr>
      </w:pPr>
      <w:r>
        <w:rPr>
          <w:noProof/>
          <w:color w:val="000000"/>
          <w:sz w:val="24"/>
          <w:szCs w:val="24"/>
        </w:rPr>
        <w:drawing>
          <wp:inline distT="114300" distB="114300" distL="114300" distR="114300" wp14:anchorId="777F2710" wp14:editId="640A89F8">
            <wp:extent cx="2746051" cy="2070100"/>
            <wp:effectExtent l="25400" t="25400" r="25400" b="25400"/>
            <wp:docPr id="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0"/>
                    <a:srcRect/>
                    <a:stretch>
                      <a:fillRect/>
                    </a:stretch>
                  </pic:blipFill>
                  <pic:spPr>
                    <a:xfrm>
                      <a:off x="0" y="0"/>
                      <a:ext cx="2746051" cy="2070100"/>
                    </a:xfrm>
                    <a:prstGeom prst="rect">
                      <a:avLst/>
                    </a:prstGeom>
                    <a:ln w="25400">
                      <a:solidFill>
                        <a:srgbClr val="283592"/>
                      </a:solidFill>
                      <a:prstDash val="solid"/>
                    </a:ln>
                  </pic:spPr>
                </pic:pic>
              </a:graphicData>
            </a:graphic>
          </wp:inline>
        </w:drawing>
      </w:r>
      <w:r>
        <w:rPr>
          <w:color w:val="000000"/>
          <w:sz w:val="24"/>
          <w:szCs w:val="24"/>
        </w:rPr>
        <w:t xml:space="preserve">  </w:t>
      </w:r>
      <w:r>
        <w:rPr>
          <w:noProof/>
          <w:color w:val="000000"/>
          <w:sz w:val="24"/>
          <w:szCs w:val="24"/>
        </w:rPr>
        <w:drawing>
          <wp:inline distT="114300" distB="114300" distL="114300" distR="114300" wp14:anchorId="035BE45C" wp14:editId="77545B29">
            <wp:extent cx="2372767" cy="2076171"/>
            <wp:effectExtent l="25400" t="25400" r="25400" b="25400"/>
            <wp:docPr id="4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1"/>
                    <a:srcRect/>
                    <a:stretch>
                      <a:fillRect/>
                    </a:stretch>
                  </pic:blipFill>
                  <pic:spPr>
                    <a:xfrm>
                      <a:off x="0" y="0"/>
                      <a:ext cx="2372767" cy="2076171"/>
                    </a:xfrm>
                    <a:prstGeom prst="rect">
                      <a:avLst/>
                    </a:prstGeom>
                    <a:ln w="25400">
                      <a:solidFill>
                        <a:srgbClr val="1155CC"/>
                      </a:solidFill>
                      <a:prstDash val="solid"/>
                    </a:ln>
                  </pic:spPr>
                </pic:pic>
              </a:graphicData>
            </a:graphic>
          </wp:inline>
        </w:drawing>
      </w:r>
    </w:p>
    <w:p w14:paraId="27E94B89" w14:textId="77777777" w:rsidR="00A570DA" w:rsidRDefault="00A570DA">
      <w:pPr>
        <w:widowControl w:val="0"/>
        <w:spacing w:before="240" w:after="240" w:line="276" w:lineRule="auto"/>
        <w:jc w:val="left"/>
        <w:rPr>
          <w:color w:val="000000"/>
          <w:sz w:val="24"/>
          <w:szCs w:val="24"/>
          <w:highlight w:val="white"/>
        </w:rPr>
      </w:pPr>
    </w:p>
    <w:p w14:paraId="3C038F13" w14:textId="77777777" w:rsidR="00A570DA" w:rsidRDefault="006C0517">
      <w:pPr>
        <w:widowControl w:val="0"/>
        <w:numPr>
          <w:ilvl w:val="0"/>
          <w:numId w:val="20"/>
        </w:numPr>
        <w:spacing w:line="276" w:lineRule="auto"/>
        <w:rPr>
          <w:b/>
          <w:color w:val="000000"/>
          <w:sz w:val="24"/>
          <w:szCs w:val="24"/>
        </w:rPr>
      </w:pPr>
      <w:r>
        <w:rPr>
          <w:b/>
          <w:color w:val="000000"/>
          <w:sz w:val="24"/>
          <w:szCs w:val="24"/>
          <w:u w:val="single"/>
        </w:rPr>
        <w:t xml:space="preserve">Visionado de los anuncios seleccionados </w:t>
      </w:r>
      <w:proofErr w:type="gramStart"/>
      <w:r>
        <w:rPr>
          <w:b/>
          <w:color w:val="000000"/>
          <w:sz w:val="24"/>
          <w:szCs w:val="24"/>
          <w:u w:val="single"/>
        </w:rPr>
        <w:t>previamente  y</w:t>
      </w:r>
      <w:proofErr w:type="gramEnd"/>
      <w:r>
        <w:rPr>
          <w:b/>
          <w:color w:val="000000"/>
          <w:sz w:val="24"/>
          <w:szCs w:val="24"/>
          <w:u w:val="single"/>
        </w:rPr>
        <w:t xml:space="preserve"> reflexión sobre ellos</w:t>
      </w:r>
    </w:p>
    <w:p w14:paraId="6F94B09A" w14:textId="77777777" w:rsidR="00A570DA" w:rsidRDefault="006C0517">
      <w:pPr>
        <w:widowControl w:val="0"/>
        <w:spacing w:line="276" w:lineRule="auto"/>
        <w:rPr>
          <w:color w:val="000000"/>
          <w:sz w:val="24"/>
          <w:szCs w:val="24"/>
          <w:highlight w:val="white"/>
        </w:rPr>
      </w:pPr>
      <w:r>
        <w:rPr>
          <w:b/>
          <w:color w:val="000000"/>
          <w:sz w:val="24"/>
          <w:szCs w:val="24"/>
          <w:highlight w:val="white"/>
        </w:rPr>
        <w:t>Objetivos</w:t>
      </w:r>
      <w:r>
        <w:rPr>
          <w:color w:val="000000"/>
          <w:sz w:val="24"/>
          <w:szCs w:val="24"/>
          <w:highlight w:val="white"/>
        </w:rPr>
        <w:t>:</w:t>
      </w:r>
    </w:p>
    <w:p w14:paraId="364808F2" w14:textId="77777777" w:rsidR="00A570DA" w:rsidRDefault="006C0517">
      <w:pPr>
        <w:widowControl w:val="0"/>
        <w:numPr>
          <w:ilvl w:val="1"/>
          <w:numId w:val="23"/>
        </w:numPr>
        <w:spacing w:before="240" w:line="276" w:lineRule="auto"/>
        <w:jc w:val="left"/>
        <w:rPr>
          <w:color w:val="000000"/>
          <w:sz w:val="24"/>
          <w:szCs w:val="24"/>
        </w:rPr>
      </w:pPr>
      <w:r>
        <w:rPr>
          <w:color w:val="000000"/>
          <w:sz w:val="24"/>
          <w:szCs w:val="24"/>
          <w:highlight w:val="white"/>
        </w:rPr>
        <w:t xml:space="preserve">Analizar críticamente los anuncios publicitarios identificando aquellos que nos </w:t>
      </w:r>
      <w:r>
        <w:rPr>
          <w:color w:val="000000"/>
          <w:sz w:val="24"/>
          <w:szCs w:val="24"/>
          <w:highlight w:val="white"/>
        </w:rPr>
        <w:lastRenderedPageBreak/>
        <w:t xml:space="preserve">transmiten valores relacionados con la inclusión. </w:t>
      </w:r>
    </w:p>
    <w:p w14:paraId="048BEF47" w14:textId="77777777" w:rsidR="00A570DA" w:rsidRDefault="006C0517">
      <w:pPr>
        <w:numPr>
          <w:ilvl w:val="1"/>
          <w:numId w:val="23"/>
        </w:numPr>
        <w:rPr>
          <w:color w:val="000000"/>
          <w:sz w:val="24"/>
          <w:szCs w:val="24"/>
        </w:rPr>
      </w:pPr>
      <w:r>
        <w:rPr>
          <w:color w:val="000000"/>
          <w:sz w:val="24"/>
          <w:szCs w:val="24"/>
        </w:rPr>
        <w:t>Conocer los elementos de la publicidad</w:t>
      </w:r>
    </w:p>
    <w:p w14:paraId="07673596" w14:textId="77777777" w:rsidR="00A570DA" w:rsidRDefault="006C0517">
      <w:pPr>
        <w:numPr>
          <w:ilvl w:val="1"/>
          <w:numId w:val="23"/>
        </w:numPr>
        <w:rPr>
          <w:color w:val="000000"/>
          <w:sz w:val="24"/>
          <w:szCs w:val="24"/>
        </w:rPr>
      </w:pPr>
      <w:r>
        <w:rPr>
          <w:color w:val="000000"/>
          <w:sz w:val="24"/>
          <w:szCs w:val="24"/>
        </w:rPr>
        <w:t>Tomar una actitud crítica respecto a los mensajes publicitarios</w:t>
      </w:r>
    </w:p>
    <w:p w14:paraId="1D7F7736" w14:textId="77777777" w:rsidR="00A570DA" w:rsidRDefault="00A570DA">
      <w:pPr>
        <w:widowControl w:val="0"/>
        <w:spacing w:line="276" w:lineRule="auto"/>
        <w:rPr>
          <w:color w:val="000000"/>
          <w:sz w:val="24"/>
          <w:szCs w:val="24"/>
          <w:highlight w:val="white"/>
        </w:rPr>
      </w:pPr>
    </w:p>
    <w:p w14:paraId="3E0D238A" w14:textId="77777777" w:rsidR="00A570DA" w:rsidRDefault="006C0517">
      <w:pPr>
        <w:widowControl w:val="0"/>
        <w:pBdr>
          <w:top w:val="nil"/>
          <w:left w:val="nil"/>
          <w:bottom w:val="nil"/>
          <w:right w:val="nil"/>
          <w:between w:val="nil"/>
        </w:pBdr>
        <w:spacing w:before="240" w:after="240" w:line="276" w:lineRule="auto"/>
        <w:jc w:val="left"/>
        <w:rPr>
          <w:color w:val="000000"/>
          <w:sz w:val="24"/>
          <w:szCs w:val="24"/>
        </w:rPr>
      </w:pPr>
      <w:r>
        <w:rPr>
          <w:color w:val="000000"/>
          <w:sz w:val="24"/>
          <w:szCs w:val="24"/>
          <w:highlight w:val="white"/>
        </w:rPr>
        <w:t xml:space="preserve"> </w:t>
      </w:r>
      <w:r>
        <w:rPr>
          <w:b/>
          <w:color w:val="000000"/>
          <w:sz w:val="24"/>
          <w:szCs w:val="24"/>
          <w:highlight w:val="white"/>
        </w:rPr>
        <w:t>Desarrollo</w:t>
      </w:r>
      <w:r>
        <w:rPr>
          <w:color w:val="000000"/>
          <w:sz w:val="24"/>
          <w:szCs w:val="24"/>
          <w:highlight w:val="white"/>
        </w:rPr>
        <w:t xml:space="preserve">: </w:t>
      </w:r>
      <w:r>
        <w:rPr>
          <w:color w:val="000000"/>
          <w:sz w:val="24"/>
          <w:szCs w:val="24"/>
        </w:rPr>
        <w:t>Observamos estos anuncios y reflexionamos sobre ellos</w:t>
      </w:r>
    </w:p>
    <w:p w14:paraId="19194591" w14:textId="77777777" w:rsidR="00A570DA" w:rsidRDefault="006C0517">
      <w:pPr>
        <w:ind w:left="708"/>
        <w:jc w:val="left"/>
        <w:rPr>
          <w:color w:val="000000"/>
          <w:sz w:val="24"/>
          <w:szCs w:val="24"/>
        </w:rPr>
      </w:pPr>
      <w:r>
        <w:rPr>
          <w:noProof/>
          <w:color w:val="000000"/>
          <w:sz w:val="24"/>
          <w:szCs w:val="24"/>
        </w:rPr>
        <w:drawing>
          <wp:inline distT="114300" distB="114300" distL="114300" distR="114300" wp14:anchorId="7A3A2781" wp14:editId="240A8A8F">
            <wp:extent cx="2618102" cy="1765300"/>
            <wp:effectExtent l="25400" t="25400" r="25400" b="25400"/>
            <wp:docPr id="2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2"/>
                    <a:srcRect/>
                    <a:stretch>
                      <a:fillRect/>
                    </a:stretch>
                  </pic:blipFill>
                  <pic:spPr>
                    <a:xfrm>
                      <a:off x="0" y="0"/>
                      <a:ext cx="2618102" cy="1765300"/>
                    </a:xfrm>
                    <a:prstGeom prst="rect">
                      <a:avLst/>
                    </a:prstGeom>
                    <a:ln w="25400">
                      <a:solidFill>
                        <a:srgbClr val="0000FF"/>
                      </a:solidFill>
                      <a:prstDash val="solid"/>
                    </a:ln>
                  </pic:spPr>
                </pic:pic>
              </a:graphicData>
            </a:graphic>
          </wp:inline>
        </w:drawing>
      </w:r>
      <w:r>
        <w:rPr>
          <w:noProof/>
          <w:color w:val="000000"/>
          <w:sz w:val="24"/>
          <w:szCs w:val="24"/>
        </w:rPr>
        <w:drawing>
          <wp:inline distT="114300" distB="114300" distL="114300" distR="114300" wp14:anchorId="43724BD1" wp14:editId="12D36FCA">
            <wp:extent cx="2413000" cy="1814090"/>
            <wp:effectExtent l="25400" t="25400" r="25400" b="2540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3"/>
                    <a:srcRect/>
                    <a:stretch>
                      <a:fillRect/>
                    </a:stretch>
                  </pic:blipFill>
                  <pic:spPr>
                    <a:xfrm>
                      <a:off x="0" y="0"/>
                      <a:ext cx="2413000" cy="1814090"/>
                    </a:xfrm>
                    <a:prstGeom prst="rect">
                      <a:avLst/>
                    </a:prstGeom>
                    <a:ln w="25400">
                      <a:solidFill>
                        <a:srgbClr val="0000FF"/>
                      </a:solidFill>
                      <a:prstDash val="solid"/>
                    </a:ln>
                  </pic:spPr>
                </pic:pic>
              </a:graphicData>
            </a:graphic>
          </wp:inline>
        </w:drawing>
      </w:r>
    </w:p>
    <w:p w14:paraId="798E9CBF" w14:textId="77777777" w:rsidR="00A570DA" w:rsidRDefault="00A570DA">
      <w:pPr>
        <w:rPr>
          <w:color w:val="000000"/>
          <w:sz w:val="24"/>
          <w:szCs w:val="24"/>
        </w:rPr>
      </w:pPr>
    </w:p>
    <w:p w14:paraId="6F2039C1" w14:textId="77777777" w:rsidR="00A570DA" w:rsidRDefault="006C0517">
      <w:pPr>
        <w:rPr>
          <w:color w:val="000000"/>
          <w:sz w:val="24"/>
          <w:szCs w:val="24"/>
        </w:rPr>
      </w:pPr>
      <w:r>
        <w:rPr>
          <w:color w:val="000000"/>
          <w:sz w:val="24"/>
          <w:szCs w:val="24"/>
        </w:rPr>
        <w:t>Después, los alumnos elaboran una nube de palabras con sus ideas y crean anuncios.</w:t>
      </w:r>
    </w:p>
    <w:p w14:paraId="42549062" w14:textId="77777777" w:rsidR="00A570DA" w:rsidRDefault="006C0517">
      <w:pPr>
        <w:ind w:left="708"/>
        <w:jc w:val="left"/>
        <w:rPr>
          <w:color w:val="000000"/>
          <w:sz w:val="24"/>
          <w:szCs w:val="24"/>
        </w:rPr>
      </w:pPr>
      <w:r>
        <w:rPr>
          <w:noProof/>
          <w:color w:val="000000"/>
          <w:sz w:val="24"/>
          <w:szCs w:val="24"/>
        </w:rPr>
        <w:drawing>
          <wp:inline distT="114300" distB="114300" distL="114300" distR="114300" wp14:anchorId="54744A36" wp14:editId="0C4FCB71">
            <wp:extent cx="3005138" cy="2018836"/>
            <wp:effectExtent l="25400" t="25400" r="25400" b="2540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4"/>
                    <a:srcRect/>
                    <a:stretch>
                      <a:fillRect/>
                    </a:stretch>
                  </pic:blipFill>
                  <pic:spPr>
                    <a:xfrm>
                      <a:off x="0" y="0"/>
                      <a:ext cx="3005138" cy="2018836"/>
                    </a:xfrm>
                    <a:prstGeom prst="rect">
                      <a:avLst/>
                    </a:prstGeom>
                    <a:ln w="25400">
                      <a:solidFill>
                        <a:srgbClr val="0000FF"/>
                      </a:solidFill>
                      <a:prstDash val="solid"/>
                    </a:ln>
                  </pic:spPr>
                </pic:pic>
              </a:graphicData>
            </a:graphic>
          </wp:inline>
        </w:drawing>
      </w:r>
      <w:r>
        <w:rPr>
          <w:noProof/>
          <w:color w:val="000000"/>
          <w:sz w:val="24"/>
          <w:szCs w:val="24"/>
        </w:rPr>
        <w:drawing>
          <wp:inline distT="114300" distB="114300" distL="114300" distR="114300" wp14:anchorId="6C3C6F03" wp14:editId="657BB26F">
            <wp:extent cx="1814513" cy="2303035"/>
            <wp:effectExtent l="25400" t="25400" r="25400" b="25400"/>
            <wp:docPr id="6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5"/>
                    <a:srcRect/>
                    <a:stretch>
                      <a:fillRect/>
                    </a:stretch>
                  </pic:blipFill>
                  <pic:spPr>
                    <a:xfrm>
                      <a:off x="0" y="0"/>
                      <a:ext cx="1814513" cy="2303035"/>
                    </a:xfrm>
                    <a:prstGeom prst="rect">
                      <a:avLst/>
                    </a:prstGeom>
                    <a:ln w="25400">
                      <a:solidFill>
                        <a:srgbClr val="283592"/>
                      </a:solidFill>
                      <a:prstDash val="solid"/>
                    </a:ln>
                  </pic:spPr>
                </pic:pic>
              </a:graphicData>
            </a:graphic>
          </wp:inline>
        </w:drawing>
      </w:r>
    </w:p>
    <w:p w14:paraId="4133CF67" w14:textId="77777777" w:rsidR="00A570DA" w:rsidRDefault="00A570DA">
      <w:pPr>
        <w:rPr>
          <w:color w:val="000000"/>
          <w:sz w:val="24"/>
          <w:szCs w:val="24"/>
        </w:rPr>
      </w:pPr>
    </w:p>
    <w:p w14:paraId="7BA8670D" w14:textId="77777777" w:rsidR="00A570DA" w:rsidRDefault="006C0517">
      <w:pPr>
        <w:spacing w:line="276" w:lineRule="auto"/>
        <w:rPr>
          <w:color w:val="000000"/>
          <w:sz w:val="24"/>
          <w:szCs w:val="24"/>
          <w:highlight w:val="white"/>
        </w:rPr>
      </w:pPr>
      <w:r>
        <w:rPr>
          <w:color w:val="000000"/>
          <w:sz w:val="24"/>
          <w:szCs w:val="24"/>
          <w:highlight w:val="white"/>
        </w:rPr>
        <w:t>Reflexionamos sobre ellos:</w:t>
      </w:r>
    </w:p>
    <w:p w14:paraId="06864640" w14:textId="77777777" w:rsidR="00A570DA" w:rsidRDefault="006C0517">
      <w:pPr>
        <w:widowControl w:val="0"/>
        <w:numPr>
          <w:ilvl w:val="1"/>
          <w:numId w:val="23"/>
        </w:numPr>
        <w:pBdr>
          <w:top w:val="nil"/>
          <w:left w:val="nil"/>
          <w:bottom w:val="nil"/>
          <w:right w:val="nil"/>
          <w:between w:val="nil"/>
        </w:pBdr>
        <w:spacing w:before="240" w:line="276" w:lineRule="auto"/>
        <w:rPr>
          <w:color w:val="000000"/>
          <w:sz w:val="24"/>
          <w:szCs w:val="24"/>
        </w:rPr>
      </w:pPr>
      <w:r>
        <w:rPr>
          <w:color w:val="000000"/>
          <w:sz w:val="24"/>
          <w:szCs w:val="24"/>
          <w:highlight w:val="white"/>
        </w:rPr>
        <w:lastRenderedPageBreak/>
        <w:t>¿Los anuncios suelen incluir personas con capacidades o necesidades diferentes? ¿Deberían incluir más?</w:t>
      </w:r>
    </w:p>
    <w:p w14:paraId="6841C7B6" w14:textId="77777777" w:rsidR="00A570DA" w:rsidRDefault="006C0517">
      <w:pPr>
        <w:widowControl w:val="0"/>
        <w:numPr>
          <w:ilvl w:val="1"/>
          <w:numId w:val="23"/>
        </w:numPr>
        <w:pBdr>
          <w:top w:val="nil"/>
          <w:left w:val="nil"/>
          <w:bottom w:val="nil"/>
          <w:right w:val="nil"/>
          <w:between w:val="nil"/>
        </w:pBdr>
        <w:spacing w:after="240" w:line="276" w:lineRule="auto"/>
        <w:rPr>
          <w:color w:val="000000"/>
          <w:sz w:val="24"/>
          <w:szCs w:val="24"/>
        </w:rPr>
      </w:pPr>
      <w:r>
        <w:rPr>
          <w:color w:val="000000"/>
          <w:sz w:val="24"/>
          <w:szCs w:val="24"/>
          <w:highlight w:val="white"/>
        </w:rPr>
        <w:t xml:space="preserve">¿Cómo la publicidad puede ayudar a la sociedad a ser consciente de las diferencias entre las personas: capacidades, necesidades, </w:t>
      </w:r>
      <w:proofErr w:type="spellStart"/>
      <w:proofErr w:type="gramStart"/>
      <w:r>
        <w:rPr>
          <w:color w:val="000000"/>
          <w:sz w:val="24"/>
          <w:szCs w:val="24"/>
          <w:highlight w:val="white"/>
        </w:rPr>
        <w:t>etc</w:t>
      </w:r>
      <w:proofErr w:type="spellEnd"/>
      <w:r>
        <w:rPr>
          <w:color w:val="000000"/>
          <w:sz w:val="24"/>
          <w:szCs w:val="24"/>
          <w:highlight w:val="white"/>
        </w:rPr>
        <w:t xml:space="preserve"> ?</w:t>
      </w:r>
      <w:proofErr w:type="gramEnd"/>
    </w:p>
    <w:p w14:paraId="105813D6" w14:textId="77777777" w:rsidR="00801A06" w:rsidRDefault="006C0517">
      <w:pPr>
        <w:widowControl w:val="0"/>
        <w:spacing w:line="276" w:lineRule="auto"/>
        <w:jc w:val="center"/>
        <w:rPr>
          <w:color w:val="000000"/>
          <w:sz w:val="24"/>
          <w:szCs w:val="24"/>
          <w:highlight w:val="white"/>
        </w:rPr>
      </w:pPr>
      <w:r>
        <w:rPr>
          <w:noProof/>
          <w:color w:val="000000"/>
          <w:sz w:val="24"/>
          <w:szCs w:val="24"/>
          <w:highlight w:val="white"/>
        </w:rPr>
        <w:drawing>
          <wp:inline distT="114300" distB="114300" distL="114300" distR="114300" wp14:anchorId="55793F57" wp14:editId="277FBF7A">
            <wp:extent cx="4181475" cy="2538413"/>
            <wp:effectExtent l="25400" t="25400" r="25400" b="2540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6"/>
                    <a:srcRect/>
                    <a:stretch>
                      <a:fillRect/>
                    </a:stretch>
                  </pic:blipFill>
                  <pic:spPr>
                    <a:xfrm>
                      <a:off x="0" y="0"/>
                      <a:ext cx="4181475" cy="2538413"/>
                    </a:xfrm>
                    <a:prstGeom prst="rect">
                      <a:avLst/>
                    </a:prstGeom>
                    <a:ln w="25400">
                      <a:solidFill>
                        <a:srgbClr val="007BFF"/>
                      </a:solidFill>
                      <a:prstDash val="solid"/>
                    </a:ln>
                  </pic:spPr>
                </pic:pic>
              </a:graphicData>
            </a:graphic>
          </wp:inline>
        </w:drawing>
      </w:r>
    </w:p>
    <w:p w14:paraId="3E976F61" w14:textId="2FC76AC7" w:rsidR="00A570DA" w:rsidRDefault="006C0517">
      <w:pPr>
        <w:widowControl w:val="0"/>
        <w:spacing w:line="276" w:lineRule="auto"/>
        <w:jc w:val="center"/>
        <w:rPr>
          <w:color w:val="000000"/>
          <w:sz w:val="24"/>
          <w:szCs w:val="24"/>
          <w:highlight w:val="white"/>
        </w:rPr>
      </w:pPr>
      <w:r>
        <w:rPr>
          <w:noProof/>
          <w:color w:val="000000"/>
          <w:sz w:val="24"/>
          <w:szCs w:val="24"/>
          <w:highlight w:val="white"/>
        </w:rPr>
        <w:drawing>
          <wp:inline distT="114300" distB="114300" distL="114300" distR="114300" wp14:anchorId="6AE1811C" wp14:editId="68230E8C">
            <wp:extent cx="6296025" cy="2952750"/>
            <wp:effectExtent l="25400" t="25400" r="25400" b="25400"/>
            <wp:docPr id="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7"/>
                    <a:srcRect t="9356"/>
                    <a:stretch>
                      <a:fillRect/>
                    </a:stretch>
                  </pic:blipFill>
                  <pic:spPr>
                    <a:xfrm>
                      <a:off x="0" y="0"/>
                      <a:ext cx="6296025" cy="2952750"/>
                    </a:xfrm>
                    <a:prstGeom prst="rect">
                      <a:avLst/>
                    </a:prstGeom>
                    <a:ln w="25400">
                      <a:solidFill>
                        <a:srgbClr val="283592"/>
                      </a:solidFill>
                      <a:prstDash val="solid"/>
                    </a:ln>
                  </pic:spPr>
                </pic:pic>
              </a:graphicData>
            </a:graphic>
          </wp:inline>
        </w:drawing>
      </w:r>
    </w:p>
    <w:p w14:paraId="5298A30B" w14:textId="77777777" w:rsidR="00A570DA" w:rsidRDefault="00A570DA">
      <w:pPr>
        <w:widowControl w:val="0"/>
        <w:spacing w:line="276" w:lineRule="auto"/>
        <w:ind w:left="720"/>
        <w:rPr>
          <w:color w:val="000000"/>
          <w:sz w:val="24"/>
          <w:szCs w:val="24"/>
          <w:highlight w:val="white"/>
        </w:rPr>
      </w:pPr>
    </w:p>
    <w:p w14:paraId="44B3CFC9" w14:textId="77777777" w:rsidR="00A570DA" w:rsidRDefault="006C0517">
      <w:pPr>
        <w:numPr>
          <w:ilvl w:val="0"/>
          <w:numId w:val="26"/>
        </w:numPr>
        <w:jc w:val="left"/>
        <w:rPr>
          <w:b/>
          <w:color w:val="000000"/>
          <w:sz w:val="24"/>
          <w:szCs w:val="24"/>
        </w:rPr>
      </w:pPr>
      <w:r>
        <w:rPr>
          <w:b/>
          <w:color w:val="000000"/>
          <w:sz w:val="24"/>
          <w:szCs w:val="24"/>
          <w:u w:val="single"/>
        </w:rPr>
        <w:t>El lado positivo de la publicidad</w:t>
      </w:r>
    </w:p>
    <w:p w14:paraId="41373659" w14:textId="77777777" w:rsidR="00A570DA" w:rsidRDefault="006C0517">
      <w:pPr>
        <w:widowControl w:val="0"/>
        <w:spacing w:line="276" w:lineRule="auto"/>
        <w:rPr>
          <w:color w:val="000000"/>
          <w:sz w:val="24"/>
          <w:szCs w:val="24"/>
          <w:highlight w:val="white"/>
        </w:rPr>
      </w:pPr>
      <w:r>
        <w:rPr>
          <w:b/>
          <w:color w:val="000000"/>
          <w:sz w:val="24"/>
          <w:szCs w:val="24"/>
          <w:highlight w:val="white"/>
        </w:rPr>
        <w:lastRenderedPageBreak/>
        <w:t>Objetivos</w:t>
      </w:r>
      <w:r>
        <w:rPr>
          <w:color w:val="000000"/>
          <w:sz w:val="24"/>
          <w:szCs w:val="24"/>
          <w:highlight w:val="white"/>
        </w:rPr>
        <w:t>:</w:t>
      </w:r>
    </w:p>
    <w:p w14:paraId="7E2CD67C" w14:textId="77777777" w:rsidR="00A570DA" w:rsidRDefault="006C0517">
      <w:pPr>
        <w:widowControl w:val="0"/>
        <w:numPr>
          <w:ilvl w:val="1"/>
          <w:numId w:val="23"/>
        </w:numPr>
        <w:spacing w:before="240" w:line="276" w:lineRule="auto"/>
        <w:jc w:val="left"/>
        <w:rPr>
          <w:color w:val="000000"/>
          <w:sz w:val="24"/>
          <w:szCs w:val="24"/>
        </w:rPr>
      </w:pPr>
      <w:r>
        <w:rPr>
          <w:color w:val="000000"/>
          <w:sz w:val="24"/>
          <w:szCs w:val="24"/>
          <w:highlight w:val="white"/>
        </w:rPr>
        <w:t xml:space="preserve">Analizar críticamente los anuncios publicitarios identificando aquellos que nos transmiten valores relacionados con la inclusión. </w:t>
      </w:r>
    </w:p>
    <w:p w14:paraId="192D514E" w14:textId="77777777" w:rsidR="00A570DA" w:rsidRDefault="006C0517">
      <w:pPr>
        <w:numPr>
          <w:ilvl w:val="1"/>
          <w:numId w:val="23"/>
        </w:numPr>
        <w:rPr>
          <w:color w:val="000000"/>
          <w:sz w:val="24"/>
          <w:szCs w:val="24"/>
        </w:rPr>
      </w:pPr>
      <w:r>
        <w:rPr>
          <w:color w:val="000000"/>
          <w:sz w:val="24"/>
          <w:szCs w:val="24"/>
        </w:rPr>
        <w:t>Conocer diferentes soportes publicitarios.</w:t>
      </w:r>
    </w:p>
    <w:p w14:paraId="7A94D35B" w14:textId="6556D599" w:rsidR="00A570DA" w:rsidRDefault="006C0517">
      <w:pPr>
        <w:rPr>
          <w:b/>
          <w:color w:val="000000"/>
          <w:sz w:val="24"/>
          <w:szCs w:val="24"/>
        </w:rPr>
      </w:pPr>
      <w:r>
        <w:rPr>
          <w:b/>
          <w:color w:val="000000"/>
          <w:sz w:val="24"/>
          <w:szCs w:val="24"/>
        </w:rPr>
        <w:t>Desarrollo</w:t>
      </w:r>
      <w:r>
        <w:rPr>
          <w:color w:val="000000"/>
          <w:sz w:val="24"/>
          <w:szCs w:val="24"/>
        </w:rPr>
        <w:t>: Analizamos materiales publicitarios</w:t>
      </w:r>
      <w:r>
        <w:rPr>
          <w:b/>
          <w:color w:val="000000"/>
          <w:sz w:val="24"/>
          <w:szCs w:val="24"/>
        </w:rPr>
        <w:t xml:space="preserve"> </w:t>
      </w:r>
      <w:r>
        <w:rPr>
          <w:color w:val="000000"/>
          <w:sz w:val="24"/>
          <w:szCs w:val="24"/>
        </w:rPr>
        <w:t xml:space="preserve">(camisetas, calendarios, …) que utilizan asociaciones que trabajan con gente con capacidades diferentes para eventos de sensibilización y que transmiten mensajes de inclusión.  </w:t>
      </w:r>
    </w:p>
    <w:p w14:paraId="3A7D48D7" w14:textId="79BAEB48" w:rsidR="00A570DA" w:rsidRDefault="006C0517">
      <w:pPr>
        <w:jc w:val="left"/>
        <w:rPr>
          <w:color w:val="000000"/>
          <w:sz w:val="24"/>
          <w:szCs w:val="24"/>
        </w:rPr>
      </w:pPr>
      <w:r>
        <w:rPr>
          <w:color w:val="000000"/>
          <w:sz w:val="24"/>
          <w:szCs w:val="24"/>
        </w:rPr>
        <w:t>Reflexionamos sobre el valor positivo de la publicidad para transmitir mensajes de inclusión.</w:t>
      </w:r>
    </w:p>
    <w:p w14:paraId="12E1173B" w14:textId="77777777" w:rsidR="007134EC" w:rsidRDefault="007134EC">
      <w:pPr>
        <w:jc w:val="left"/>
        <w:rPr>
          <w:color w:val="000000"/>
          <w:sz w:val="24"/>
          <w:szCs w:val="24"/>
        </w:rPr>
      </w:pPr>
    </w:p>
    <w:p w14:paraId="73602077" w14:textId="680DEFF1" w:rsidR="00A570DA" w:rsidRDefault="006C0517">
      <w:pPr>
        <w:jc w:val="center"/>
        <w:rPr>
          <w:color w:val="000000"/>
          <w:sz w:val="24"/>
          <w:szCs w:val="24"/>
        </w:rPr>
      </w:pPr>
      <w:r>
        <w:rPr>
          <w:noProof/>
          <w:color w:val="000000"/>
          <w:sz w:val="24"/>
          <w:szCs w:val="24"/>
        </w:rPr>
        <w:drawing>
          <wp:inline distT="114300" distB="114300" distL="114300" distR="114300" wp14:anchorId="23F208F9" wp14:editId="174EF274">
            <wp:extent cx="2635650" cy="2069713"/>
            <wp:effectExtent l="25400" t="25400" r="25400" b="25400"/>
            <wp:docPr id="5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8"/>
                    <a:srcRect/>
                    <a:stretch>
                      <a:fillRect/>
                    </a:stretch>
                  </pic:blipFill>
                  <pic:spPr>
                    <a:xfrm>
                      <a:off x="0" y="0"/>
                      <a:ext cx="2635650" cy="2069713"/>
                    </a:xfrm>
                    <a:prstGeom prst="rect">
                      <a:avLst/>
                    </a:prstGeom>
                    <a:ln w="25400">
                      <a:solidFill>
                        <a:srgbClr val="1155CC"/>
                      </a:solidFill>
                      <a:prstDash val="solid"/>
                    </a:ln>
                  </pic:spPr>
                </pic:pic>
              </a:graphicData>
            </a:graphic>
          </wp:inline>
        </w:drawing>
      </w:r>
    </w:p>
    <w:p w14:paraId="49CA768E" w14:textId="77777777" w:rsidR="00A570DA" w:rsidRDefault="006C0517">
      <w:pPr>
        <w:jc w:val="center"/>
        <w:rPr>
          <w:color w:val="000000"/>
          <w:sz w:val="24"/>
          <w:szCs w:val="24"/>
        </w:rPr>
      </w:pPr>
      <w:r>
        <w:rPr>
          <w:noProof/>
          <w:color w:val="000000"/>
          <w:sz w:val="24"/>
          <w:szCs w:val="24"/>
        </w:rPr>
        <w:drawing>
          <wp:inline distT="114300" distB="114300" distL="114300" distR="114300" wp14:anchorId="3BF6D0E9" wp14:editId="06B946ED">
            <wp:extent cx="3458763" cy="1550742"/>
            <wp:effectExtent l="25400" t="25400" r="25400" b="25400"/>
            <wp:docPr id="26"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79"/>
                    <a:srcRect/>
                    <a:stretch>
                      <a:fillRect/>
                    </a:stretch>
                  </pic:blipFill>
                  <pic:spPr>
                    <a:xfrm>
                      <a:off x="0" y="0"/>
                      <a:ext cx="3458763" cy="1550742"/>
                    </a:xfrm>
                    <a:prstGeom prst="rect">
                      <a:avLst/>
                    </a:prstGeom>
                    <a:ln w="25400">
                      <a:solidFill>
                        <a:srgbClr val="1155CC"/>
                      </a:solidFill>
                      <a:prstDash val="solid"/>
                    </a:ln>
                  </pic:spPr>
                </pic:pic>
              </a:graphicData>
            </a:graphic>
          </wp:inline>
        </w:drawing>
      </w:r>
    </w:p>
    <w:p w14:paraId="77331334" w14:textId="77777777" w:rsidR="00A570DA" w:rsidRDefault="006C0517">
      <w:pPr>
        <w:jc w:val="center"/>
        <w:rPr>
          <w:color w:val="000000"/>
          <w:sz w:val="24"/>
          <w:szCs w:val="24"/>
        </w:rPr>
      </w:pPr>
      <w:r>
        <w:rPr>
          <w:noProof/>
          <w:color w:val="000000"/>
          <w:sz w:val="24"/>
          <w:szCs w:val="24"/>
        </w:rPr>
        <w:lastRenderedPageBreak/>
        <w:drawing>
          <wp:inline distT="114300" distB="114300" distL="114300" distR="114300" wp14:anchorId="0CE2A221" wp14:editId="6D729005">
            <wp:extent cx="3341288" cy="1704975"/>
            <wp:effectExtent l="25400" t="25400" r="25400" b="25400"/>
            <wp:docPr id="37"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80"/>
                    <a:srcRect/>
                    <a:stretch>
                      <a:fillRect/>
                    </a:stretch>
                  </pic:blipFill>
                  <pic:spPr>
                    <a:xfrm>
                      <a:off x="0" y="0"/>
                      <a:ext cx="3341288" cy="1704975"/>
                    </a:xfrm>
                    <a:prstGeom prst="rect">
                      <a:avLst/>
                    </a:prstGeom>
                    <a:ln w="25400">
                      <a:solidFill>
                        <a:srgbClr val="1155CC"/>
                      </a:solidFill>
                      <a:prstDash val="solid"/>
                    </a:ln>
                  </pic:spPr>
                </pic:pic>
              </a:graphicData>
            </a:graphic>
          </wp:inline>
        </w:drawing>
      </w:r>
    </w:p>
    <w:p w14:paraId="7D74A820" w14:textId="77777777" w:rsidR="00A570DA" w:rsidRDefault="00A570DA">
      <w:pPr>
        <w:widowControl w:val="0"/>
        <w:pBdr>
          <w:top w:val="nil"/>
          <w:left w:val="nil"/>
          <w:bottom w:val="nil"/>
          <w:right w:val="nil"/>
          <w:between w:val="nil"/>
        </w:pBdr>
        <w:spacing w:line="276" w:lineRule="auto"/>
        <w:rPr>
          <w:color w:val="000000"/>
          <w:sz w:val="24"/>
          <w:szCs w:val="24"/>
          <w:highlight w:val="white"/>
        </w:rPr>
      </w:pPr>
    </w:p>
    <w:p w14:paraId="7F62C5BD" w14:textId="77777777" w:rsidR="00A570DA" w:rsidRDefault="006C0517">
      <w:pPr>
        <w:widowControl w:val="0"/>
        <w:numPr>
          <w:ilvl w:val="0"/>
          <w:numId w:val="25"/>
        </w:numPr>
        <w:spacing w:line="276" w:lineRule="auto"/>
        <w:jc w:val="left"/>
        <w:rPr>
          <w:b/>
          <w:color w:val="000000"/>
          <w:sz w:val="24"/>
          <w:szCs w:val="24"/>
          <w:highlight w:val="white"/>
        </w:rPr>
      </w:pPr>
      <w:r>
        <w:rPr>
          <w:b/>
          <w:color w:val="000000"/>
          <w:sz w:val="24"/>
          <w:szCs w:val="24"/>
          <w:highlight w:val="white"/>
          <w:u w:val="single"/>
        </w:rPr>
        <w:t>Taller: Hablando eslóganes</w:t>
      </w:r>
    </w:p>
    <w:p w14:paraId="0B48D614" w14:textId="77777777" w:rsidR="00A570DA" w:rsidRDefault="00A570DA">
      <w:pPr>
        <w:widowControl w:val="0"/>
        <w:spacing w:line="276" w:lineRule="auto"/>
        <w:jc w:val="left"/>
        <w:rPr>
          <w:color w:val="000000"/>
          <w:sz w:val="24"/>
          <w:szCs w:val="24"/>
          <w:highlight w:val="white"/>
        </w:rPr>
      </w:pPr>
    </w:p>
    <w:p w14:paraId="04497ED5" w14:textId="77777777" w:rsidR="00A570DA" w:rsidRDefault="006C0517">
      <w:pPr>
        <w:widowControl w:val="0"/>
        <w:pBdr>
          <w:top w:val="nil"/>
          <w:left w:val="nil"/>
          <w:bottom w:val="nil"/>
          <w:right w:val="nil"/>
          <w:between w:val="nil"/>
        </w:pBdr>
        <w:spacing w:before="240" w:after="240" w:line="276" w:lineRule="auto"/>
        <w:jc w:val="left"/>
        <w:rPr>
          <w:color w:val="000000"/>
          <w:sz w:val="24"/>
          <w:szCs w:val="24"/>
          <w:highlight w:val="white"/>
        </w:rPr>
      </w:pPr>
      <w:r>
        <w:rPr>
          <w:b/>
          <w:color w:val="000000"/>
          <w:sz w:val="24"/>
          <w:szCs w:val="24"/>
          <w:highlight w:val="white"/>
        </w:rPr>
        <w:t>Objetivos</w:t>
      </w:r>
      <w:r>
        <w:rPr>
          <w:color w:val="000000"/>
          <w:sz w:val="24"/>
          <w:szCs w:val="24"/>
          <w:highlight w:val="white"/>
        </w:rPr>
        <w:t>:</w:t>
      </w:r>
    </w:p>
    <w:p w14:paraId="12936263" w14:textId="77777777" w:rsidR="00A570DA" w:rsidRDefault="006C0517">
      <w:pPr>
        <w:widowControl w:val="0"/>
        <w:numPr>
          <w:ilvl w:val="1"/>
          <w:numId w:val="23"/>
        </w:numPr>
        <w:pBdr>
          <w:top w:val="nil"/>
          <w:left w:val="nil"/>
          <w:bottom w:val="nil"/>
          <w:right w:val="nil"/>
          <w:between w:val="nil"/>
        </w:pBdr>
        <w:spacing w:before="240" w:line="276" w:lineRule="auto"/>
        <w:jc w:val="left"/>
        <w:rPr>
          <w:color w:val="000000"/>
          <w:sz w:val="24"/>
          <w:szCs w:val="24"/>
        </w:rPr>
      </w:pPr>
      <w:r>
        <w:rPr>
          <w:color w:val="000000"/>
          <w:sz w:val="24"/>
          <w:szCs w:val="24"/>
          <w:highlight w:val="white"/>
        </w:rPr>
        <w:t>Aprender a analizar los mensajes publicitarios y los elementos que en ellos intervienen.</w:t>
      </w:r>
    </w:p>
    <w:p w14:paraId="3B321B80" w14:textId="77777777" w:rsidR="00A570DA" w:rsidRDefault="006C0517">
      <w:pPr>
        <w:widowControl w:val="0"/>
        <w:numPr>
          <w:ilvl w:val="1"/>
          <w:numId w:val="23"/>
        </w:numPr>
        <w:pBdr>
          <w:top w:val="nil"/>
          <w:left w:val="nil"/>
          <w:bottom w:val="nil"/>
          <w:right w:val="nil"/>
          <w:between w:val="nil"/>
        </w:pBdr>
        <w:spacing w:line="276" w:lineRule="auto"/>
        <w:jc w:val="left"/>
        <w:rPr>
          <w:color w:val="000000"/>
          <w:sz w:val="24"/>
          <w:szCs w:val="24"/>
        </w:rPr>
      </w:pPr>
      <w:r>
        <w:rPr>
          <w:color w:val="000000"/>
          <w:sz w:val="24"/>
          <w:szCs w:val="24"/>
          <w:highlight w:val="white"/>
        </w:rPr>
        <w:t xml:space="preserve"> Aprender a diferenciar entre lo que es simple información y lo que es intento de persuasión.</w:t>
      </w:r>
    </w:p>
    <w:p w14:paraId="0C55C56F" w14:textId="77777777" w:rsidR="00A570DA" w:rsidRDefault="006C0517">
      <w:pPr>
        <w:widowControl w:val="0"/>
        <w:numPr>
          <w:ilvl w:val="1"/>
          <w:numId w:val="23"/>
        </w:numPr>
        <w:pBdr>
          <w:top w:val="nil"/>
          <w:left w:val="nil"/>
          <w:bottom w:val="nil"/>
          <w:right w:val="nil"/>
          <w:between w:val="nil"/>
        </w:pBdr>
        <w:spacing w:after="240" w:line="276" w:lineRule="auto"/>
        <w:jc w:val="left"/>
        <w:rPr>
          <w:color w:val="000000"/>
          <w:sz w:val="24"/>
          <w:szCs w:val="24"/>
        </w:rPr>
      </w:pPr>
      <w:r>
        <w:rPr>
          <w:color w:val="000000"/>
          <w:sz w:val="24"/>
          <w:szCs w:val="24"/>
          <w:highlight w:val="white"/>
        </w:rPr>
        <w:t>Conocer las características del lenguaje publicitario.</w:t>
      </w:r>
    </w:p>
    <w:p w14:paraId="5183F52F" w14:textId="77777777" w:rsidR="00A570DA" w:rsidRDefault="006C0517">
      <w:pPr>
        <w:widowControl w:val="0"/>
        <w:spacing w:line="276" w:lineRule="auto"/>
        <w:rPr>
          <w:color w:val="000000"/>
          <w:sz w:val="24"/>
          <w:szCs w:val="24"/>
          <w:highlight w:val="white"/>
        </w:rPr>
      </w:pPr>
      <w:r>
        <w:rPr>
          <w:b/>
          <w:color w:val="000000"/>
          <w:sz w:val="24"/>
          <w:szCs w:val="24"/>
          <w:highlight w:val="white"/>
        </w:rPr>
        <w:t>Desarrollo</w:t>
      </w:r>
      <w:r>
        <w:rPr>
          <w:color w:val="000000"/>
          <w:sz w:val="24"/>
          <w:szCs w:val="24"/>
          <w:highlight w:val="white"/>
        </w:rPr>
        <w:t>: Por parejas, la tarea consiste en traducir una conversación cotidiana a un formato comercial: por ejemplo, ¿podrías invitar a alguien a la fiesta que vas a celebrar por tu cumpleaños utilizando eslóganes publicitarios?</w:t>
      </w:r>
    </w:p>
    <w:p w14:paraId="4E61FF50" w14:textId="77777777" w:rsidR="00A570DA" w:rsidRDefault="006C0517">
      <w:pPr>
        <w:widowControl w:val="0"/>
        <w:spacing w:before="240" w:after="240" w:line="276" w:lineRule="auto"/>
        <w:jc w:val="center"/>
        <w:rPr>
          <w:color w:val="000000"/>
          <w:sz w:val="24"/>
          <w:szCs w:val="24"/>
          <w:highlight w:val="white"/>
        </w:rPr>
      </w:pPr>
      <w:r>
        <w:rPr>
          <w:color w:val="000000"/>
          <w:sz w:val="24"/>
          <w:szCs w:val="24"/>
          <w:highlight w:val="white"/>
        </w:rPr>
        <w:t xml:space="preserve"> </w:t>
      </w:r>
      <w:r>
        <w:rPr>
          <w:b/>
          <w:noProof/>
          <w:color w:val="000000"/>
          <w:sz w:val="24"/>
          <w:szCs w:val="24"/>
          <w:highlight w:val="white"/>
        </w:rPr>
        <w:drawing>
          <wp:inline distT="114300" distB="114300" distL="114300" distR="114300" wp14:anchorId="5F0C0D52" wp14:editId="54107A37">
            <wp:extent cx="3670300" cy="1917700"/>
            <wp:effectExtent l="38100" t="38100" r="44450" b="4445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1"/>
                    <a:srcRect r="7651" b="9349"/>
                    <a:stretch>
                      <a:fillRect/>
                    </a:stretch>
                  </pic:blipFill>
                  <pic:spPr>
                    <a:xfrm>
                      <a:off x="0" y="0"/>
                      <a:ext cx="3670587" cy="1917850"/>
                    </a:xfrm>
                    <a:prstGeom prst="rect">
                      <a:avLst/>
                    </a:prstGeom>
                    <a:ln w="25400">
                      <a:solidFill>
                        <a:srgbClr val="999999"/>
                      </a:solidFill>
                      <a:prstDash val="solid"/>
                    </a:ln>
                  </pic:spPr>
                </pic:pic>
              </a:graphicData>
            </a:graphic>
          </wp:inline>
        </w:drawing>
      </w:r>
    </w:p>
    <w:p w14:paraId="208C87D7" w14:textId="77777777" w:rsidR="00A570DA" w:rsidRDefault="006C0517">
      <w:pPr>
        <w:widowControl w:val="0"/>
        <w:spacing w:before="240" w:after="240" w:line="276" w:lineRule="auto"/>
        <w:rPr>
          <w:color w:val="000000"/>
          <w:sz w:val="24"/>
          <w:szCs w:val="24"/>
          <w:highlight w:val="white"/>
        </w:rPr>
      </w:pPr>
      <w:r>
        <w:rPr>
          <w:color w:val="000000"/>
          <w:sz w:val="24"/>
          <w:szCs w:val="24"/>
          <w:highlight w:val="white"/>
        </w:rPr>
        <w:lastRenderedPageBreak/>
        <w:t>El taller termina con una reflexión sobre las características comunes del lenguaje publicitario:</w:t>
      </w:r>
    </w:p>
    <w:p w14:paraId="4A440C89" w14:textId="77777777" w:rsidR="00A570DA" w:rsidRDefault="006C0517">
      <w:pPr>
        <w:widowControl w:val="0"/>
        <w:numPr>
          <w:ilvl w:val="1"/>
          <w:numId w:val="23"/>
        </w:numPr>
        <w:pBdr>
          <w:top w:val="nil"/>
          <w:left w:val="nil"/>
          <w:bottom w:val="nil"/>
          <w:right w:val="nil"/>
          <w:between w:val="nil"/>
        </w:pBdr>
        <w:spacing w:before="240" w:line="276" w:lineRule="auto"/>
        <w:rPr>
          <w:color w:val="000000"/>
          <w:sz w:val="24"/>
          <w:szCs w:val="24"/>
        </w:rPr>
      </w:pPr>
      <w:r>
        <w:rPr>
          <w:color w:val="000000"/>
          <w:sz w:val="24"/>
          <w:szCs w:val="24"/>
          <w:highlight w:val="white"/>
        </w:rPr>
        <w:t>¿Es exagerado el lenguaje de los anuncios?</w:t>
      </w:r>
    </w:p>
    <w:p w14:paraId="2FA1BDE9" w14:textId="77777777" w:rsidR="00A570DA" w:rsidRDefault="006C0517">
      <w:pPr>
        <w:widowControl w:val="0"/>
        <w:numPr>
          <w:ilvl w:val="1"/>
          <w:numId w:val="23"/>
        </w:numPr>
        <w:pBdr>
          <w:top w:val="nil"/>
          <w:left w:val="nil"/>
          <w:bottom w:val="nil"/>
          <w:right w:val="nil"/>
          <w:between w:val="nil"/>
        </w:pBdr>
        <w:spacing w:line="276" w:lineRule="auto"/>
        <w:rPr>
          <w:color w:val="000000"/>
          <w:sz w:val="24"/>
          <w:szCs w:val="24"/>
          <w:highlight w:val="white"/>
        </w:rPr>
      </w:pPr>
      <w:r>
        <w:rPr>
          <w:color w:val="000000"/>
          <w:sz w:val="24"/>
          <w:szCs w:val="24"/>
          <w:highlight w:val="white"/>
        </w:rPr>
        <w:t>¿Prestamos más atención a los anuncios para usar este tipo de lenguaje?</w:t>
      </w:r>
    </w:p>
    <w:p w14:paraId="6AFF5AD3" w14:textId="77777777" w:rsidR="00A570DA" w:rsidRDefault="006C0517">
      <w:pPr>
        <w:widowControl w:val="0"/>
        <w:numPr>
          <w:ilvl w:val="1"/>
          <w:numId w:val="23"/>
        </w:numPr>
        <w:pBdr>
          <w:top w:val="nil"/>
          <w:left w:val="nil"/>
          <w:bottom w:val="nil"/>
          <w:right w:val="nil"/>
          <w:between w:val="nil"/>
        </w:pBdr>
        <w:spacing w:after="240" w:line="276" w:lineRule="auto"/>
        <w:rPr>
          <w:color w:val="000000"/>
          <w:sz w:val="24"/>
          <w:szCs w:val="24"/>
        </w:rPr>
      </w:pPr>
      <w:r>
        <w:rPr>
          <w:color w:val="000000"/>
          <w:sz w:val="24"/>
          <w:szCs w:val="24"/>
          <w:highlight w:val="white"/>
        </w:rPr>
        <w:t xml:space="preserve"> Si todo el mundo sabe que este lenguaje es exagerado, ¿por qué todavía se utiliza? </w:t>
      </w:r>
    </w:p>
    <w:p w14:paraId="614C3FEB" w14:textId="77777777" w:rsidR="00A570DA" w:rsidRDefault="00A570DA">
      <w:pPr>
        <w:widowControl w:val="0"/>
        <w:spacing w:line="276" w:lineRule="auto"/>
        <w:jc w:val="left"/>
        <w:rPr>
          <w:b/>
          <w:color w:val="212121"/>
          <w:sz w:val="24"/>
          <w:szCs w:val="24"/>
          <w:highlight w:val="white"/>
        </w:rPr>
      </w:pPr>
    </w:p>
    <w:p w14:paraId="453D1088" w14:textId="77777777" w:rsidR="00A570DA" w:rsidRDefault="00A570DA">
      <w:pPr>
        <w:widowControl w:val="0"/>
        <w:spacing w:line="276" w:lineRule="auto"/>
        <w:jc w:val="left"/>
        <w:rPr>
          <w:b/>
          <w:color w:val="212121"/>
          <w:sz w:val="24"/>
          <w:szCs w:val="24"/>
          <w:highlight w:val="white"/>
        </w:rPr>
      </w:pPr>
    </w:p>
    <w:p w14:paraId="52B01C67" w14:textId="77777777" w:rsidR="00A570DA" w:rsidRDefault="00A570DA">
      <w:pPr>
        <w:rPr>
          <w:color w:val="283592"/>
          <w:sz w:val="24"/>
          <w:szCs w:val="24"/>
        </w:rPr>
      </w:pPr>
    </w:p>
    <w:tbl>
      <w:tblPr>
        <w:tblStyle w:val="a6"/>
        <w:tblW w:w="992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22"/>
      </w:tblGrid>
      <w:tr w:rsidR="00A570DA" w14:paraId="53E0661E" w14:textId="77777777">
        <w:tc>
          <w:tcPr>
            <w:tcW w:w="9922" w:type="dxa"/>
            <w:tcBorders>
              <w:top w:val="single" w:sz="18" w:space="0" w:color="1155CC"/>
              <w:left w:val="single" w:sz="18" w:space="0" w:color="1155CC"/>
              <w:bottom w:val="single" w:sz="18" w:space="0" w:color="1155CC"/>
              <w:right w:val="single" w:sz="18" w:space="0" w:color="1155CC"/>
            </w:tcBorders>
            <w:shd w:val="clear" w:color="auto" w:fill="auto"/>
            <w:tcMar>
              <w:top w:w="100" w:type="dxa"/>
              <w:left w:w="100" w:type="dxa"/>
              <w:bottom w:w="100" w:type="dxa"/>
              <w:right w:w="100" w:type="dxa"/>
            </w:tcMar>
          </w:tcPr>
          <w:p w14:paraId="493E83F1" w14:textId="77777777" w:rsidR="00A570DA" w:rsidRPr="00801A06" w:rsidRDefault="006C0517">
            <w:pPr>
              <w:widowControl w:val="0"/>
              <w:spacing w:line="240" w:lineRule="auto"/>
              <w:jc w:val="left"/>
              <w:rPr>
                <w:b/>
                <w:color w:val="6D9EEB"/>
                <w:sz w:val="24"/>
                <w:szCs w:val="24"/>
                <w:lang w:val="en-GB"/>
              </w:rPr>
            </w:pPr>
            <w:r w:rsidRPr="00801A06">
              <w:rPr>
                <w:b/>
                <w:color w:val="6D9EEB"/>
                <w:sz w:val="24"/>
                <w:szCs w:val="24"/>
                <w:lang w:val="en-GB"/>
              </w:rPr>
              <w:t>The language of advertisements is always exaggerated and overwhelming.</w:t>
            </w:r>
          </w:p>
          <w:p w14:paraId="7E589D4C" w14:textId="77777777" w:rsidR="00A570DA" w:rsidRPr="00801A06" w:rsidRDefault="00A570DA">
            <w:pPr>
              <w:widowControl w:val="0"/>
              <w:spacing w:line="240" w:lineRule="auto"/>
              <w:jc w:val="left"/>
              <w:rPr>
                <w:b/>
                <w:color w:val="6D9EEB"/>
                <w:sz w:val="24"/>
                <w:szCs w:val="24"/>
                <w:lang w:val="en-GB"/>
              </w:rPr>
            </w:pPr>
          </w:p>
          <w:p w14:paraId="28976A44" w14:textId="77777777" w:rsidR="00A570DA" w:rsidRPr="00801A06" w:rsidRDefault="006C0517">
            <w:pPr>
              <w:widowControl w:val="0"/>
              <w:spacing w:line="240" w:lineRule="auto"/>
              <w:jc w:val="left"/>
              <w:rPr>
                <w:b/>
                <w:color w:val="6D9EEB"/>
                <w:sz w:val="24"/>
                <w:szCs w:val="24"/>
                <w:lang w:val="en-GB"/>
              </w:rPr>
            </w:pPr>
            <w:r w:rsidRPr="00801A06">
              <w:rPr>
                <w:b/>
                <w:color w:val="6D9EEB"/>
                <w:sz w:val="24"/>
                <w:szCs w:val="24"/>
                <w:lang w:val="en-GB"/>
              </w:rPr>
              <w:t>Because of that it attracts everyone's attention.</w:t>
            </w:r>
          </w:p>
          <w:p w14:paraId="53D47DB5" w14:textId="77777777" w:rsidR="00A570DA" w:rsidRPr="00801A06" w:rsidRDefault="00A570DA">
            <w:pPr>
              <w:widowControl w:val="0"/>
              <w:spacing w:line="240" w:lineRule="auto"/>
              <w:jc w:val="left"/>
              <w:rPr>
                <w:b/>
                <w:color w:val="6D9EEB"/>
                <w:sz w:val="24"/>
                <w:szCs w:val="24"/>
                <w:lang w:val="en-GB"/>
              </w:rPr>
            </w:pPr>
          </w:p>
          <w:p w14:paraId="19E75BC7" w14:textId="77777777" w:rsidR="00A570DA" w:rsidRPr="00801A06" w:rsidRDefault="006C0517">
            <w:pPr>
              <w:widowControl w:val="0"/>
              <w:spacing w:line="240" w:lineRule="auto"/>
              <w:jc w:val="left"/>
              <w:rPr>
                <w:b/>
                <w:color w:val="6D9EEB"/>
                <w:sz w:val="24"/>
                <w:szCs w:val="24"/>
                <w:lang w:val="en-GB"/>
              </w:rPr>
            </w:pPr>
            <w:r w:rsidRPr="00801A06">
              <w:rPr>
                <w:b/>
                <w:color w:val="6D9EEB"/>
                <w:sz w:val="24"/>
                <w:szCs w:val="24"/>
                <w:lang w:val="en-GB"/>
              </w:rPr>
              <w:t>It is still used because it works, it attracts people's attention, it is a way of using language to try to shows the products' worth/characteristics.</w:t>
            </w:r>
          </w:p>
          <w:p w14:paraId="5BB89EA8" w14:textId="77777777" w:rsidR="00A570DA" w:rsidRPr="00801A06" w:rsidRDefault="00A570DA">
            <w:pPr>
              <w:widowControl w:val="0"/>
              <w:spacing w:line="240" w:lineRule="auto"/>
              <w:jc w:val="left"/>
              <w:rPr>
                <w:b/>
                <w:color w:val="6D9EEB"/>
                <w:sz w:val="24"/>
                <w:szCs w:val="24"/>
                <w:lang w:val="en-GB"/>
              </w:rPr>
            </w:pPr>
          </w:p>
          <w:p w14:paraId="54AB8A2B" w14:textId="77777777" w:rsidR="00A570DA" w:rsidRDefault="006C0517">
            <w:pPr>
              <w:widowControl w:val="0"/>
              <w:spacing w:line="240" w:lineRule="auto"/>
              <w:jc w:val="left"/>
              <w:rPr>
                <w:b/>
                <w:color w:val="6D9EEB"/>
                <w:sz w:val="24"/>
                <w:szCs w:val="24"/>
              </w:rPr>
            </w:pPr>
            <w:r>
              <w:rPr>
                <w:b/>
                <w:color w:val="6D9EEB"/>
                <w:sz w:val="24"/>
                <w:szCs w:val="24"/>
              </w:rPr>
              <w:t>(</w:t>
            </w:r>
            <w:proofErr w:type="spellStart"/>
            <w:r>
              <w:rPr>
                <w:b/>
                <w:color w:val="6D9EEB"/>
                <w:sz w:val="24"/>
                <w:szCs w:val="24"/>
              </w:rPr>
              <w:t>Pupils</w:t>
            </w:r>
            <w:proofErr w:type="spellEnd"/>
            <w:r>
              <w:rPr>
                <w:b/>
                <w:color w:val="6D9EEB"/>
                <w:sz w:val="24"/>
                <w:szCs w:val="24"/>
              </w:rPr>
              <w:t xml:space="preserve"> </w:t>
            </w:r>
            <w:proofErr w:type="spellStart"/>
            <w:r>
              <w:rPr>
                <w:b/>
                <w:color w:val="6D9EEB"/>
                <w:sz w:val="24"/>
                <w:szCs w:val="24"/>
              </w:rPr>
              <w:t>reflections</w:t>
            </w:r>
            <w:proofErr w:type="spellEnd"/>
            <w:r>
              <w:rPr>
                <w:b/>
                <w:color w:val="6D9EEB"/>
                <w:sz w:val="24"/>
                <w:szCs w:val="24"/>
              </w:rPr>
              <w:t>)</w:t>
            </w:r>
          </w:p>
        </w:tc>
      </w:tr>
    </w:tbl>
    <w:p w14:paraId="62BA6636" w14:textId="77777777" w:rsidR="00A570DA" w:rsidRDefault="00A570DA">
      <w:pPr>
        <w:rPr>
          <w:color w:val="283592"/>
          <w:sz w:val="24"/>
          <w:szCs w:val="24"/>
        </w:rPr>
      </w:pPr>
    </w:p>
    <w:p w14:paraId="23F0133D" w14:textId="77777777" w:rsidR="00A570DA" w:rsidRDefault="006C0517">
      <w:pPr>
        <w:rPr>
          <w:b/>
          <w:color w:val="212121"/>
          <w:sz w:val="24"/>
          <w:szCs w:val="24"/>
          <w:highlight w:val="white"/>
        </w:rPr>
      </w:pPr>
      <w:r>
        <w:br w:type="page"/>
      </w:r>
    </w:p>
    <w:p w14:paraId="4C1EDB09" w14:textId="77777777" w:rsidR="00A570DA" w:rsidRDefault="00A570DA">
      <w:pPr>
        <w:spacing w:line="276" w:lineRule="auto"/>
        <w:rPr>
          <w:b/>
          <w:color w:val="212121"/>
          <w:highlight w:val="white"/>
          <w:u w:val="single"/>
        </w:rPr>
      </w:pPr>
    </w:p>
    <w:p w14:paraId="56C5B3DF" w14:textId="77777777" w:rsidR="00A570DA" w:rsidRDefault="006C0517">
      <w:pPr>
        <w:ind w:left="720"/>
        <w:rPr>
          <w:b/>
          <w:color w:val="212121"/>
          <w:highlight w:val="white"/>
          <w:u w:val="single"/>
        </w:rPr>
      </w:pPr>
      <w:r>
        <w:t>5. USO DE TWINSPACE</w:t>
      </w:r>
    </w:p>
    <w:p w14:paraId="7992566A" w14:textId="77777777" w:rsidR="00A570DA" w:rsidRDefault="006C0517">
      <w:pPr>
        <w:spacing w:line="276" w:lineRule="auto"/>
        <w:ind w:firstLine="720"/>
        <w:rPr>
          <w:color w:val="212121"/>
          <w:sz w:val="24"/>
          <w:szCs w:val="24"/>
          <w:highlight w:val="white"/>
        </w:rPr>
      </w:pPr>
      <w:r>
        <w:rPr>
          <w:color w:val="212121"/>
          <w:sz w:val="24"/>
          <w:szCs w:val="24"/>
          <w:highlight w:val="white"/>
        </w:rPr>
        <w:t xml:space="preserve">A lo largo de todas las fases del proyecto hemos utilizado la plataforma </w:t>
      </w:r>
      <w:proofErr w:type="spellStart"/>
      <w:r>
        <w:rPr>
          <w:color w:val="212121"/>
          <w:sz w:val="24"/>
          <w:szCs w:val="24"/>
          <w:highlight w:val="white"/>
        </w:rPr>
        <w:t>eTwinning</w:t>
      </w:r>
      <w:proofErr w:type="spellEnd"/>
      <w:r>
        <w:rPr>
          <w:color w:val="212121"/>
          <w:sz w:val="24"/>
          <w:szCs w:val="24"/>
          <w:highlight w:val="white"/>
        </w:rPr>
        <w:t xml:space="preserve"> como medio para comunicarnos y trabajar de forma colaborativa. Así, se creó un proyecto con el mismo título que el proyecto Erasmus+ que se ha utilizado para trabajar con el alumnado. </w:t>
      </w:r>
    </w:p>
    <w:p w14:paraId="7E0A09A1" w14:textId="77777777" w:rsidR="00A570DA" w:rsidRDefault="00A570DA">
      <w:pPr>
        <w:spacing w:line="276" w:lineRule="auto"/>
        <w:ind w:firstLine="720"/>
        <w:rPr>
          <w:color w:val="212121"/>
          <w:sz w:val="24"/>
          <w:szCs w:val="24"/>
          <w:highlight w:val="white"/>
        </w:rPr>
      </w:pPr>
    </w:p>
    <w:p w14:paraId="62205FB2" w14:textId="77777777" w:rsidR="00A570DA" w:rsidRDefault="00A570DA">
      <w:pPr>
        <w:spacing w:line="276" w:lineRule="auto"/>
        <w:rPr>
          <w:b/>
          <w:color w:val="212121"/>
          <w:sz w:val="24"/>
          <w:szCs w:val="24"/>
          <w:highlight w:val="white"/>
        </w:rPr>
      </w:pPr>
    </w:p>
    <w:p w14:paraId="0F041366" w14:textId="77777777" w:rsidR="00A570DA" w:rsidRDefault="006C0517">
      <w:pPr>
        <w:spacing w:line="276" w:lineRule="auto"/>
        <w:rPr>
          <w:b/>
          <w:color w:val="212121"/>
          <w:sz w:val="24"/>
          <w:szCs w:val="24"/>
          <w:highlight w:val="white"/>
          <w:u w:val="single"/>
        </w:rPr>
      </w:pPr>
      <w:r>
        <w:rPr>
          <w:b/>
          <w:color w:val="212121"/>
          <w:sz w:val="24"/>
          <w:szCs w:val="24"/>
          <w:highlight w:val="white"/>
          <w:u w:val="single"/>
        </w:rPr>
        <w:t>Actividades de conocimiento entre países:</w:t>
      </w:r>
    </w:p>
    <w:p w14:paraId="2A68DA77" w14:textId="40CA60B4" w:rsidR="00A570DA" w:rsidRDefault="006C0517">
      <w:pPr>
        <w:numPr>
          <w:ilvl w:val="0"/>
          <w:numId w:val="3"/>
        </w:numPr>
        <w:spacing w:before="240" w:line="276" w:lineRule="auto"/>
        <w:rPr>
          <w:color w:val="212121"/>
          <w:sz w:val="24"/>
          <w:szCs w:val="24"/>
          <w:highlight w:val="white"/>
        </w:rPr>
      </w:pPr>
      <w:r>
        <w:rPr>
          <w:b/>
          <w:color w:val="212121"/>
          <w:sz w:val="24"/>
          <w:szCs w:val="24"/>
          <w:highlight w:val="white"/>
        </w:rPr>
        <w:t>Presentaciones</w:t>
      </w:r>
      <w:r>
        <w:rPr>
          <w:color w:val="212121"/>
          <w:sz w:val="24"/>
          <w:szCs w:val="24"/>
          <w:highlight w:val="white"/>
        </w:rPr>
        <w:t xml:space="preserve">, elaboración de vídeos y </w:t>
      </w:r>
      <w:proofErr w:type="spellStart"/>
      <w:r w:rsidR="00B2669B">
        <w:rPr>
          <w:color w:val="212121"/>
          <w:sz w:val="24"/>
          <w:szCs w:val="24"/>
          <w:highlight w:val="white"/>
        </w:rPr>
        <w:t>P</w:t>
      </w:r>
      <w:r>
        <w:rPr>
          <w:color w:val="212121"/>
          <w:sz w:val="24"/>
          <w:szCs w:val="24"/>
          <w:highlight w:val="white"/>
        </w:rPr>
        <w:t>ower</w:t>
      </w:r>
      <w:proofErr w:type="spellEnd"/>
      <w:r>
        <w:rPr>
          <w:color w:val="212121"/>
          <w:sz w:val="24"/>
          <w:szCs w:val="24"/>
          <w:highlight w:val="white"/>
        </w:rPr>
        <w:t xml:space="preserve"> </w:t>
      </w:r>
      <w:r w:rsidR="00B2669B">
        <w:rPr>
          <w:color w:val="212121"/>
          <w:sz w:val="24"/>
          <w:szCs w:val="24"/>
          <w:highlight w:val="white"/>
        </w:rPr>
        <w:t>P</w:t>
      </w:r>
      <w:r>
        <w:rPr>
          <w:color w:val="212121"/>
          <w:sz w:val="24"/>
          <w:szCs w:val="24"/>
          <w:highlight w:val="white"/>
        </w:rPr>
        <w:t>oint.</w:t>
      </w:r>
    </w:p>
    <w:p w14:paraId="1391D9BB" w14:textId="77777777" w:rsidR="00A570DA" w:rsidRDefault="006C0517">
      <w:pPr>
        <w:numPr>
          <w:ilvl w:val="0"/>
          <w:numId w:val="3"/>
        </w:numPr>
        <w:spacing w:after="240" w:line="276" w:lineRule="auto"/>
        <w:rPr>
          <w:color w:val="212121"/>
          <w:sz w:val="24"/>
          <w:szCs w:val="24"/>
          <w:highlight w:val="white"/>
        </w:rPr>
      </w:pPr>
      <w:r>
        <w:rPr>
          <w:color w:val="212121"/>
          <w:sz w:val="24"/>
          <w:szCs w:val="24"/>
          <w:highlight w:val="white"/>
        </w:rPr>
        <w:t>Visionado de</w:t>
      </w:r>
      <w:r>
        <w:rPr>
          <w:b/>
          <w:color w:val="212121"/>
          <w:sz w:val="24"/>
          <w:szCs w:val="24"/>
          <w:highlight w:val="white"/>
        </w:rPr>
        <w:t xml:space="preserve"> anuncios publicitarios</w:t>
      </w:r>
      <w:r>
        <w:rPr>
          <w:color w:val="212121"/>
          <w:sz w:val="24"/>
          <w:szCs w:val="24"/>
          <w:highlight w:val="white"/>
        </w:rPr>
        <w:t xml:space="preserve"> de nuestras ciudades.</w:t>
      </w:r>
    </w:p>
    <w:p w14:paraId="5D5A8DE2" w14:textId="77777777" w:rsidR="00A570DA" w:rsidRDefault="006C0517">
      <w:pPr>
        <w:spacing w:line="276" w:lineRule="auto"/>
        <w:rPr>
          <w:b/>
          <w:color w:val="212121"/>
          <w:sz w:val="24"/>
          <w:szCs w:val="24"/>
          <w:highlight w:val="white"/>
          <w:u w:val="single"/>
        </w:rPr>
      </w:pPr>
      <w:r>
        <w:rPr>
          <w:b/>
          <w:color w:val="212121"/>
          <w:sz w:val="24"/>
          <w:szCs w:val="24"/>
          <w:highlight w:val="white"/>
          <w:u w:val="single"/>
        </w:rPr>
        <w:t>Actividades de comunicación:</w:t>
      </w:r>
    </w:p>
    <w:p w14:paraId="760204B8" w14:textId="77777777" w:rsidR="00A570DA" w:rsidRDefault="006C0517">
      <w:pPr>
        <w:numPr>
          <w:ilvl w:val="0"/>
          <w:numId w:val="3"/>
        </w:numPr>
        <w:spacing w:before="240" w:after="240" w:line="276" w:lineRule="auto"/>
        <w:rPr>
          <w:color w:val="212121"/>
          <w:sz w:val="24"/>
          <w:szCs w:val="24"/>
          <w:highlight w:val="white"/>
        </w:rPr>
      </w:pPr>
      <w:r>
        <w:rPr>
          <w:b/>
          <w:color w:val="212121"/>
          <w:sz w:val="24"/>
          <w:szCs w:val="24"/>
          <w:highlight w:val="white"/>
        </w:rPr>
        <w:t>Videoconferencias</w:t>
      </w:r>
      <w:r>
        <w:rPr>
          <w:color w:val="212121"/>
          <w:sz w:val="24"/>
          <w:szCs w:val="24"/>
          <w:highlight w:val="white"/>
        </w:rPr>
        <w:t xml:space="preserve">. Pueden utilizarse para presentar trabajos acordados previamente por los socios. Por ejemplo, presentar una mujer científica de cada país. </w:t>
      </w:r>
    </w:p>
    <w:p w14:paraId="467BFD15" w14:textId="77777777" w:rsidR="00A570DA" w:rsidRDefault="006C0517">
      <w:pPr>
        <w:spacing w:before="240" w:after="240" w:line="276" w:lineRule="auto"/>
        <w:ind w:left="720"/>
        <w:jc w:val="center"/>
        <w:rPr>
          <w:color w:val="212121"/>
          <w:sz w:val="24"/>
          <w:szCs w:val="24"/>
          <w:highlight w:val="white"/>
        </w:rPr>
      </w:pPr>
      <w:r>
        <w:rPr>
          <w:b/>
          <w:noProof/>
          <w:color w:val="212121"/>
          <w:sz w:val="24"/>
          <w:szCs w:val="24"/>
          <w:highlight w:val="white"/>
          <w:u w:val="single"/>
        </w:rPr>
        <w:drawing>
          <wp:inline distT="114300" distB="114300" distL="114300" distR="114300" wp14:anchorId="68F7CD9B" wp14:editId="05979671">
            <wp:extent cx="3955024" cy="2824163"/>
            <wp:effectExtent l="25400" t="25400" r="25400" b="25400"/>
            <wp:docPr id="48"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82"/>
                    <a:srcRect/>
                    <a:stretch>
                      <a:fillRect/>
                    </a:stretch>
                  </pic:blipFill>
                  <pic:spPr>
                    <a:xfrm>
                      <a:off x="0" y="0"/>
                      <a:ext cx="3955024" cy="2824163"/>
                    </a:xfrm>
                    <a:prstGeom prst="rect">
                      <a:avLst/>
                    </a:prstGeom>
                    <a:ln w="25400">
                      <a:solidFill>
                        <a:srgbClr val="1155CC"/>
                      </a:solidFill>
                      <a:prstDash val="solid"/>
                    </a:ln>
                  </pic:spPr>
                </pic:pic>
              </a:graphicData>
            </a:graphic>
          </wp:inline>
        </w:drawing>
      </w:r>
    </w:p>
    <w:p w14:paraId="1DA8DA62" w14:textId="77777777" w:rsidR="00A570DA" w:rsidRDefault="006C0517">
      <w:pPr>
        <w:numPr>
          <w:ilvl w:val="0"/>
          <w:numId w:val="3"/>
        </w:numPr>
        <w:spacing w:before="240" w:after="240" w:line="276" w:lineRule="auto"/>
        <w:rPr>
          <w:color w:val="212121"/>
          <w:sz w:val="24"/>
          <w:szCs w:val="24"/>
          <w:highlight w:val="white"/>
        </w:rPr>
      </w:pPr>
      <w:r>
        <w:rPr>
          <w:b/>
          <w:color w:val="212121"/>
          <w:sz w:val="24"/>
          <w:szCs w:val="24"/>
          <w:highlight w:val="white"/>
        </w:rPr>
        <w:lastRenderedPageBreak/>
        <w:t>Chat</w:t>
      </w:r>
      <w:r>
        <w:rPr>
          <w:color w:val="212121"/>
          <w:sz w:val="24"/>
          <w:szCs w:val="24"/>
          <w:highlight w:val="white"/>
        </w:rPr>
        <w:t xml:space="preserve">. Puede utilizarse para hablar de temas en concreto sobre el proyecto, por ejemplo “el uso del tratamiento del género en los anuncios”. </w:t>
      </w:r>
    </w:p>
    <w:p w14:paraId="71CEAD93" w14:textId="77777777" w:rsidR="00A570DA" w:rsidRDefault="006C0517">
      <w:pPr>
        <w:spacing w:before="240" w:after="240" w:line="276" w:lineRule="auto"/>
        <w:ind w:left="720"/>
        <w:jc w:val="center"/>
        <w:rPr>
          <w:color w:val="212121"/>
          <w:sz w:val="24"/>
          <w:szCs w:val="24"/>
          <w:highlight w:val="white"/>
        </w:rPr>
      </w:pPr>
      <w:r>
        <w:rPr>
          <w:noProof/>
          <w:color w:val="212121"/>
          <w:sz w:val="24"/>
          <w:szCs w:val="24"/>
          <w:highlight w:val="white"/>
        </w:rPr>
        <w:drawing>
          <wp:inline distT="114300" distB="114300" distL="114300" distR="114300" wp14:anchorId="23732C71" wp14:editId="147CB828">
            <wp:extent cx="3776663" cy="3106745"/>
            <wp:effectExtent l="25400" t="25400" r="25400" b="25400"/>
            <wp:docPr id="15"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83"/>
                    <a:srcRect/>
                    <a:stretch>
                      <a:fillRect/>
                    </a:stretch>
                  </pic:blipFill>
                  <pic:spPr>
                    <a:xfrm>
                      <a:off x="0" y="0"/>
                      <a:ext cx="3776663" cy="3106745"/>
                    </a:xfrm>
                    <a:prstGeom prst="rect">
                      <a:avLst/>
                    </a:prstGeom>
                    <a:ln w="25400">
                      <a:solidFill>
                        <a:srgbClr val="1155CC"/>
                      </a:solidFill>
                      <a:prstDash val="solid"/>
                    </a:ln>
                  </pic:spPr>
                </pic:pic>
              </a:graphicData>
            </a:graphic>
          </wp:inline>
        </w:drawing>
      </w:r>
    </w:p>
    <w:p w14:paraId="20E5E7A6" w14:textId="77777777" w:rsidR="00A570DA" w:rsidRDefault="006C0517">
      <w:pPr>
        <w:numPr>
          <w:ilvl w:val="0"/>
          <w:numId w:val="3"/>
        </w:numPr>
        <w:spacing w:before="240" w:line="276" w:lineRule="auto"/>
        <w:rPr>
          <w:color w:val="212121"/>
          <w:sz w:val="24"/>
          <w:szCs w:val="24"/>
          <w:highlight w:val="white"/>
        </w:rPr>
      </w:pPr>
      <w:r>
        <w:rPr>
          <w:b/>
          <w:color w:val="212121"/>
          <w:sz w:val="24"/>
          <w:szCs w:val="24"/>
          <w:highlight w:val="white"/>
        </w:rPr>
        <w:t>Correo interno</w:t>
      </w:r>
      <w:r>
        <w:rPr>
          <w:color w:val="212121"/>
          <w:sz w:val="24"/>
          <w:szCs w:val="24"/>
          <w:highlight w:val="white"/>
        </w:rPr>
        <w:t>. Es una forma de facilitar la interacción entre el alumnado.</w:t>
      </w:r>
    </w:p>
    <w:p w14:paraId="2EF49FE6" w14:textId="77777777" w:rsidR="00A570DA" w:rsidRDefault="006C0517">
      <w:pPr>
        <w:numPr>
          <w:ilvl w:val="0"/>
          <w:numId w:val="3"/>
        </w:numPr>
        <w:spacing w:after="240" w:line="276" w:lineRule="auto"/>
        <w:rPr>
          <w:color w:val="212121"/>
          <w:sz w:val="24"/>
          <w:szCs w:val="24"/>
          <w:highlight w:val="white"/>
        </w:rPr>
      </w:pPr>
      <w:r>
        <w:rPr>
          <w:b/>
          <w:color w:val="212121"/>
          <w:sz w:val="24"/>
          <w:szCs w:val="24"/>
          <w:highlight w:val="white"/>
        </w:rPr>
        <w:t>Debates y puestas en común</w:t>
      </w:r>
      <w:r>
        <w:rPr>
          <w:color w:val="212121"/>
          <w:sz w:val="24"/>
          <w:szCs w:val="24"/>
          <w:highlight w:val="white"/>
        </w:rPr>
        <w:t xml:space="preserve"> “¿Qué piensas de este anuncio?” a través del foro. Para ello subimos una imagen elegida por el profesorado o alumnado y los alumnos debaten sobre ella. </w:t>
      </w:r>
    </w:p>
    <w:p w14:paraId="79A7172A" w14:textId="77777777" w:rsidR="00A570DA" w:rsidRDefault="00A570DA">
      <w:pPr>
        <w:spacing w:line="276" w:lineRule="auto"/>
        <w:rPr>
          <w:b/>
          <w:color w:val="212121"/>
          <w:sz w:val="24"/>
          <w:szCs w:val="24"/>
          <w:highlight w:val="white"/>
        </w:rPr>
      </w:pPr>
    </w:p>
    <w:p w14:paraId="1A309395" w14:textId="77777777" w:rsidR="00A570DA" w:rsidRDefault="006C0517">
      <w:pPr>
        <w:spacing w:line="276" w:lineRule="auto"/>
        <w:rPr>
          <w:b/>
          <w:color w:val="212121"/>
          <w:sz w:val="24"/>
          <w:szCs w:val="24"/>
          <w:highlight w:val="white"/>
          <w:u w:val="single"/>
        </w:rPr>
      </w:pPr>
      <w:r>
        <w:rPr>
          <w:b/>
          <w:color w:val="212121"/>
          <w:sz w:val="24"/>
          <w:szCs w:val="24"/>
          <w:highlight w:val="white"/>
          <w:u w:val="single"/>
        </w:rPr>
        <w:t>Actividades de cooperación:</w:t>
      </w:r>
    </w:p>
    <w:p w14:paraId="549A6F34" w14:textId="77777777" w:rsidR="00A570DA" w:rsidRDefault="006C0517">
      <w:pPr>
        <w:numPr>
          <w:ilvl w:val="0"/>
          <w:numId w:val="3"/>
        </w:numPr>
        <w:spacing w:before="240" w:line="276" w:lineRule="auto"/>
        <w:rPr>
          <w:color w:val="212121"/>
          <w:sz w:val="24"/>
          <w:szCs w:val="24"/>
          <w:highlight w:val="white"/>
        </w:rPr>
      </w:pPr>
      <w:r>
        <w:rPr>
          <w:color w:val="212121"/>
          <w:sz w:val="24"/>
          <w:szCs w:val="24"/>
          <w:highlight w:val="white"/>
        </w:rPr>
        <w:t xml:space="preserve">Concurso de </w:t>
      </w:r>
      <w:r>
        <w:rPr>
          <w:b/>
          <w:color w:val="212121"/>
          <w:sz w:val="24"/>
          <w:szCs w:val="24"/>
          <w:highlight w:val="white"/>
        </w:rPr>
        <w:t>logo</w:t>
      </w:r>
      <w:r>
        <w:rPr>
          <w:color w:val="212121"/>
          <w:sz w:val="24"/>
          <w:szCs w:val="24"/>
          <w:highlight w:val="white"/>
        </w:rPr>
        <w:t xml:space="preserve">. Cada colegio selecciona 3 logos. Posteriormente se crea un formulario con Google </w:t>
      </w:r>
      <w:proofErr w:type="spellStart"/>
      <w:r>
        <w:rPr>
          <w:color w:val="212121"/>
          <w:sz w:val="24"/>
          <w:szCs w:val="24"/>
          <w:highlight w:val="white"/>
        </w:rPr>
        <w:t>forms</w:t>
      </w:r>
      <w:proofErr w:type="spellEnd"/>
      <w:r>
        <w:rPr>
          <w:color w:val="212121"/>
          <w:sz w:val="24"/>
          <w:szCs w:val="24"/>
          <w:highlight w:val="white"/>
        </w:rPr>
        <w:t xml:space="preserve"> y el alumnado de los diferentes países los vota.</w:t>
      </w:r>
    </w:p>
    <w:p w14:paraId="43A900F2" w14:textId="77777777" w:rsidR="00A570DA" w:rsidRDefault="006C0517">
      <w:pPr>
        <w:numPr>
          <w:ilvl w:val="0"/>
          <w:numId w:val="3"/>
        </w:numPr>
        <w:spacing w:line="276" w:lineRule="auto"/>
        <w:rPr>
          <w:color w:val="212121"/>
          <w:sz w:val="24"/>
          <w:szCs w:val="24"/>
          <w:highlight w:val="white"/>
        </w:rPr>
      </w:pPr>
      <w:r>
        <w:rPr>
          <w:color w:val="212121"/>
          <w:sz w:val="24"/>
          <w:szCs w:val="24"/>
          <w:highlight w:val="white"/>
        </w:rPr>
        <w:t xml:space="preserve">Elaboración de </w:t>
      </w:r>
      <w:proofErr w:type="spellStart"/>
      <w:r>
        <w:rPr>
          <w:b/>
          <w:color w:val="212121"/>
          <w:sz w:val="24"/>
          <w:szCs w:val="24"/>
          <w:highlight w:val="white"/>
        </w:rPr>
        <w:t>pósters</w:t>
      </w:r>
      <w:proofErr w:type="spellEnd"/>
      <w:r>
        <w:rPr>
          <w:b/>
          <w:color w:val="212121"/>
          <w:sz w:val="24"/>
          <w:szCs w:val="24"/>
          <w:highlight w:val="white"/>
        </w:rPr>
        <w:t xml:space="preserve"> </w:t>
      </w:r>
      <w:proofErr w:type="spellStart"/>
      <w:r>
        <w:rPr>
          <w:b/>
          <w:color w:val="212121"/>
          <w:sz w:val="24"/>
          <w:szCs w:val="24"/>
          <w:highlight w:val="white"/>
        </w:rPr>
        <w:t>anticonsumistas</w:t>
      </w:r>
      <w:proofErr w:type="spellEnd"/>
      <w:r>
        <w:rPr>
          <w:color w:val="212121"/>
          <w:sz w:val="24"/>
          <w:szCs w:val="24"/>
          <w:highlight w:val="white"/>
        </w:rPr>
        <w:t xml:space="preserve"> en dos pasos:</w:t>
      </w:r>
    </w:p>
    <w:p w14:paraId="459622B3" w14:textId="77777777" w:rsidR="00A570DA" w:rsidRDefault="006C0517">
      <w:pPr>
        <w:numPr>
          <w:ilvl w:val="1"/>
          <w:numId w:val="3"/>
        </w:numPr>
        <w:spacing w:line="276" w:lineRule="auto"/>
        <w:rPr>
          <w:color w:val="212121"/>
          <w:sz w:val="24"/>
          <w:szCs w:val="24"/>
          <w:highlight w:val="white"/>
        </w:rPr>
      </w:pPr>
      <w:r>
        <w:rPr>
          <w:color w:val="3E454C"/>
          <w:sz w:val="24"/>
          <w:szCs w:val="24"/>
          <w:highlight w:val="white"/>
        </w:rPr>
        <w:t xml:space="preserve">Cada colegio decide esta información con sus alumnos: pensar acerca del objetivo del póster, elegir una imagen e inventar un lema. </w:t>
      </w:r>
      <w:proofErr w:type="spellStart"/>
      <w:r>
        <w:rPr>
          <w:color w:val="3E454C"/>
          <w:sz w:val="24"/>
          <w:szCs w:val="24"/>
          <w:highlight w:val="white"/>
        </w:rPr>
        <w:t>Thinking</w:t>
      </w:r>
      <w:proofErr w:type="spellEnd"/>
      <w:r>
        <w:rPr>
          <w:color w:val="3E454C"/>
          <w:sz w:val="24"/>
          <w:szCs w:val="24"/>
          <w:highlight w:val="white"/>
        </w:rPr>
        <w:t xml:space="preserve"> </w:t>
      </w:r>
      <w:proofErr w:type="spellStart"/>
      <w:r>
        <w:rPr>
          <w:color w:val="3E454C"/>
          <w:sz w:val="24"/>
          <w:szCs w:val="24"/>
          <w:highlight w:val="white"/>
        </w:rPr>
        <w:t>about</w:t>
      </w:r>
      <w:proofErr w:type="spellEnd"/>
      <w:r>
        <w:rPr>
          <w:color w:val="3E454C"/>
          <w:sz w:val="24"/>
          <w:szCs w:val="24"/>
          <w:highlight w:val="white"/>
        </w:rPr>
        <w:t xml:space="preserve"> </w:t>
      </w:r>
      <w:proofErr w:type="spellStart"/>
      <w:r>
        <w:rPr>
          <w:color w:val="3E454C"/>
          <w:sz w:val="24"/>
          <w:szCs w:val="24"/>
          <w:highlight w:val="white"/>
        </w:rPr>
        <w:t>the</w:t>
      </w:r>
      <w:proofErr w:type="spellEnd"/>
      <w:r>
        <w:rPr>
          <w:color w:val="3E454C"/>
          <w:sz w:val="24"/>
          <w:szCs w:val="24"/>
          <w:highlight w:val="white"/>
        </w:rPr>
        <w:t xml:space="preserve"> </w:t>
      </w:r>
      <w:proofErr w:type="spellStart"/>
      <w:r>
        <w:rPr>
          <w:color w:val="3E454C"/>
          <w:sz w:val="24"/>
          <w:szCs w:val="24"/>
          <w:highlight w:val="white"/>
        </w:rPr>
        <w:t>message</w:t>
      </w:r>
      <w:proofErr w:type="spellEnd"/>
      <w:r>
        <w:rPr>
          <w:color w:val="3E454C"/>
          <w:sz w:val="24"/>
          <w:szCs w:val="24"/>
          <w:highlight w:val="white"/>
        </w:rPr>
        <w:t>.</w:t>
      </w:r>
    </w:p>
    <w:p w14:paraId="2BBDFE40" w14:textId="77777777" w:rsidR="00A570DA" w:rsidRDefault="006C0517">
      <w:pPr>
        <w:numPr>
          <w:ilvl w:val="1"/>
          <w:numId w:val="3"/>
        </w:numPr>
        <w:spacing w:after="240" w:line="276" w:lineRule="auto"/>
        <w:rPr>
          <w:color w:val="212121"/>
          <w:sz w:val="24"/>
          <w:szCs w:val="24"/>
          <w:highlight w:val="white"/>
        </w:rPr>
      </w:pPr>
      <w:r>
        <w:rPr>
          <w:color w:val="3E454C"/>
          <w:sz w:val="24"/>
          <w:szCs w:val="24"/>
          <w:highlight w:val="white"/>
        </w:rPr>
        <w:t xml:space="preserve">Otro colegio crea el póster con la información elaborada por otro socio. </w:t>
      </w:r>
    </w:p>
    <w:p w14:paraId="32CFB332" w14:textId="77777777" w:rsidR="00A570DA" w:rsidRDefault="006C0517">
      <w:pPr>
        <w:spacing w:before="240" w:after="240" w:line="276" w:lineRule="auto"/>
        <w:ind w:left="720"/>
        <w:jc w:val="center"/>
        <w:rPr>
          <w:b/>
          <w:color w:val="212121"/>
          <w:sz w:val="24"/>
          <w:szCs w:val="24"/>
          <w:highlight w:val="white"/>
        </w:rPr>
      </w:pPr>
      <w:r>
        <w:rPr>
          <w:b/>
          <w:noProof/>
          <w:color w:val="212121"/>
          <w:sz w:val="24"/>
          <w:szCs w:val="24"/>
          <w:highlight w:val="white"/>
        </w:rPr>
        <w:lastRenderedPageBreak/>
        <w:drawing>
          <wp:inline distT="114300" distB="114300" distL="114300" distR="114300" wp14:anchorId="0FB1867D" wp14:editId="2881267A">
            <wp:extent cx="2419488" cy="3128963"/>
            <wp:effectExtent l="25400" t="25400" r="25400" b="25400"/>
            <wp:docPr id="38"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84"/>
                    <a:srcRect/>
                    <a:stretch>
                      <a:fillRect/>
                    </a:stretch>
                  </pic:blipFill>
                  <pic:spPr>
                    <a:xfrm>
                      <a:off x="0" y="0"/>
                      <a:ext cx="2419488" cy="3128963"/>
                    </a:xfrm>
                    <a:prstGeom prst="rect">
                      <a:avLst/>
                    </a:prstGeom>
                    <a:ln w="25400">
                      <a:solidFill>
                        <a:srgbClr val="1155CC"/>
                      </a:solidFill>
                      <a:prstDash val="solid"/>
                    </a:ln>
                  </pic:spPr>
                </pic:pic>
              </a:graphicData>
            </a:graphic>
          </wp:inline>
        </w:drawing>
      </w:r>
    </w:p>
    <w:p w14:paraId="651A45C0" w14:textId="4BFA9535" w:rsidR="00A570DA" w:rsidRDefault="006C0517">
      <w:pPr>
        <w:numPr>
          <w:ilvl w:val="0"/>
          <w:numId w:val="3"/>
        </w:numPr>
        <w:spacing w:before="240" w:after="240" w:line="276" w:lineRule="auto"/>
        <w:rPr>
          <w:color w:val="212121"/>
          <w:sz w:val="24"/>
          <w:szCs w:val="24"/>
          <w:highlight w:val="white"/>
        </w:rPr>
      </w:pPr>
      <w:proofErr w:type="spellStart"/>
      <w:r>
        <w:rPr>
          <w:b/>
          <w:color w:val="212121"/>
          <w:sz w:val="24"/>
          <w:szCs w:val="24"/>
          <w:highlight w:val="white"/>
        </w:rPr>
        <w:t>Puzzles</w:t>
      </w:r>
      <w:proofErr w:type="spellEnd"/>
      <w:r>
        <w:rPr>
          <w:color w:val="212121"/>
          <w:sz w:val="24"/>
          <w:szCs w:val="24"/>
          <w:highlight w:val="white"/>
        </w:rPr>
        <w:t xml:space="preserve"> (</w:t>
      </w:r>
      <w:proofErr w:type="spellStart"/>
      <w:r>
        <w:rPr>
          <w:color w:val="212121"/>
          <w:sz w:val="24"/>
          <w:szCs w:val="24"/>
          <w:highlight w:val="white"/>
        </w:rPr>
        <w:t>Jigsawplanet</w:t>
      </w:r>
      <w:proofErr w:type="spellEnd"/>
      <w:r>
        <w:rPr>
          <w:color w:val="212121"/>
          <w:sz w:val="24"/>
          <w:szCs w:val="24"/>
          <w:highlight w:val="white"/>
        </w:rPr>
        <w:t xml:space="preserve">). Creamos un </w:t>
      </w:r>
      <w:proofErr w:type="spellStart"/>
      <w:r>
        <w:rPr>
          <w:color w:val="212121"/>
          <w:sz w:val="24"/>
          <w:szCs w:val="24"/>
          <w:highlight w:val="white"/>
        </w:rPr>
        <w:t>puzzle</w:t>
      </w:r>
      <w:proofErr w:type="spellEnd"/>
      <w:r>
        <w:rPr>
          <w:color w:val="212121"/>
          <w:sz w:val="24"/>
          <w:szCs w:val="24"/>
          <w:highlight w:val="white"/>
        </w:rPr>
        <w:t xml:space="preserve"> para que los alumnos puedan realizarlos. Ellos también los pueden crear utilizando la herramienta </w:t>
      </w:r>
      <w:proofErr w:type="spellStart"/>
      <w:r w:rsidR="00B2669B">
        <w:rPr>
          <w:color w:val="212121"/>
          <w:sz w:val="24"/>
          <w:szCs w:val="24"/>
          <w:highlight w:val="white"/>
        </w:rPr>
        <w:t>J</w:t>
      </w:r>
      <w:r>
        <w:rPr>
          <w:color w:val="212121"/>
          <w:sz w:val="24"/>
          <w:szCs w:val="24"/>
          <w:highlight w:val="white"/>
        </w:rPr>
        <w:t>igsawplanet</w:t>
      </w:r>
      <w:proofErr w:type="spellEnd"/>
      <w:r>
        <w:rPr>
          <w:color w:val="212121"/>
          <w:sz w:val="24"/>
          <w:szCs w:val="24"/>
          <w:highlight w:val="white"/>
        </w:rPr>
        <w:t>. Los alumnos de un país pueden redactar las instrucciones para su elaboración y otro socio lo realiza.</w:t>
      </w:r>
    </w:p>
    <w:p w14:paraId="3BF2C69E" w14:textId="77777777" w:rsidR="00A570DA" w:rsidRDefault="006C0517">
      <w:pPr>
        <w:spacing w:before="240" w:after="240" w:line="276" w:lineRule="auto"/>
        <w:ind w:left="720"/>
        <w:jc w:val="center"/>
        <w:rPr>
          <w:color w:val="212121"/>
          <w:sz w:val="24"/>
          <w:szCs w:val="24"/>
          <w:highlight w:val="white"/>
        </w:rPr>
      </w:pPr>
      <w:r>
        <w:rPr>
          <w:noProof/>
          <w:color w:val="212121"/>
          <w:sz w:val="24"/>
          <w:szCs w:val="24"/>
          <w:highlight w:val="white"/>
        </w:rPr>
        <w:drawing>
          <wp:inline distT="114300" distB="114300" distL="114300" distR="114300" wp14:anchorId="7DADF194" wp14:editId="1519C41D">
            <wp:extent cx="2636438" cy="2161161"/>
            <wp:effectExtent l="25400" t="25400" r="25400" b="25400"/>
            <wp:docPr id="42"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85"/>
                    <a:srcRect/>
                    <a:stretch>
                      <a:fillRect/>
                    </a:stretch>
                  </pic:blipFill>
                  <pic:spPr>
                    <a:xfrm>
                      <a:off x="0" y="0"/>
                      <a:ext cx="2636438" cy="2161161"/>
                    </a:xfrm>
                    <a:prstGeom prst="rect">
                      <a:avLst/>
                    </a:prstGeom>
                    <a:ln w="25400">
                      <a:solidFill>
                        <a:srgbClr val="1155CC"/>
                      </a:solidFill>
                      <a:prstDash val="solid"/>
                    </a:ln>
                  </pic:spPr>
                </pic:pic>
              </a:graphicData>
            </a:graphic>
          </wp:inline>
        </w:drawing>
      </w:r>
    </w:p>
    <w:p w14:paraId="6BBA7C81" w14:textId="77777777" w:rsidR="00A570DA" w:rsidRDefault="006C0517">
      <w:pPr>
        <w:numPr>
          <w:ilvl w:val="0"/>
          <w:numId w:val="3"/>
        </w:numPr>
        <w:spacing w:before="240" w:after="240" w:line="276" w:lineRule="auto"/>
        <w:rPr>
          <w:color w:val="212121"/>
          <w:sz w:val="24"/>
          <w:szCs w:val="24"/>
          <w:highlight w:val="white"/>
        </w:rPr>
      </w:pPr>
      <w:r>
        <w:rPr>
          <w:color w:val="212121"/>
          <w:sz w:val="24"/>
          <w:szCs w:val="24"/>
          <w:highlight w:val="white"/>
        </w:rPr>
        <w:t xml:space="preserve">Elaboración de un </w:t>
      </w:r>
      <w:r>
        <w:rPr>
          <w:b/>
          <w:color w:val="212121"/>
          <w:sz w:val="24"/>
          <w:szCs w:val="24"/>
          <w:highlight w:val="white"/>
        </w:rPr>
        <w:t>cuestionario para los padres</w:t>
      </w:r>
      <w:r>
        <w:rPr>
          <w:color w:val="212121"/>
          <w:sz w:val="24"/>
          <w:szCs w:val="24"/>
          <w:highlight w:val="white"/>
        </w:rPr>
        <w:t xml:space="preserve"> donde puedan investigar cómo son de responsables. Después analizan los resultados. Por último, pueden publicar los </w:t>
      </w:r>
      <w:r>
        <w:rPr>
          <w:color w:val="212121"/>
          <w:sz w:val="24"/>
          <w:szCs w:val="24"/>
          <w:highlight w:val="white"/>
        </w:rPr>
        <w:lastRenderedPageBreak/>
        <w:t>resultados en los periódicos escolares y proponer soluciones para reducir el consumo. Estos cuestionarios pueden ser elaborados por equipos internacionales: cada país elabora dos preguntas y un coordinador se encarga de pasar todas las preguntas al cuestionario final.</w:t>
      </w:r>
    </w:p>
    <w:p w14:paraId="6C474A49" w14:textId="77777777" w:rsidR="00A570DA" w:rsidRDefault="00A570DA">
      <w:pPr>
        <w:spacing w:before="240" w:after="240" w:line="276" w:lineRule="auto"/>
        <w:ind w:left="720"/>
        <w:rPr>
          <w:color w:val="212121"/>
          <w:sz w:val="24"/>
          <w:szCs w:val="24"/>
          <w:highlight w:val="white"/>
        </w:rPr>
      </w:pPr>
    </w:p>
    <w:p w14:paraId="05F9C23E" w14:textId="77777777" w:rsidR="00A570DA" w:rsidRDefault="006C0517">
      <w:pPr>
        <w:spacing w:line="276" w:lineRule="auto"/>
        <w:rPr>
          <w:b/>
          <w:color w:val="212121"/>
          <w:sz w:val="24"/>
          <w:szCs w:val="24"/>
          <w:highlight w:val="white"/>
          <w:u w:val="single"/>
        </w:rPr>
      </w:pPr>
      <w:r>
        <w:rPr>
          <w:b/>
          <w:color w:val="212121"/>
          <w:sz w:val="24"/>
          <w:szCs w:val="24"/>
          <w:highlight w:val="white"/>
          <w:u w:val="single"/>
        </w:rPr>
        <w:t>Actividades de evaluación:</w:t>
      </w:r>
    </w:p>
    <w:p w14:paraId="599D7167" w14:textId="77777777" w:rsidR="00A570DA" w:rsidRDefault="006C0517">
      <w:pPr>
        <w:numPr>
          <w:ilvl w:val="0"/>
          <w:numId w:val="3"/>
        </w:numPr>
        <w:spacing w:line="276" w:lineRule="auto"/>
        <w:rPr>
          <w:color w:val="000000"/>
          <w:sz w:val="24"/>
          <w:szCs w:val="24"/>
          <w:highlight w:val="white"/>
        </w:rPr>
      </w:pPr>
      <w:r>
        <w:rPr>
          <w:b/>
          <w:color w:val="000000"/>
          <w:sz w:val="24"/>
          <w:szCs w:val="24"/>
          <w:highlight w:val="white"/>
        </w:rPr>
        <w:t xml:space="preserve">Valoración personal. </w:t>
      </w:r>
      <w:r>
        <w:rPr>
          <w:color w:val="000000"/>
          <w:sz w:val="24"/>
          <w:szCs w:val="24"/>
          <w:highlight w:val="white"/>
        </w:rPr>
        <w:t xml:space="preserve">Composición escrita en el </w:t>
      </w:r>
      <w:proofErr w:type="spellStart"/>
      <w:r>
        <w:rPr>
          <w:color w:val="000000"/>
          <w:sz w:val="24"/>
          <w:szCs w:val="24"/>
          <w:highlight w:val="white"/>
        </w:rPr>
        <w:t>Twinboard</w:t>
      </w:r>
      <w:proofErr w:type="spellEnd"/>
      <w:r>
        <w:rPr>
          <w:color w:val="000000"/>
          <w:sz w:val="24"/>
          <w:szCs w:val="24"/>
          <w:highlight w:val="white"/>
        </w:rPr>
        <w:t xml:space="preserve"> sobre:</w:t>
      </w:r>
    </w:p>
    <w:p w14:paraId="0814750E" w14:textId="4F4D4BB6" w:rsidR="00A570DA" w:rsidRDefault="006C0517">
      <w:pPr>
        <w:numPr>
          <w:ilvl w:val="1"/>
          <w:numId w:val="3"/>
        </w:numPr>
        <w:spacing w:line="276" w:lineRule="auto"/>
        <w:rPr>
          <w:color w:val="000000"/>
          <w:sz w:val="24"/>
          <w:szCs w:val="24"/>
          <w:highlight w:val="white"/>
        </w:rPr>
      </w:pPr>
      <w:r>
        <w:rPr>
          <w:color w:val="000000"/>
          <w:sz w:val="24"/>
          <w:szCs w:val="24"/>
          <w:highlight w:val="white"/>
        </w:rPr>
        <w:t xml:space="preserve">¿Qué has aprendido? Puedes hablar de las actividades realizadas (elaboración del anuncio, póster, chats, día internacional de la mujer en la </w:t>
      </w:r>
      <w:proofErr w:type="gramStart"/>
      <w:r>
        <w:rPr>
          <w:color w:val="000000"/>
          <w:sz w:val="24"/>
          <w:szCs w:val="24"/>
          <w:highlight w:val="white"/>
        </w:rPr>
        <w:t>ciencia,..</w:t>
      </w:r>
      <w:proofErr w:type="gramEnd"/>
      <w:r>
        <w:rPr>
          <w:color w:val="000000"/>
          <w:sz w:val="24"/>
          <w:szCs w:val="24"/>
          <w:highlight w:val="white"/>
        </w:rPr>
        <w:t>).</w:t>
      </w:r>
    </w:p>
    <w:p w14:paraId="13DB5E80" w14:textId="77777777" w:rsidR="00A570DA" w:rsidRDefault="006C0517">
      <w:pPr>
        <w:numPr>
          <w:ilvl w:val="1"/>
          <w:numId w:val="3"/>
        </w:numPr>
        <w:spacing w:line="276" w:lineRule="auto"/>
        <w:rPr>
          <w:color w:val="000000"/>
          <w:sz w:val="24"/>
          <w:szCs w:val="24"/>
        </w:rPr>
      </w:pPr>
      <w:r>
        <w:rPr>
          <w:color w:val="000000"/>
          <w:sz w:val="24"/>
          <w:szCs w:val="24"/>
          <w:highlight w:val="white"/>
        </w:rPr>
        <w:t>¿Ha sido útil para manejar herramientas digitales?</w:t>
      </w:r>
    </w:p>
    <w:p w14:paraId="61C501C1" w14:textId="77777777" w:rsidR="00A570DA" w:rsidRDefault="006C0517">
      <w:pPr>
        <w:numPr>
          <w:ilvl w:val="1"/>
          <w:numId w:val="3"/>
        </w:numPr>
        <w:spacing w:line="276" w:lineRule="auto"/>
        <w:rPr>
          <w:color w:val="000000"/>
          <w:sz w:val="24"/>
          <w:szCs w:val="24"/>
        </w:rPr>
      </w:pPr>
      <w:r>
        <w:rPr>
          <w:color w:val="000000"/>
          <w:sz w:val="24"/>
          <w:szCs w:val="24"/>
          <w:highlight w:val="white"/>
        </w:rPr>
        <w:t>¿Te ha ayudado en esta cuarentena?</w:t>
      </w:r>
    </w:p>
    <w:p w14:paraId="5DE13E3A" w14:textId="77777777" w:rsidR="00A570DA" w:rsidRDefault="006C0517">
      <w:pPr>
        <w:numPr>
          <w:ilvl w:val="1"/>
          <w:numId w:val="3"/>
        </w:numPr>
        <w:spacing w:line="276" w:lineRule="auto"/>
        <w:rPr>
          <w:color w:val="000000"/>
          <w:sz w:val="24"/>
          <w:szCs w:val="24"/>
        </w:rPr>
      </w:pPr>
      <w:r>
        <w:rPr>
          <w:color w:val="000000"/>
          <w:sz w:val="24"/>
          <w:szCs w:val="24"/>
          <w:highlight w:val="white"/>
        </w:rPr>
        <w:t>Lo mejor del proyecto.</w:t>
      </w:r>
    </w:p>
    <w:p w14:paraId="251D0D3D" w14:textId="77777777" w:rsidR="00A570DA" w:rsidRDefault="006C0517">
      <w:pPr>
        <w:numPr>
          <w:ilvl w:val="1"/>
          <w:numId w:val="3"/>
        </w:numPr>
        <w:spacing w:line="276" w:lineRule="auto"/>
        <w:rPr>
          <w:color w:val="000000"/>
          <w:sz w:val="24"/>
          <w:szCs w:val="24"/>
        </w:rPr>
      </w:pPr>
      <w:r>
        <w:rPr>
          <w:color w:val="000000"/>
          <w:sz w:val="24"/>
          <w:szCs w:val="24"/>
          <w:highlight w:val="white"/>
        </w:rPr>
        <w:t>Lo que menos te ha gustado.</w:t>
      </w:r>
    </w:p>
    <w:p w14:paraId="6691B2A7" w14:textId="77777777" w:rsidR="00A570DA" w:rsidRDefault="006C0517">
      <w:pPr>
        <w:numPr>
          <w:ilvl w:val="1"/>
          <w:numId w:val="3"/>
        </w:numPr>
        <w:spacing w:line="276" w:lineRule="auto"/>
        <w:rPr>
          <w:color w:val="000000"/>
          <w:sz w:val="24"/>
          <w:szCs w:val="24"/>
        </w:rPr>
      </w:pPr>
      <w:r>
        <w:rPr>
          <w:color w:val="000000"/>
          <w:sz w:val="24"/>
          <w:szCs w:val="24"/>
          <w:highlight w:val="white"/>
        </w:rPr>
        <w:t xml:space="preserve">Si te gustaría participar en otro proyecto de este tipo. </w:t>
      </w:r>
    </w:p>
    <w:p w14:paraId="7E7F942B" w14:textId="77777777" w:rsidR="00A570DA" w:rsidRDefault="006C0517">
      <w:pPr>
        <w:spacing w:line="276" w:lineRule="auto"/>
        <w:ind w:left="1440"/>
        <w:rPr>
          <w:color w:val="000000"/>
          <w:sz w:val="24"/>
          <w:szCs w:val="24"/>
          <w:highlight w:val="white"/>
        </w:rPr>
      </w:pPr>
      <w:r>
        <w:rPr>
          <w:noProof/>
          <w:color w:val="000000"/>
          <w:sz w:val="24"/>
          <w:szCs w:val="24"/>
          <w:highlight w:val="white"/>
        </w:rPr>
        <w:lastRenderedPageBreak/>
        <w:drawing>
          <wp:inline distT="114300" distB="114300" distL="114300" distR="114300" wp14:anchorId="18853E11" wp14:editId="4AAAC820">
            <wp:extent cx="2371210" cy="5033963"/>
            <wp:effectExtent l="0" t="0" r="0" b="0"/>
            <wp:docPr id="33"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86"/>
                    <a:srcRect/>
                    <a:stretch>
                      <a:fillRect/>
                    </a:stretch>
                  </pic:blipFill>
                  <pic:spPr>
                    <a:xfrm>
                      <a:off x="0" y="0"/>
                      <a:ext cx="2371210" cy="5033963"/>
                    </a:xfrm>
                    <a:prstGeom prst="rect">
                      <a:avLst/>
                    </a:prstGeom>
                    <a:ln/>
                  </pic:spPr>
                </pic:pic>
              </a:graphicData>
            </a:graphic>
          </wp:inline>
        </w:drawing>
      </w:r>
      <w:r>
        <w:rPr>
          <w:noProof/>
          <w:color w:val="000000"/>
          <w:sz w:val="24"/>
          <w:szCs w:val="24"/>
          <w:highlight w:val="white"/>
        </w:rPr>
        <w:drawing>
          <wp:inline distT="114300" distB="114300" distL="114300" distR="114300" wp14:anchorId="14CC4513" wp14:editId="7B82AE62">
            <wp:extent cx="1866900" cy="4648200"/>
            <wp:effectExtent l="0" t="0" r="0" b="0"/>
            <wp:docPr id="67"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87"/>
                    <a:srcRect/>
                    <a:stretch>
                      <a:fillRect/>
                    </a:stretch>
                  </pic:blipFill>
                  <pic:spPr>
                    <a:xfrm>
                      <a:off x="0" y="0"/>
                      <a:ext cx="1866900" cy="4648200"/>
                    </a:xfrm>
                    <a:prstGeom prst="rect">
                      <a:avLst/>
                    </a:prstGeom>
                    <a:ln/>
                  </pic:spPr>
                </pic:pic>
              </a:graphicData>
            </a:graphic>
          </wp:inline>
        </w:drawing>
      </w:r>
    </w:p>
    <w:p w14:paraId="7F643E36" w14:textId="77777777" w:rsidR="00A570DA" w:rsidRDefault="00A570DA">
      <w:pPr>
        <w:spacing w:line="276" w:lineRule="auto"/>
        <w:ind w:left="720"/>
        <w:rPr>
          <w:color w:val="000000"/>
          <w:sz w:val="24"/>
          <w:szCs w:val="24"/>
          <w:highlight w:val="white"/>
        </w:rPr>
      </w:pPr>
    </w:p>
    <w:p w14:paraId="43B3A2EA" w14:textId="77777777" w:rsidR="00A570DA" w:rsidRDefault="00A570DA">
      <w:pPr>
        <w:spacing w:line="276" w:lineRule="auto"/>
        <w:rPr>
          <w:color w:val="212121"/>
          <w:sz w:val="24"/>
          <w:szCs w:val="24"/>
          <w:highlight w:val="white"/>
        </w:rPr>
      </w:pPr>
    </w:p>
    <w:tbl>
      <w:tblPr>
        <w:tblStyle w:val="a7"/>
        <w:tblW w:w="9810" w:type="dxa"/>
        <w:tblInd w:w="0" w:type="dxa"/>
        <w:tblLayout w:type="fixed"/>
        <w:tblLook w:val="0600" w:firstRow="0" w:lastRow="0" w:firstColumn="0" w:lastColumn="0" w:noHBand="1" w:noVBand="1"/>
      </w:tblPr>
      <w:tblGrid>
        <w:gridCol w:w="2100"/>
        <w:gridCol w:w="3180"/>
        <w:gridCol w:w="4530"/>
      </w:tblGrid>
      <w:tr w:rsidR="00A570DA" w14:paraId="43BD2A70" w14:textId="77777777">
        <w:trPr>
          <w:trHeight w:val="315"/>
        </w:trPr>
        <w:tc>
          <w:tcPr>
            <w:tcW w:w="2100" w:type="dxa"/>
            <w:tcBorders>
              <w:top w:val="single" w:sz="6" w:space="0" w:color="000000"/>
              <w:left w:val="single" w:sz="6" w:space="0" w:color="000000"/>
              <w:bottom w:val="single" w:sz="6" w:space="0" w:color="000000"/>
              <w:right w:val="single" w:sz="6" w:space="0" w:color="000000"/>
            </w:tcBorders>
            <w:shd w:val="clear" w:color="auto" w:fill="FF9900"/>
            <w:tcMar>
              <w:top w:w="60" w:type="dxa"/>
              <w:left w:w="60" w:type="dxa"/>
              <w:bottom w:w="60" w:type="dxa"/>
              <w:right w:w="60" w:type="dxa"/>
            </w:tcMar>
          </w:tcPr>
          <w:p w14:paraId="5D7DCA3D" w14:textId="77777777" w:rsidR="00A570DA" w:rsidRDefault="006C0517">
            <w:pPr>
              <w:spacing w:line="276" w:lineRule="auto"/>
              <w:jc w:val="center"/>
              <w:rPr>
                <w:b/>
                <w:color w:val="212121"/>
                <w:sz w:val="24"/>
                <w:szCs w:val="24"/>
                <w:highlight w:val="white"/>
              </w:rPr>
            </w:pPr>
            <w:r>
              <w:rPr>
                <w:b/>
                <w:color w:val="212121"/>
                <w:sz w:val="24"/>
                <w:szCs w:val="24"/>
                <w:highlight w:val="white"/>
              </w:rPr>
              <w:t>Actividad</w:t>
            </w:r>
          </w:p>
        </w:tc>
        <w:tc>
          <w:tcPr>
            <w:tcW w:w="3180" w:type="dxa"/>
            <w:tcBorders>
              <w:top w:val="single" w:sz="6" w:space="0" w:color="000000"/>
              <w:left w:val="single" w:sz="6" w:space="0" w:color="000000"/>
              <w:bottom w:val="single" w:sz="6" w:space="0" w:color="000000"/>
              <w:right w:val="single" w:sz="6" w:space="0" w:color="000000"/>
            </w:tcBorders>
            <w:shd w:val="clear" w:color="auto" w:fill="FF9900"/>
            <w:tcMar>
              <w:top w:w="60" w:type="dxa"/>
              <w:left w:w="60" w:type="dxa"/>
              <w:bottom w:w="60" w:type="dxa"/>
              <w:right w:w="60" w:type="dxa"/>
            </w:tcMar>
          </w:tcPr>
          <w:p w14:paraId="3DC48131" w14:textId="77777777" w:rsidR="00A570DA" w:rsidRDefault="006C0517">
            <w:pPr>
              <w:spacing w:line="276" w:lineRule="auto"/>
              <w:jc w:val="center"/>
              <w:rPr>
                <w:b/>
                <w:color w:val="212121"/>
                <w:sz w:val="24"/>
                <w:szCs w:val="24"/>
                <w:highlight w:val="white"/>
              </w:rPr>
            </w:pPr>
            <w:r>
              <w:rPr>
                <w:b/>
                <w:color w:val="212121"/>
                <w:sz w:val="24"/>
                <w:szCs w:val="24"/>
                <w:highlight w:val="white"/>
              </w:rPr>
              <w:t>¿Cuándo?</w:t>
            </w:r>
          </w:p>
        </w:tc>
        <w:tc>
          <w:tcPr>
            <w:tcW w:w="4530" w:type="dxa"/>
            <w:tcBorders>
              <w:top w:val="single" w:sz="6" w:space="0" w:color="000000"/>
              <w:left w:val="single" w:sz="6" w:space="0" w:color="000000"/>
              <w:bottom w:val="single" w:sz="6" w:space="0" w:color="000000"/>
              <w:right w:val="single" w:sz="6" w:space="0" w:color="000000"/>
            </w:tcBorders>
            <w:shd w:val="clear" w:color="auto" w:fill="FF9900"/>
            <w:tcMar>
              <w:top w:w="60" w:type="dxa"/>
              <w:left w:w="60" w:type="dxa"/>
              <w:bottom w:w="60" w:type="dxa"/>
              <w:right w:w="60" w:type="dxa"/>
            </w:tcMar>
          </w:tcPr>
          <w:p w14:paraId="369D1862" w14:textId="77777777" w:rsidR="00A570DA" w:rsidRDefault="006C0517">
            <w:pPr>
              <w:spacing w:line="276" w:lineRule="auto"/>
              <w:jc w:val="center"/>
              <w:rPr>
                <w:b/>
                <w:color w:val="212121"/>
                <w:sz w:val="24"/>
                <w:szCs w:val="24"/>
                <w:highlight w:val="white"/>
              </w:rPr>
            </w:pPr>
            <w:r>
              <w:rPr>
                <w:b/>
                <w:color w:val="212121"/>
                <w:sz w:val="24"/>
                <w:szCs w:val="24"/>
                <w:highlight w:val="white"/>
              </w:rPr>
              <w:t>Herramienta</w:t>
            </w:r>
          </w:p>
        </w:tc>
      </w:tr>
      <w:tr w:rsidR="00A570DA" w14:paraId="1EE8ECAC" w14:textId="77777777">
        <w:trPr>
          <w:trHeight w:val="345"/>
        </w:trPr>
        <w:tc>
          <w:tcPr>
            <w:tcW w:w="21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4B11E56D" w14:textId="77777777" w:rsidR="00A570DA" w:rsidRDefault="006C0517">
            <w:pPr>
              <w:spacing w:line="276" w:lineRule="auto"/>
              <w:jc w:val="center"/>
              <w:rPr>
                <w:b/>
                <w:color w:val="212121"/>
                <w:sz w:val="24"/>
                <w:szCs w:val="24"/>
                <w:highlight w:val="white"/>
              </w:rPr>
            </w:pPr>
            <w:r>
              <w:rPr>
                <w:b/>
                <w:color w:val="212121"/>
                <w:sz w:val="24"/>
                <w:szCs w:val="24"/>
                <w:highlight w:val="white"/>
              </w:rPr>
              <w:t>A, B</w:t>
            </w:r>
          </w:p>
        </w:tc>
        <w:tc>
          <w:tcPr>
            <w:tcW w:w="318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089B5F2B" w14:textId="77777777" w:rsidR="00A570DA" w:rsidRDefault="006C0517">
            <w:pPr>
              <w:spacing w:line="276" w:lineRule="auto"/>
              <w:jc w:val="center"/>
              <w:rPr>
                <w:b/>
                <w:color w:val="212121"/>
                <w:sz w:val="24"/>
                <w:szCs w:val="24"/>
                <w:highlight w:val="white"/>
              </w:rPr>
            </w:pPr>
            <w:r>
              <w:rPr>
                <w:b/>
                <w:color w:val="212121"/>
                <w:sz w:val="24"/>
                <w:szCs w:val="24"/>
                <w:highlight w:val="white"/>
              </w:rPr>
              <w:t>Septiembre/ Octubre</w:t>
            </w:r>
          </w:p>
        </w:tc>
        <w:tc>
          <w:tcPr>
            <w:tcW w:w="453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4B9E9C8F" w14:textId="77777777" w:rsidR="00A570DA" w:rsidRDefault="006C0517">
            <w:pPr>
              <w:numPr>
                <w:ilvl w:val="0"/>
                <w:numId w:val="6"/>
              </w:numPr>
              <w:spacing w:line="276" w:lineRule="auto"/>
              <w:rPr>
                <w:b/>
                <w:color w:val="212121"/>
                <w:sz w:val="24"/>
                <w:szCs w:val="24"/>
                <w:highlight w:val="white"/>
              </w:rPr>
            </w:pPr>
            <w:r>
              <w:rPr>
                <w:b/>
                <w:color w:val="212121"/>
                <w:sz w:val="24"/>
                <w:szCs w:val="24"/>
                <w:highlight w:val="white"/>
              </w:rPr>
              <w:t>Herramientas de video</w:t>
            </w:r>
          </w:p>
        </w:tc>
      </w:tr>
      <w:tr w:rsidR="00A570DA" w14:paraId="6F29B08E" w14:textId="77777777">
        <w:trPr>
          <w:trHeight w:val="345"/>
        </w:trPr>
        <w:tc>
          <w:tcPr>
            <w:tcW w:w="21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68CC4A57" w14:textId="77777777" w:rsidR="00A570DA" w:rsidRDefault="006C0517">
            <w:pPr>
              <w:spacing w:line="276" w:lineRule="auto"/>
              <w:jc w:val="center"/>
              <w:rPr>
                <w:b/>
                <w:color w:val="212121"/>
                <w:sz w:val="24"/>
                <w:szCs w:val="24"/>
                <w:highlight w:val="white"/>
              </w:rPr>
            </w:pPr>
            <w:r>
              <w:rPr>
                <w:b/>
                <w:color w:val="212121"/>
                <w:sz w:val="24"/>
                <w:szCs w:val="24"/>
                <w:highlight w:val="white"/>
              </w:rPr>
              <w:t>G</w:t>
            </w:r>
          </w:p>
        </w:tc>
        <w:tc>
          <w:tcPr>
            <w:tcW w:w="318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004CCCDE" w14:textId="77777777" w:rsidR="00A570DA" w:rsidRDefault="006C0517">
            <w:pPr>
              <w:spacing w:line="276" w:lineRule="auto"/>
              <w:jc w:val="center"/>
              <w:rPr>
                <w:b/>
                <w:color w:val="212121"/>
                <w:sz w:val="24"/>
                <w:szCs w:val="24"/>
                <w:highlight w:val="white"/>
              </w:rPr>
            </w:pPr>
            <w:r>
              <w:rPr>
                <w:b/>
                <w:color w:val="212121"/>
                <w:sz w:val="24"/>
                <w:szCs w:val="24"/>
                <w:highlight w:val="white"/>
              </w:rPr>
              <w:t>Octubre</w:t>
            </w:r>
          </w:p>
        </w:tc>
        <w:tc>
          <w:tcPr>
            <w:tcW w:w="453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1D5C0B49" w14:textId="77777777" w:rsidR="00A570DA" w:rsidRDefault="006C0517">
            <w:pPr>
              <w:numPr>
                <w:ilvl w:val="0"/>
                <w:numId w:val="2"/>
              </w:numPr>
              <w:spacing w:line="276" w:lineRule="auto"/>
              <w:rPr>
                <w:b/>
                <w:color w:val="212121"/>
                <w:sz w:val="24"/>
                <w:szCs w:val="24"/>
                <w:highlight w:val="white"/>
              </w:rPr>
            </w:pPr>
            <w:r>
              <w:rPr>
                <w:b/>
                <w:color w:val="212121"/>
                <w:sz w:val="24"/>
                <w:szCs w:val="24"/>
                <w:highlight w:val="white"/>
              </w:rPr>
              <w:t>Formulario de Google</w:t>
            </w:r>
          </w:p>
        </w:tc>
      </w:tr>
      <w:tr w:rsidR="00A570DA" w14:paraId="0081D0A5" w14:textId="77777777">
        <w:trPr>
          <w:trHeight w:val="345"/>
        </w:trPr>
        <w:tc>
          <w:tcPr>
            <w:tcW w:w="21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2D67394A" w14:textId="77777777" w:rsidR="00A570DA" w:rsidRDefault="006C0517">
            <w:pPr>
              <w:spacing w:line="276" w:lineRule="auto"/>
              <w:jc w:val="center"/>
              <w:rPr>
                <w:b/>
                <w:color w:val="212121"/>
                <w:sz w:val="24"/>
                <w:szCs w:val="24"/>
                <w:highlight w:val="white"/>
              </w:rPr>
            </w:pPr>
            <w:r>
              <w:rPr>
                <w:b/>
                <w:color w:val="212121"/>
                <w:sz w:val="24"/>
                <w:szCs w:val="24"/>
                <w:highlight w:val="white"/>
              </w:rPr>
              <w:t>F</w:t>
            </w:r>
          </w:p>
        </w:tc>
        <w:tc>
          <w:tcPr>
            <w:tcW w:w="318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6C0D8F8A" w14:textId="77777777" w:rsidR="00A570DA" w:rsidRDefault="006C0517">
            <w:pPr>
              <w:spacing w:line="276" w:lineRule="auto"/>
              <w:jc w:val="center"/>
              <w:rPr>
                <w:b/>
                <w:color w:val="212121"/>
                <w:sz w:val="24"/>
                <w:szCs w:val="24"/>
                <w:highlight w:val="white"/>
              </w:rPr>
            </w:pPr>
            <w:r>
              <w:rPr>
                <w:b/>
                <w:color w:val="212121"/>
                <w:sz w:val="24"/>
                <w:szCs w:val="24"/>
                <w:highlight w:val="white"/>
              </w:rPr>
              <w:t>Noviembre</w:t>
            </w:r>
          </w:p>
        </w:tc>
        <w:tc>
          <w:tcPr>
            <w:tcW w:w="453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5F48A228" w14:textId="77777777" w:rsidR="00A570DA" w:rsidRDefault="006C0517">
            <w:pPr>
              <w:numPr>
                <w:ilvl w:val="0"/>
                <w:numId w:val="1"/>
              </w:numPr>
              <w:spacing w:line="276" w:lineRule="auto"/>
              <w:rPr>
                <w:b/>
                <w:color w:val="212121"/>
                <w:sz w:val="24"/>
                <w:szCs w:val="24"/>
                <w:highlight w:val="white"/>
              </w:rPr>
            </w:pPr>
            <w:r>
              <w:rPr>
                <w:b/>
                <w:color w:val="212121"/>
                <w:sz w:val="24"/>
                <w:szCs w:val="24"/>
                <w:highlight w:val="white"/>
              </w:rPr>
              <w:t xml:space="preserve">Foro </w:t>
            </w:r>
            <w:proofErr w:type="spellStart"/>
            <w:r>
              <w:rPr>
                <w:b/>
                <w:color w:val="212121"/>
                <w:sz w:val="24"/>
                <w:szCs w:val="24"/>
                <w:highlight w:val="white"/>
              </w:rPr>
              <w:t>Twinspace</w:t>
            </w:r>
            <w:proofErr w:type="spellEnd"/>
          </w:p>
        </w:tc>
      </w:tr>
      <w:tr w:rsidR="00A570DA" w14:paraId="115F4A52" w14:textId="77777777">
        <w:trPr>
          <w:trHeight w:val="345"/>
        </w:trPr>
        <w:tc>
          <w:tcPr>
            <w:tcW w:w="21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0F2E03F0" w14:textId="77777777" w:rsidR="00A570DA" w:rsidRDefault="006C0517">
            <w:pPr>
              <w:spacing w:line="276" w:lineRule="auto"/>
              <w:jc w:val="center"/>
              <w:rPr>
                <w:b/>
                <w:color w:val="212121"/>
                <w:sz w:val="24"/>
                <w:szCs w:val="24"/>
                <w:highlight w:val="white"/>
              </w:rPr>
            </w:pPr>
            <w:r>
              <w:rPr>
                <w:b/>
                <w:color w:val="212121"/>
                <w:sz w:val="24"/>
                <w:szCs w:val="24"/>
                <w:highlight w:val="white"/>
              </w:rPr>
              <w:lastRenderedPageBreak/>
              <w:t>H</w:t>
            </w:r>
          </w:p>
          <w:p w14:paraId="7359D84A" w14:textId="77777777" w:rsidR="00A570DA" w:rsidRDefault="00A570DA">
            <w:pPr>
              <w:spacing w:line="276" w:lineRule="auto"/>
              <w:jc w:val="center"/>
              <w:rPr>
                <w:b/>
                <w:color w:val="212121"/>
                <w:sz w:val="24"/>
                <w:szCs w:val="24"/>
                <w:highlight w:val="white"/>
              </w:rPr>
            </w:pPr>
          </w:p>
        </w:tc>
        <w:tc>
          <w:tcPr>
            <w:tcW w:w="318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58CB8CE0" w14:textId="77777777" w:rsidR="00A570DA" w:rsidRDefault="006C0517">
            <w:pPr>
              <w:spacing w:line="276" w:lineRule="auto"/>
              <w:jc w:val="center"/>
              <w:rPr>
                <w:b/>
                <w:color w:val="212121"/>
                <w:sz w:val="24"/>
                <w:szCs w:val="24"/>
                <w:highlight w:val="white"/>
              </w:rPr>
            </w:pPr>
            <w:r>
              <w:rPr>
                <w:b/>
                <w:color w:val="212121"/>
                <w:sz w:val="24"/>
                <w:szCs w:val="24"/>
                <w:highlight w:val="white"/>
              </w:rPr>
              <w:t>Noviembre/ Diciembre</w:t>
            </w:r>
          </w:p>
          <w:p w14:paraId="13E84485" w14:textId="77777777" w:rsidR="00A570DA" w:rsidRDefault="006C0517">
            <w:pPr>
              <w:spacing w:line="276" w:lineRule="auto"/>
              <w:jc w:val="center"/>
              <w:rPr>
                <w:b/>
                <w:color w:val="212121"/>
                <w:sz w:val="24"/>
                <w:szCs w:val="24"/>
                <w:highlight w:val="white"/>
              </w:rPr>
            </w:pPr>
            <w:r>
              <w:rPr>
                <w:b/>
                <w:color w:val="212121"/>
                <w:sz w:val="24"/>
                <w:szCs w:val="24"/>
                <w:highlight w:val="white"/>
              </w:rPr>
              <w:t>Enero</w:t>
            </w:r>
          </w:p>
        </w:tc>
        <w:tc>
          <w:tcPr>
            <w:tcW w:w="453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50995F4F" w14:textId="77777777" w:rsidR="00A570DA" w:rsidRDefault="006C0517">
            <w:pPr>
              <w:numPr>
                <w:ilvl w:val="0"/>
                <w:numId w:val="39"/>
              </w:numPr>
              <w:spacing w:before="240" w:line="276" w:lineRule="auto"/>
              <w:jc w:val="left"/>
              <w:rPr>
                <w:b/>
                <w:color w:val="212121"/>
                <w:sz w:val="24"/>
                <w:szCs w:val="24"/>
                <w:highlight w:val="white"/>
              </w:rPr>
            </w:pPr>
            <w:proofErr w:type="spellStart"/>
            <w:r>
              <w:rPr>
                <w:b/>
                <w:color w:val="212121"/>
                <w:sz w:val="24"/>
                <w:szCs w:val="24"/>
                <w:highlight w:val="white"/>
              </w:rPr>
              <w:t>Twinboard</w:t>
            </w:r>
            <w:proofErr w:type="spellEnd"/>
          </w:p>
          <w:p w14:paraId="26EA2DFF" w14:textId="77777777" w:rsidR="00A570DA" w:rsidRDefault="006C0517">
            <w:pPr>
              <w:numPr>
                <w:ilvl w:val="0"/>
                <w:numId w:val="39"/>
              </w:numPr>
              <w:spacing w:line="276" w:lineRule="auto"/>
              <w:jc w:val="left"/>
              <w:rPr>
                <w:b/>
                <w:color w:val="212121"/>
                <w:sz w:val="24"/>
                <w:szCs w:val="24"/>
                <w:highlight w:val="white"/>
              </w:rPr>
            </w:pPr>
            <w:proofErr w:type="spellStart"/>
            <w:r>
              <w:rPr>
                <w:b/>
                <w:color w:val="212121"/>
                <w:sz w:val="24"/>
                <w:szCs w:val="24"/>
                <w:highlight w:val="white"/>
              </w:rPr>
              <w:t>Pixabay</w:t>
            </w:r>
            <w:proofErr w:type="spellEnd"/>
          </w:p>
          <w:p w14:paraId="00F35061" w14:textId="77777777" w:rsidR="00A570DA" w:rsidRDefault="006C0517">
            <w:pPr>
              <w:numPr>
                <w:ilvl w:val="0"/>
                <w:numId w:val="39"/>
              </w:numPr>
              <w:spacing w:after="240" w:line="276" w:lineRule="auto"/>
              <w:jc w:val="left"/>
              <w:rPr>
                <w:b/>
                <w:color w:val="212121"/>
                <w:sz w:val="24"/>
                <w:szCs w:val="24"/>
                <w:highlight w:val="white"/>
              </w:rPr>
            </w:pPr>
            <w:proofErr w:type="spellStart"/>
            <w:r>
              <w:rPr>
                <w:b/>
                <w:color w:val="212121"/>
                <w:sz w:val="24"/>
                <w:szCs w:val="24"/>
                <w:highlight w:val="white"/>
              </w:rPr>
              <w:t>Picktochart</w:t>
            </w:r>
            <w:proofErr w:type="spellEnd"/>
          </w:p>
        </w:tc>
      </w:tr>
      <w:tr w:rsidR="00A570DA" w14:paraId="0C7D237A" w14:textId="77777777">
        <w:trPr>
          <w:trHeight w:val="345"/>
        </w:trPr>
        <w:tc>
          <w:tcPr>
            <w:tcW w:w="21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0FB2DE4C" w14:textId="77777777" w:rsidR="00A570DA" w:rsidRDefault="006C0517">
            <w:pPr>
              <w:spacing w:line="276" w:lineRule="auto"/>
              <w:jc w:val="center"/>
              <w:rPr>
                <w:b/>
                <w:color w:val="212121"/>
                <w:sz w:val="24"/>
                <w:szCs w:val="24"/>
                <w:highlight w:val="white"/>
              </w:rPr>
            </w:pPr>
            <w:r>
              <w:rPr>
                <w:b/>
                <w:color w:val="212121"/>
                <w:sz w:val="24"/>
                <w:szCs w:val="24"/>
                <w:highlight w:val="white"/>
              </w:rPr>
              <w:t>I</w:t>
            </w:r>
          </w:p>
        </w:tc>
        <w:tc>
          <w:tcPr>
            <w:tcW w:w="318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5C06B28E" w14:textId="77777777" w:rsidR="00A570DA" w:rsidRDefault="006C0517">
            <w:pPr>
              <w:spacing w:line="276" w:lineRule="auto"/>
              <w:jc w:val="center"/>
              <w:rPr>
                <w:b/>
                <w:color w:val="212121"/>
                <w:sz w:val="24"/>
                <w:szCs w:val="24"/>
                <w:highlight w:val="white"/>
              </w:rPr>
            </w:pPr>
            <w:r>
              <w:rPr>
                <w:b/>
                <w:color w:val="212121"/>
                <w:sz w:val="24"/>
                <w:szCs w:val="24"/>
                <w:highlight w:val="white"/>
              </w:rPr>
              <w:t>Enero</w:t>
            </w:r>
          </w:p>
        </w:tc>
        <w:tc>
          <w:tcPr>
            <w:tcW w:w="453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07FCE8D7" w14:textId="77777777" w:rsidR="00A570DA" w:rsidRDefault="006C0517">
            <w:pPr>
              <w:numPr>
                <w:ilvl w:val="0"/>
                <w:numId w:val="9"/>
              </w:numPr>
              <w:spacing w:line="276" w:lineRule="auto"/>
              <w:rPr>
                <w:b/>
                <w:color w:val="212121"/>
                <w:sz w:val="24"/>
                <w:szCs w:val="24"/>
                <w:highlight w:val="white"/>
              </w:rPr>
            </w:pPr>
            <w:proofErr w:type="spellStart"/>
            <w:r>
              <w:rPr>
                <w:b/>
                <w:color w:val="212121"/>
                <w:sz w:val="24"/>
                <w:szCs w:val="24"/>
                <w:highlight w:val="white"/>
              </w:rPr>
              <w:t>Jigsawplanet</w:t>
            </w:r>
            <w:proofErr w:type="spellEnd"/>
          </w:p>
        </w:tc>
      </w:tr>
      <w:tr w:rsidR="00A570DA" w14:paraId="7589F10F" w14:textId="77777777">
        <w:trPr>
          <w:trHeight w:val="345"/>
        </w:trPr>
        <w:tc>
          <w:tcPr>
            <w:tcW w:w="21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37C6A89B" w14:textId="77777777" w:rsidR="00A570DA" w:rsidRDefault="006C0517">
            <w:pPr>
              <w:spacing w:line="276" w:lineRule="auto"/>
              <w:jc w:val="center"/>
              <w:rPr>
                <w:b/>
                <w:color w:val="212121"/>
                <w:sz w:val="24"/>
                <w:szCs w:val="24"/>
                <w:highlight w:val="white"/>
              </w:rPr>
            </w:pPr>
            <w:r>
              <w:rPr>
                <w:b/>
                <w:color w:val="212121"/>
                <w:sz w:val="24"/>
                <w:szCs w:val="24"/>
                <w:highlight w:val="white"/>
              </w:rPr>
              <w:t>C</w:t>
            </w:r>
          </w:p>
        </w:tc>
        <w:tc>
          <w:tcPr>
            <w:tcW w:w="318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5B3F1F5E" w14:textId="77777777" w:rsidR="00A570DA" w:rsidRDefault="006C0517">
            <w:pPr>
              <w:spacing w:line="276" w:lineRule="auto"/>
              <w:jc w:val="center"/>
              <w:rPr>
                <w:b/>
                <w:color w:val="212121"/>
                <w:sz w:val="24"/>
                <w:szCs w:val="24"/>
                <w:highlight w:val="white"/>
              </w:rPr>
            </w:pPr>
            <w:r>
              <w:rPr>
                <w:b/>
                <w:color w:val="212121"/>
                <w:sz w:val="24"/>
                <w:szCs w:val="24"/>
                <w:highlight w:val="white"/>
              </w:rPr>
              <w:t xml:space="preserve">Diciembre, </w:t>
            </w:r>
            <w:proofErr w:type="gramStart"/>
            <w:r>
              <w:rPr>
                <w:b/>
                <w:color w:val="212121"/>
                <w:sz w:val="24"/>
                <w:szCs w:val="24"/>
                <w:highlight w:val="white"/>
              </w:rPr>
              <w:t>Marzo</w:t>
            </w:r>
            <w:proofErr w:type="gramEnd"/>
            <w:r>
              <w:rPr>
                <w:b/>
                <w:color w:val="212121"/>
                <w:sz w:val="24"/>
                <w:szCs w:val="24"/>
                <w:highlight w:val="white"/>
              </w:rPr>
              <w:t xml:space="preserve"> y Junio</w:t>
            </w:r>
          </w:p>
        </w:tc>
        <w:tc>
          <w:tcPr>
            <w:tcW w:w="453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1FA349EB" w14:textId="77777777" w:rsidR="00A570DA" w:rsidRDefault="006C0517">
            <w:pPr>
              <w:numPr>
                <w:ilvl w:val="0"/>
                <w:numId w:val="47"/>
              </w:numPr>
              <w:spacing w:line="276" w:lineRule="auto"/>
              <w:rPr>
                <w:b/>
                <w:color w:val="212121"/>
                <w:sz w:val="24"/>
                <w:szCs w:val="24"/>
                <w:highlight w:val="white"/>
              </w:rPr>
            </w:pPr>
            <w:r>
              <w:rPr>
                <w:b/>
                <w:color w:val="212121"/>
                <w:sz w:val="24"/>
                <w:szCs w:val="24"/>
                <w:highlight w:val="white"/>
              </w:rPr>
              <w:t xml:space="preserve">Adobe </w:t>
            </w:r>
            <w:proofErr w:type="spellStart"/>
            <w:r>
              <w:rPr>
                <w:b/>
                <w:color w:val="212121"/>
                <w:sz w:val="24"/>
                <w:szCs w:val="24"/>
                <w:highlight w:val="white"/>
              </w:rPr>
              <w:t>Connect</w:t>
            </w:r>
            <w:proofErr w:type="spellEnd"/>
          </w:p>
          <w:p w14:paraId="56577E02" w14:textId="77777777" w:rsidR="00A570DA" w:rsidRDefault="006C0517">
            <w:pPr>
              <w:numPr>
                <w:ilvl w:val="0"/>
                <w:numId w:val="47"/>
              </w:numPr>
              <w:spacing w:line="276" w:lineRule="auto"/>
              <w:rPr>
                <w:b/>
                <w:color w:val="212121"/>
                <w:sz w:val="24"/>
                <w:szCs w:val="24"/>
                <w:highlight w:val="white"/>
              </w:rPr>
            </w:pPr>
            <w:r>
              <w:rPr>
                <w:b/>
                <w:color w:val="212121"/>
                <w:sz w:val="24"/>
                <w:szCs w:val="24"/>
                <w:highlight w:val="white"/>
              </w:rPr>
              <w:t>Zoom</w:t>
            </w:r>
            <w:r>
              <w:rPr>
                <w:b/>
                <w:color w:val="212121"/>
                <w:sz w:val="24"/>
                <w:szCs w:val="24"/>
                <w:highlight w:val="white"/>
              </w:rPr>
              <w:tab/>
            </w:r>
            <w:r>
              <w:rPr>
                <w:b/>
                <w:color w:val="212121"/>
                <w:sz w:val="24"/>
                <w:szCs w:val="24"/>
                <w:highlight w:val="white"/>
              </w:rPr>
              <w:tab/>
            </w:r>
            <w:r>
              <w:rPr>
                <w:b/>
                <w:color w:val="212121"/>
                <w:sz w:val="24"/>
                <w:szCs w:val="24"/>
                <w:highlight w:val="white"/>
              </w:rPr>
              <w:tab/>
            </w:r>
            <w:r>
              <w:rPr>
                <w:b/>
                <w:color w:val="212121"/>
                <w:sz w:val="24"/>
                <w:szCs w:val="24"/>
                <w:highlight w:val="white"/>
              </w:rPr>
              <w:tab/>
            </w:r>
            <w:r>
              <w:rPr>
                <w:b/>
                <w:color w:val="212121"/>
                <w:sz w:val="24"/>
                <w:szCs w:val="24"/>
                <w:highlight w:val="white"/>
              </w:rPr>
              <w:tab/>
            </w:r>
            <w:r>
              <w:rPr>
                <w:b/>
                <w:color w:val="212121"/>
                <w:sz w:val="24"/>
                <w:szCs w:val="24"/>
                <w:highlight w:val="white"/>
              </w:rPr>
              <w:tab/>
            </w:r>
          </w:p>
        </w:tc>
      </w:tr>
      <w:tr w:rsidR="00A570DA" w14:paraId="11E4C21D" w14:textId="77777777">
        <w:trPr>
          <w:trHeight w:val="345"/>
        </w:trPr>
        <w:tc>
          <w:tcPr>
            <w:tcW w:w="21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47F1C097" w14:textId="77777777" w:rsidR="00A570DA" w:rsidRDefault="006C0517">
            <w:pPr>
              <w:spacing w:line="276" w:lineRule="auto"/>
              <w:jc w:val="center"/>
              <w:rPr>
                <w:b/>
                <w:color w:val="212121"/>
                <w:sz w:val="24"/>
                <w:szCs w:val="24"/>
                <w:highlight w:val="white"/>
              </w:rPr>
            </w:pPr>
            <w:r>
              <w:rPr>
                <w:b/>
                <w:color w:val="212121"/>
                <w:sz w:val="24"/>
                <w:szCs w:val="24"/>
                <w:highlight w:val="white"/>
              </w:rPr>
              <w:t>J</w:t>
            </w:r>
          </w:p>
        </w:tc>
        <w:tc>
          <w:tcPr>
            <w:tcW w:w="318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20762950" w14:textId="77777777" w:rsidR="00A570DA" w:rsidRDefault="006C0517">
            <w:pPr>
              <w:spacing w:line="276" w:lineRule="auto"/>
              <w:jc w:val="center"/>
              <w:rPr>
                <w:b/>
                <w:color w:val="212121"/>
                <w:sz w:val="24"/>
                <w:szCs w:val="24"/>
                <w:highlight w:val="white"/>
              </w:rPr>
            </w:pPr>
            <w:r>
              <w:rPr>
                <w:b/>
                <w:color w:val="212121"/>
                <w:sz w:val="24"/>
                <w:szCs w:val="24"/>
                <w:highlight w:val="white"/>
              </w:rPr>
              <w:t>Mayo</w:t>
            </w:r>
          </w:p>
        </w:tc>
        <w:tc>
          <w:tcPr>
            <w:tcW w:w="453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701BAE56" w14:textId="77777777" w:rsidR="00A570DA" w:rsidRDefault="006C0517">
            <w:pPr>
              <w:numPr>
                <w:ilvl w:val="0"/>
                <w:numId w:val="38"/>
              </w:numPr>
              <w:spacing w:line="276" w:lineRule="auto"/>
              <w:rPr>
                <w:b/>
                <w:color w:val="212121"/>
                <w:sz w:val="24"/>
                <w:szCs w:val="24"/>
                <w:highlight w:val="white"/>
              </w:rPr>
            </w:pPr>
            <w:proofErr w:type="spellStart"/>
            <w:r>
              <w:rPr>
                <w:b/>
                <w:color w:val="212121"/>
                <w:sz w:val="24"/>
                <w:szCs w:val="24"/>
                <w:highlight w:val="white"/>
              </w:rPr>
              <w:t>Surveymonkey</w:t>
            </w:r>
            <w:proofErr w:type="spellEnd"/>
          </w:p>
          <w:p w14:paraId="70FC15FF" w14:textId="77777777" w:rsidR="00A570DA" w:rsidRDefault="006C0517">
            <w:pPr>
              <w:numPr>
                <w:ilvl w:val="0"/>
                <w:numId w:val="38"/>
              </w:numPr>
              <w:spacing w:line="276" w:lineRule="auto"/>
              <w:rPr>
                <w:b/>
                <w:color w:val="212121"/>
                <w:sz w:val="24"/>
                <w:szCs w:val="24"/>
                <w:highlight w:val="white"/>
              </w:rPr>
            </w:pPr>
            <w:r>
              <w:rPr>
                <w:b/>
                <w:color w:val="212121"/>
                <w:sz w:val="24"/>
                <w:szCs w:val="24"/>
                <w:highlight w:val="white"/>
              </w:rPr>
              <w:t xml:space="preserve">Formulario de </w:t>
            </w:r>
            <w:proofErr w:type="spellStart"/>
            <w:r>
              <w:rPr>
                <w:b/>
                <w:color w:val="212121"/>
                <w:sz w:val="24"/>
                <w:szCs w:val="24"/>
                <w:highlight w:val="white"/>
              </w:rPr>
              <w:t>google</w:t>
            </w:r>
            <w:proofErr w:type="spellEnd"/>
          </w:p>
        </w:tc>
      </w:tr>
      <w:tr w:rsidR="00A570DA" w14:paraId="5E785D6B" w14:textId="77777777">
        <w:trPr>
          <w:trHeight w:val="345"/>
        </w:trPr>
        <w:tc>
          <w:tcPr>
            <w:tcW w:w="21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0FF78A5C" w14:textId="77777777" w:rsidR="00A570DA" w:rsidRDefault="006C0517">
            <w:pPr>
              <w:spacing w:line="276" w:lineRule="auto"/>
              <w:jc w:val="center"/>
              <w:rPr>
                <w:b/>
                <w:color w:val="212121"/>
                <w:sz w:val="24"/>
                <w:szCs w:val="24"/>
                <w:highlight w:val="white"/>
              </w:rPr>
            </w:pPr>
            <w:r>
              <w:rPr>
                <w:b/>
                <w:color w:val="212121"/>
                <w:sz w:val="24"/>
                <w:szCs w:val="24"/>
                <w:highlight w:val="white"/>
              </w:rPr>
              <w:t>K</w:t>
            </w:r>
          </w:p>
        </w:tc>
        <w:tc>
          <w:tcPr>
            <w:tcW w:w="318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2683AB43" w14:textId="77777777" w:rsidR="00A570DA" w:rsidRDefault="006C0517">
            <w:pPr>
              <w:spacing w:line="276" w:lineRule="auto"/>
              <w:jc w:val="center"/>
              <w:rPr>
                <w:b/>
                <w:color w:val="212121"/>
                <w:sz w:val="24"/>
                <w:szCs w:val="24"/>
                <w:highlight w:val="white"/>
              </w:rPr>
            </w:pPr>
            <w:r>
              <w:rPr>
                <w:b/>
                <w:color w:val="212121"/>
                <w:sz w:val="24"/>
                <w:szCs w:val="24"/>
                <w:highlight w:val="white"/>
              </w:rPr>
              <w:t>Junio</w:t>
            </w:r>
          </w:p>
        </w:tc>
        <w:tc>
          <w:tcPr>
            <w:tcW w:w="453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tcPr>
          <w:p w14:paraId="244DF9E4" w14:textId="77777777" w:rsidR="00A570DA" w:rsidRDefault="006C0517">
            <w:pPr>
              <w:numPr>
                <w:ilvl w:val="0"/>
                <w:numId w:val="8"/>
              </w:numPr>
              <w:spacing w:line="276" w:lineRule="auto"/>
              <w:rPr>
                <w:b/>
                <w:color w:val="212121"/>
                <w:sz w:val="24"/>
                <w:szCs w:val="24"/>
                <w:highlight w:val="white"/>
              </w:rPr>
            </w:pPr>
            <w:proofErr w:type="spellStart"/>
            <w:r>
              <w:rPr>
                <w:b/>
                <w:color w:val="212121"/>
                <w:sz w:val="24"/>
                <w:szCs w:val="24"/>
                <w:highlight w:val="white"/>
              </w:rPr>
              <w:t>Twinboard</w:t>
            </w:r>
            <w:proofErr w:type="spellEnd"/>
          </w:p>
        </w:tc>
      </w:tr>
    </w:tbl>
    <w:p w14:paraId="4AA4B78C" w14:textId="77777777" w:rsidR="00A570DA" w:rsidRDefault="00A570DA">
      <w:pPr>
        <w:spacing w:line="276" w:lineRule="auto"/>
        <w:rPr>
          <w:b/>
          <w:color w:val="212121"/>
          <w:sz w:val="24"/>
          <w:szCs w:val="24"/>
          <w:highlight w:val="white"/>
          <w:u w:val="single"/>
        </w:rPr>
      </w:pPr>
    </w:p>
    <w:p w14:paraId="2C22625B" w14:textId="77777777" w:rsidR="00A570DA" w:rsidRDefault="00A570DA">
      <w:pPr>
        <w:spacing w:line="276" w:lineRule="auto"/>
        <w:rPr>
          <w:b/>
          <w:color w:val="212121"/>
          <w:sz w:val="24"/>
          <w:szCs w:val="24"/>
          <w:highlight w:val="white"/>
        </w:rPr>
      </w:pPr>
    </w:p>
    <w:p w14:paraId="3E24177F" w14:textId="77777777" w:rsidR="00A570DA" w:rsidRDefault="00A570DA">
      <w:pPr>
        <w:spacing w:line="276" w:lineRule="auto"/>
        <w:rPr>
          <w:b/>
          <w:color w:val="212121"/>
          <w:sz w:val="24"/>
          <w:szCs w:val="24"/>
          <w:highlight w:val="white"/>
        </w:rPr>
      </w:pPr>
    </w:p>
    <w:p w14:paraId="09A64632" w14:textId="77777777" w:rsidR="00A570DA" w:rsidRDefault="00A570DA">
      <w:pPr>
        <w:spacing w:line="276" w:lineRule="auto"/>
        <w:rPr>
          <w:b/>
          <w:color w:val="212121"/>
          <w:sz w:val="24"/>
          <w:szCs w:val="24"/>
          <w:highlight w:val="white"/>
        </w:rPr>
      </w:pPr>
    </w:p>
    <w:p w14:paraId="4ADFA496" w14:textId="635E6BFE" w:rsidR="00A570DA" w:rsidRDefault="006C0517">
      <w:pPr>
        <w:spacing w:line="276" w:lineRule="auto"/>
        <w:ind w:firstLine="720"/>
        <w:rPr>
          <w:color w:val="000000"/>
          <w:sz w:val="24"/>
          <w:szCs w:val="24"/>
        </w:rPr>
      </w:pPr>
      <w:r>
        <w:rPr>
          <w:color w:val="000000"/>
          <w:sz w:val="24"/>
          <w:szCs w:val="24"/>
        </w:rPr>
        <w:t xml:space="preserve">La situación provocada de emergencia internacional derivada del COVID-19 hace que </w:t>
      </w:r>
      <w:proofErr w:type="spellStart"/>
      <w:r>
        <w:rPr>
          <w:color w:val="000000"/>
          <w:sz w:val="24"/>
          <w:szCs w:val="24"/>
        </w:rPr>
        <w:t>eTwinning</w:t>
      </w:r>
      <w:proofErr w:type="spellEnd"/>
      <w:r>
        <w:rPr>
          <w:color w:val="000000"/>
          <w:sz w:val="24"/>
          <w:szCs w:val="24"/>
        </w:rPr>
        <w:t xml:space="preserve"> se convierta en una herramienta perfecta para continuar el trabajo de cooperación entre centros a distancia. Ha supuesto</w:t>
      </w:r>
      <w:r w:rsidR="00B2669B">
        <w:rPr>
          <w:color w:val="000000"/>
          <w:sz w:val="24"/>
          <w:szCs w:val="24"/>
        </w:rPr>
        <w:t>,</w:t>
      </w:r>
      <w:r>
        <w:rPr>
          <w:color w:val="000000"/>
          <w:sz w:val="24"/>
          <w:szCs w:val="24"/>
        </w:rPr>
        <w:t xml:space="preserve"> además, un apoyo emocional importante para ellos. Destacamos el uso del chat y las videoconferencias.</w:t>
      </w:r>
    </w:p>
    <w:p w14:paraId="00B9DFB8" w14:textId="77777777" w:rsidR="00A570DA" w:rsidRDefault="00A570DA">
      <w:pPr>
        <w:rPr>
          <w:b/>
          <w:color w:val="212121"/>
          <w:sz w:val="24"/>
          <w:szCs w:val="24"/>
          <w:highlight w:val="white"/>
        </w:rPr>
      </w:pPr>
    </w:p>
    <w:p w14:paraId="75C8456C" w14:textId="77777777" w:rsidR="00A570DA" w:rsidRDefault="00A570DA">
      <w:pPr>
        <w:pBdr>
          <w:top w:val="nil"/>
          <w:left w:val="nil"/>
          <w:bottom w:val="nil"/>
          <w:right w:val="nil"/>
          <w:between w:val="nil"/>
        </w:pBdr>
        <w:rPr>
          <w:sz w:val="24"/>
          <w:szCs w:val="24"/>
        </w:rPr>
      </w:pPr>
    </w:p>
    <w:p w14:paraId="1F1C2730" w14:textId="77777777" w:rsidR="00A570DA" w:rsidRDefault="00A570DA">
      <w:pPr>
        <w:pBdr>
          <w:top w:val="nil"/>
          <w:left w:val="nil"/>
          <w:bottom w:val="nil"/>
          <w:right w:val="nil"/>
          <w:between w:val="nil"/>
        </w:pBdr>
      </w:pPr>
    </w:p>
    <w:p w14:paraId="1618317C" w14:textId="77777777" w:rsidR="00A570DA" w:rsidRDefault="00A570DA">
      <w:pPr>
        <w:pBdr>
          <w:top w:val="nil"/>
          <w:left w:val="nil"/>
          <w:bottom w:val="nil"/>
          <w:right w:val="nil"/>
          <w:between w:val="nil"/>
        </w:pBdr>
      </w:pPr>
    </w:p>
    <w:p w14:paraId="392F1BBE" w14:textId="77777777" w:rsidR="00A570DA" w:rsidRDefault="00A570DA">
      <w:pPr>
        <w:pBdr>
          <w:top w:val="nil"/>
          <w:left w:val="nil"/>
          <w:bottom w:val="nil"/>
          <w:right w:val="nil"/>
          <w:between w:val="nil"/>
        </w:pBdr>
      </w:pPr>
    </w:p>
    <w:p w14:paraId="5F481C9E" w14:textId="77777777" w:rsidR="00A570DA" w:rsidRDefault="00A570DA">
      <w:pPr>
        <w:pBdr>
          <w:top w:val="nil"/>
          <w:left w:val="nil"/>
          <w:bottom w:val="nil"/>
          <w:right w:val="nil"/>
          <w:between w:val="nil"/>
        </w:pBdr>
      </w:pPr>
    </w:p>
    <w:p w14:paraId="6C7EB602" w14:textId="77777777" w:rsidR="00A570DA" w:rsidRDefault="00A570DA">
      <w:pPr>
        <w:pBdr>
          <w:top w:val="nil"/>
          <w:left w:val="nil"/>
          <w:bottom w:val="nil"/>
          <w:right w:val="nil"/>
          <w:between w:val="nil"/>
        </w:pBdr>
      </w:pPr>
    </w:p>
    <w:p w14:paraId="5419580C" w14:textId="77777777" w:rsidR="00A570DA" w:rsidRDefault="006C0517">
      <w:pPr>
        <w:ind w:left="720"/>
      </w:pPr>
      <w:r>
        <w:lastRenderedPageBreak/>
        <w:t>6. PROPUESTA DE ACTIVIDADES PARA TODO EL CENTRO</w:t>
      </w:r>
    </w:p>
    <w:p w14:paraId="6B539ECC" w14:textId="77777777" w:rsidR="00A570DA" w:rsidRDefault="00A570DA">
      <w:pPr>
        <w:pBdr>
          <w:top w:val="nil"/>
          <w:left w:val="nil"/>
          <w:bottom w:val="nil"/>
          <w:right w:val="nil"/>
          <w:between w:val="nil"/>
        </w:pBdr>
        <w:ind w:firstLine="720"/>
        <w:rPr>
          <w:color w:val="000000"/>
          <w:sz w:val="24"/>
          <w:szCs w:val="24"/>
        </w:rPr>
      </w:pPr>
    </w:p>
    <w:p w14:paraId="01FFDB2B" w14:textId="77777777" w:rsidR="00A570DA" w:rsidRDefault="006C0517">
      <w:pPr>
        <w:pBdr>
          <w:top w:val="nil"/>
          <w:left w:val="nil"/>
          <w:bottom w:val="nil"/>
          <w:right w:val="nil"/>
          <w:between w:val="nil"/>
        </w:pBdr>
        <w:ind w:firstLine="720"/>
        <w:rPr>
          <w:color w:val="000000"/>
          <w:sz w:val="24"/>
          <w:szCs w:val="24"/>
        </w:rPr>
      </w:pPr>
      <w:r>
        <w:rPr>
          <w:color w:val="000000"/>
          <w:sz w:val="24"/>
          <w:szCs w:val="24"/>
        </w:rPr>
        <w:t xml:space="preserve">Los proyectos Erasmus+ son una inmejorable oportunidad para implicar a toda la comunidad educativa. Proponemos a continuación algunas actividades que hemos desarrollado durante este primer año, que fomentan los valores del proyecto y en las que han participado alumnado de Infantil y Primaria, así como las familias y diversas asociaciones y </w:t>
      </w:r>
      <w:proofErr w:type="spellStart"/>
      <w:r>
        <w:rPr>
          <w:color w:val="000000"/>
          <w:sz w:val="24"/>
          <w:szCs w:val="24"/>
        </w:rPr>
        <w:t>ONGs</w:t>
      </w:r>
      <w:proofErr w:type="spellEnd"/>
      <w:r>
        <w:rPr>
          <w:color w:val="000000"/>
          <w:sz w:val="24"/>
          <w:szCs w:val="24"/>
        </w:rPr>
        <w:t xml:space="preserve">. </w:t>
      </w:r>
    </w:p>
    <w:p w14:paraId="4F87B931" w14:textId="77777777" w:rsidR="00A570DA" w:rsidRDefault="00A570DA">
      <w:pPr>
        <w:pBdr>
          <w:top w:val="nil"/>
          <w:left w:val="nil"/>
          <w:bottom w:val="nil"/>
          <w:right w:val="nil"/>
          <w:between w:val="nil"/>
        </w:pBdr>
        <w:ind w:firstLine="720"/>
        <w:rPr>
          <w:color w:val="000000"/>
          <w:sz w:val="24"/>
          <w:szCs w:val="24"/>
        </w:rPr>
      </w:pPr>
    </w:p>
    <w:p w14:paraId="24D86BF7" w14:textId="77777777" w:rsidR="00A570DA" w:rsidRDefault="006C0517">
      <w:pPr>
        <w:rPr>
          <w:color w:val="000000"/>
          <w:sz w:val="24"/>
          <w:szCs w:val="24"/>
        </w:rPr>
      </w:pPr>
      <w:r>
        <w:rPr>
          <w:b/>
        </w:rPr>
        <w:t>Actividades</w:t>
      </w:r>
    </w:p>
    <w:p w14:paraId="1DB2A113" w14:textId="77777777" w:rsidR="00A570DA" w:rsidRDefault="00A570DA">
      <w:pPr>
        <w:pBdr>
          <w:top w:val="nil"/>
          <w:left w:val="nil"/>
          <w:bottom w:val="nil"/>
          <w:right w:val="nil"/>
          <w:between w:val="nil"/>
        </w:pBdr>
        <w:ind w:firstLine="720"/>
        <w:rPr>
          <w:color w:val="000000"/>
          <w:sz w:val="24"/>
          <w:szCs w:val="24"/>
        </w:rPr>
      </w:pPr>
    </w:p>
    <w:p w14:paraId="68DA0E2C" w14:textId="77777777" w:rsidR="00A570DA" w:rsidRDefault="006C0517">
      <w:pPr>
        <w:numPr>
          <w:ilvl w:val="0"/>
          <w:numId w:val="48"/>
        </w:numPr>
        <w:pBdr>
          <w:top w:val="nil"/>
          <w:left w:val="nil"/>
          <w:bottom w:val="nil"/>
          <w:right w:val="nil"/>
          <w:between w:val="nil"/>
        </w:pBdr>
        <w:rPr>
          <w:b/>
          <w:color w:val="222222"/>
          <w:sz w:val="24"/>
          <w:szCs w:val="24"/>
        </w:rPr>
      </w:pPr>
      <w:r>
        <w:rPr>
          <w:b/>
          <w:color w:val="222222"/>
          <w:sz w:val="24"/>
          <w:szCs w:val="24"/>
          <w:u w:val="single"/>
        </w:rPr>
        <w:t>Mercadillo solidario</w:t>
      </w:r>
    </w:p>
    <w:p w14:paraId="105E97A3" w14:textId="77777777" w:rsidR="00A570DA" w:rsidRDefault="006C0517">
      <w:pPr>
        <w:pBdr>
          <w:top w:val="nil"/>
          <w:left w:val="nil"/>
          <w:bottom w:val="nil"/>
          <w:right w:val="nil"/>
          <w:between w:val="nil"/>
        </w:pBdr>
        <w:rPr>
          <w:color w:val="222222"/>
          <w:sz w:val="24"/>
          <w:szCs w:val="24"/>
        </w:rPr>
      </w:pPr>
      <w:r>
        <w:rPr>
          <w:b/>
          <w:color w:val="222222"/>
          <w:sz w:val="24"/>
          <w:szCs w:val="24"/>
        </w:rPr>
        <w:t>Objetivo</w:t>
      </w:r>
      <w:r>
        <w:rPr>
          <w:color w:val="222222"/>
          <w:sz w:val="24"/>
          <w:szCs w:val="24"/>
        </w:rPr>
        <w:t>: Favorecer una actitud positiva hacia la reutilización de juguetes.</w:t>
      </w:r>
    </w:p>
    <w:p w14:paraId="17EC000A" w14:textId="77777777" w:rsidR="00A570DA" w:rsidRDefault="006C0517">
      <w:pPr>
        <w:pBdr>
          <w:top w:val="nil"/>
          <w:left w:val="nil"/>
          <w:bottom w:val="nil"/>
          <w:right w:val="nil"/>
          <w:between w:val="nil"/>
        </w:pBdr>
        <w:rPr>
          <w:color w:val="222222"/>
          <w:sz w:val="24"/>
          <w:szCs w:val="24"/>
        </w:rPr>
      </w:pPr>
      <w:r>
        <w:rPr>
          <w:b/>
          <w:color w:val="222222"/>
          <w:sz w:val="24"/>
          <w:szCs w:val="24"/>
        </w:rPr>
        <w:t>Público</w:t>
      </w:r>
      <w:r>
        <w:rPr>
          <w:color w:val="222222"/>
          <w:sz w:val="24"/>
          <w:szCs w:val="24"/>
        </w:rPr>
        <w:t>: Infantil y Primaria</w:t>
      </w:r>
    </w:p>
    <w:p w14:paraId="53CA3F79" w14:textId="7F0201AA" w:rsidR="00A570DA" w:rsidRDefault="006C0517">
      <w:pPr>
        <w:pBdr>
          <w:top w:val="nil"/>
          <w:left w:val="nil"/>
          <w:bottom w:val="nil"/>
          <w:right w:val="nil"/>
          <w:between w:val="nil"/>
        </w:pBdr>
        <w:rPr>
          <w:color w:val="222222"/>
          <w:sz w:val="24"/>
          <w:szCs w:val="24"/>
        </w:rPr>
      </w:pPr>
      <w:r>
        <w:rPr>
          <w:b/>
          <w:color w:val="222222"/>
          <w:sz w:val="24"/>
          <w:szCs w:val="24"/>
        </w:rPr>
        <w:t>Desarrollo de la actividad</w:t>
      </w:r>
      <w:r>
        <w:rPr>
          <w:color w:val="222222"/>
          <w:sz w:val="24"/>
          <w:szCs w:val="24"/>
        </w:rPr>
        <w:t xml:space="preserve">: Decidir a favor de qué Organización irá la recaudación. Las familias aportan juguetes de segunda mano que luego se venden por un precio simbólico en un mercadillo solidario. Los alumnos mayores pueden pensar en cómo publicitar el mercadillo para que llegue a más gente. </w:t>
      </w:r>
    </w:p>
    <w:p w14:paraId="10F1D582" w14:textId="77777777" w:rsidR="00A570DA" w:rsidRDefault="006C0517">
      <w:pPr>
        <w:pBdr>
          <w:top w:val="nil"/>
          <w:left w:val="nil"/>
          <w:bottom w:val="nil"/>
          <w:right w:val="nil"/>
          <w:between w:val="nil"/>
        </w:pBdr>
        <w:rPr>
          <w:color w:val="222222"/>
          <w:sz w:val="24"/>
          <w:szCs w:val="24"/>
        </w:rPr>
      </w:pPr>
      <w:r>
        <w:rPr>
          <w:color w:val="222222"/>
          <w:sz w:val="24"/>
          <w:szCs w:val="24"/>
        </w:rPr>
        <w:t xml:space="preserve"> </w:t>
      </w:r>
    </w:p>
    <w:p w14:paraId="289899D2" w14:textId="77777777" w:rsidR="00A570DA" w:rsidRDefault="006C0517">
      <w:pPr>
        <w:numPr>
          <w:ilvl w:val="0"/>
          <w:numId w:val="48"/>
        </w:numPr>
        <w:pBdr>
          <w:top w:val="nil"/>
          <w:left w:val="nil"/>
          <w:bottom w:val="nil"/>
          <w:right w:val="nil"/>
          <w:between w:val="nil"/>
        </w:pBdr>
        <w:rPr>
          <w:b/>
          <w:color w:val="222222"/>
          <w:sz w:val="24"/>
          <w:szCs w:val="24"/>
        </w:rPr>
      </w:pPr>
      <w:r>
        <w:rPr>
          <w:b/>
          <w:color w:val="222222"/>
          <w:sz w:val="24"/>
          <w:szCs w:val="24"/>
          <w:u w:val="single"/>
        </w:rPr>
        <w:t>Carta a los Reyes</w:t>
      </w:r>
    </w:p>
    <w:p w14:paraId="0151CC9C" w14:textId="77777777" w:rsidR="00A570DA" w:rsidRDefault="006C0517">
      <w:pPr>
        <w:rPr>
          <w:color w:val="222222"/>
          <w:sz w:val="24"/>
          <w:szCs w:val="24"/>
        </w:rPr>
      </w:pPr>
      <w:r>
        <w:rPr>
          <w:b/>
          <w:color w:val="222222"/>
          <w:sz w:val="24"/>
          <w:szCs w:val="24"/>
        </w:rPr>
        <w:t>Objetivo</w:t>
      </w:r>
      <w:r>
        <w:rPr>
          <w:color w:val="222222"/>
          <w:sz w:val="24"/>
          <w:szCs w:val="24"/>
        </w:rPr>
        <w:t>: Desarrollar la expresión escrita y favorecer el desarrollo del consumo responsable.</w:t>
      </w:r>
    </w:p>
    <w:p w14:paraId="3A231C71" w14:textId="77777777" w:rsidR="00A570DA" w:rsidRDefault="006C0517">
      <w:pPr>
        <w:rPr>
          <w:color w:val="222222"/>
          <w:sz w:val="24"/>
          <w:szCs w:val="24"/>
        </w:rPr>
      </w:pPr>
      <w:r>
        <w:rPr>
          <w:b/>
          <w:color w:val="222222"/>
          <w:sz w:val="24"/>
          <w:szCs w:val="24"/>
        </w:rPr>
        <w:t>Público</w:t>
      </w:r>
      <w:r>
        <w:rPr>
          <w:color w:val="222222"/>
          <w:sz w:val="24"/>
          <w:szCs w:val="24"/>
        </w:rPr>
        <w:t>: Infantil y Primaria</w:t>
      </w:r>
    </w:p>
    <w:p w14:paraId="7006F57D" w14:textId="77777777" w:rsidR="00A570DA" w:rsidRDefault="006C0517">
      <w:pPr>
        <w:rPr>
          <w:color w:val="222222"/>
          <w:sz w:val="24"/>
          <w:szCs w:val="24"/>
        </w:rPr>
      </w:pPr>
      <w:r>
        <w:rPr>
          <w:b/>
          <w:color w:val="222222"/>
          <w:sz w:val="24"/>
          <w:szCs w:val="24"/>
        </w:rPr>
        <w:t>Desarrollo de la actividad</w:t>
      </w:r>
      <w:r>
        <w:rPr>
          <w:color w:val="222222"/>
          <w:sz w:val="24"/>
          <w:szCs w:val="24"/>
        </w:rPr>
        <w:t xml:space="preserve">: El alumnado escribe una carta en la que podrán pedir un regalo o un deseo para un compañero o compañera. </w:t>
      </w:r>
    </w:p>
    <w:p w14:paraId="5604AAEE" w14:textId="77777777" w:rsidR="00A570DA" w:rsidRDefault="00A570DA">
      <w:pPr>
        <w:rPr>
          <w:color w:val="222222"/>
          <w:sz w:val="24"/>
          <w:szCs w:val="24"/>
        </w:rPr>
      </w:pPr>
    </w:p>
    <w:p w14:paraId="0C1E434E" w14:textId="77777777" w:rsidR="00A570DA" w:rsidRDefault="006C0517">
      <w:pPr>
        <w:numPr>
          <w:ilvl w:val="0"/>
          <w:numId w:val="48"/>
        </w:numPr>
        <w:pBdr>
          <w:top w:val="nil"/>
          <w:left w:val="nil"/>
          <w:bottom w:val="nil"/>
          <w:right w:val="nil"/>
          <w:between w:val="nil"/>
        </w:pBdr>
        <w:rPr>
          <w:b/>
          <w:color w:val="222222"/>
          <w:sz w:val="24"/>
          <w:szCs w:val="24"/>
        </w:rPr>
      </w:pPr>
      <w:r>
        <w:rPr>
          <w:b/>
          <w:color w:val="222222"/>
          <w:sz w:val="24"/>
          <w:szCs w:val="24"/>
          <w:u w:val="single"/>
        </w:rPr>
        <w:t>Belén multicultural</w:t>
      </w:r>
    </w:p>
    <w:p w14:paraId="0008CED2" w14:textId="77777777" w:rsidR="00A570DA" w:rsidRDefault="006C0517">
      <w:pPr>
        <w:rPr>
          <w:color w:val="222222"/>
          <w:sz w:val="24"/>
          <w:szCs w:val="24"/>
        </w:rPr>
      </w:pPr>
      <w:r>
        <w:rPr>
          <w:b/>
          <w:color w:val="222222"/>
          <w:sz w:val="24"/>
          <w:szCs w:val="24"/>
        </w:rPr>
        <w:lastRenderedPageBreak/>
        <w:t>Objetivo</w:t>
      </w:r>
      <w:r>
        <w:rPr>
          <w:color w:val="222222"/>
          <w:sz w:val="24"/>
          <w:szCs w:val="24"/>
        </w:rPr>
        <w:t>: Conocer personajes y aspectos culturales de los distintos países socios.</w:t>
      </w:r>
    </w:p>
    <w:p w14:paraId="6CF30CB4" w14:textId="77777777" w:rsidR="00A570DA" w:rsidRDefault="006C0517">
      <w:pPr>
        <w:rPr>
          <w:color w:val="222222"/>
          <w:sz w:val="24"/>
          <w:szCs w:val="24"/>
        </w:rPr>
      </w:pPr>
      <w:r>
        <w:rPr>
          <w:b/>
          <w:color w:val="222222"/>
          <w:sz w:val="24"/>
          <w:szCs w:val="24"/>
        </w:rPr>
        <w:t>Público</w:t>
      </w:r>
      <w:r>
        <w:rPr>
          <w:color w:val="222222"/>
          <w:sz w:val="24"/>
          <w:szCs w:val="24"/>
        </w:rPr>
        <w:t>: Infantil y Primaria</w:t>
      </w:r>
    </w:p>
    <w:p w14:paraId="433B3AFF" w14:textId="1E7D439E" w:rsidR="00A570DA" w:rsidRDefault="006C0517">
      <w:pPr>
        <w:rPr>
          <w:color w:val="222222"/>
          <w:sz w:val="24"/>
          <w:szCs w:val="24"/>
        </w:rPr>
      </w:pPr>
      <w:r>
        <w:rPr>
          <w:b/>
          <w:color w:val="222222"/>
          <w:sz w:val="24"/>
          <w:szCs w:val="24"/>
        </w:rPr>
        <w:t>Desarrollo de la actividad</w:t>
      </w:r>
      <w:r>
        <w:rPr>
          <w:color w:val="222222"/>
          <w:sz w:val="24"/>
          <w:szCs w:val="24"/>
        </w:rPr>
        <w:t xml:space="preserve">: los alumnos, en el área de Artística, elaborarán personajes de distintos países. También se puede pedir a las familias que voluntariamente participen. Con </w:t>
      </w:r>
      <w:proofErr w:type="gramStart"/>
      <w:r>
        <w:rPr>
          <w:color w:val="222222"/>
          <w:sz w:val="24"/>
          <w:szCs w:val="24"/>
        </w:rPr>
        <w:t>todos las</w:t>
      </w:r>
      <w:r w:rsidR="00B2669B">
        <w:rPr>
          <w:color w:val="222222"/>
          <w:sz w:val="24"/>
          <w:szCs w:val="24"/>
        </w:rPr>
        <w:t xml:space="preserve"> </w:t>
      </w:r>
      <w:r>
        <w:rPr>
          <w:color w:val="222222"/>
          <w:sz w:val="24"/>
          <w:szCs w:val="24"/>
        </w:rPr>
        <w:t>figuras</w:t>
      </w:r>
      <w:proofErr w:type="gramEnd"/>
      <w:r>
        <w:rPr>
          <w:color w:val="222222"/>
          <w:sz w:val="24"/>
          <w:szCs w:val="24"/>
        </w:rPr>
        <w:t xml:space="preserve"> que se consigan se montará el belén.</w:t>
      </w:r>
    </w:p>
    <w:p w14:paraId="52531596" w14:textId="77777777" w:rsidR="00A570DA" w:rsidRDefault="00A570DA">
      <w:pPr>
        <w:rPr>
          <w:color w:val="222222"/>
          <w:sz w:val="24"/>
          <w:szCs w:val="24"/>
        </w:rPr>
      </w:pPr>
    </w:p>
    <w:p w14:paraId="58700A3C" w14:textId="77777777" w:rsidR="00A570DA" w:rsidRDefault="006C0517">
      <w:pPr>
        <w:numPr>
          <w:ilvl w:val="0"/>
          <w:numId w:val="48"/>
        </w:numPr>
        <w:pBdr>
          <w:top w:val="nil"/>
          <w:left w:val="nil"/>
          <w:bottom w:val="nil"/>
          <w:right w:val="nil"/>
          <w:between w:val="nil"/>
        </w:pBdr>
        <w:rPr>
          <w:color w:val="222222"/>
          <w:sz w:val="24"/>
          <w:szCs w:val="24"/>
        </w:rPr>
      </w:pPr>
      <w:r>
        <w:rPr>
          <w:b/>
          <w:color w:val="222222"/>
          <w:sz w:val="24"/>
          <w:szCs w:val="24"/>
          <w:u w:val="single"/>
        </w:rPr>
        <w:t>Festival temático de Navidad</w:t>
      </w:r>
      <w:r>
        <w:rPr>
          <w:color w:val="222222"/>
          <w:sz w:val="24"/>
          <w:szCs w:val="24"/>
          <w:u w:val="single"/>
        </w:rPr>
        <w:t>.</w:t>
      </w:r>
    </w:p>
    <w:p w14:paraId="5D458B78" w14:textId="77777777" w:rsidR="00A570DA" w:rsidRDefault="006C0517">
      <w:pPr>
        <w:rPr>
          <w:color w:val="222222"/>
          <w:sz w:val="24"/>
          <w:szCs w:val="24"/>
        </w:rPr>
      </w:pPr>
      <w:r>
        <w:rPr>
          <w:b/>
          <w:color w:val="222222"/>
          <w:sz w:val="24"/>
          <w:szCs w:val="24"/>
        </w:rPr>
        <w:t>Objetivo</w:t>
      </w:r>
      <w:r>
        <w:rPr>
          <w:color w:val="222222"/>
          <w:sz w:val="24"/>
          <w:szCs w:val="24"/>
        </w:rPr>
        <w:t>: Desarrollar la expresión oral y teatral del alumnado.</w:t>
      </w:r>
    </w:p>
    <w:p w14:paraId="5004551B" w14:textId="77777777" w:rsidR="00A570DA" w:rsidRDefault="006C0517">
      <w:pPr>
        <w:rPr>
          <w:color w:val="222222"/>
          <w:sz w:val="24"/>
          <w:szCs w:val="24"/>
        </w:rPr>
      </w:pPr>
      <w:r>
        <w:rPr>
          <w:b/>
          <w:color w:val="222222"/>
          <w:sz w:val="24"/>
          <w:szCs w:val="24"/>
        </w:rPr>
        <w:t>Público</w:t>
      </w:r>
      <w:r>
        <w:rPr>
          <w:color w:val="222222"/>
          <w:sz w:val="24"/>
          <w:szCs w:val="24"/>
        </w:rPr>
        <w:t>: Infantil y Primaria</w:t>
      </w:r>
    </w:p>
    <w:p w14:paraId="5141D6D5" w14:textId="4697D8EB" w:rsidR="00A570DA" w:rsidRDefault="006C0517">
      <w:pPr>
        <w:rPr>
          <w:color w:val="222222"/>
          <w:sz w:val="24"/>
          <w:szCs w:val="24"/>
        </w:rPr>
      </w:pPr>
      <w:r>
        <w:rPr>
          <w:b/>
          <w:color w:val="222222"/>
          <w:sz w:val="24"/>
          <w:szCs w:val="24"/>
        </w:rPr>
        <w:t>Desarrollo de la actividad</w:t>
      </w:r>
      <w:r>
        <w:rPr>
          <w:color w:val="222222"/>
          <w:sz w:val="24"/>
          <w:szCs w:val="24"/>
        </w:rPr>
        <w:t>: Las actuaciones giran en</w:t>
      </w:r>
      <w:r w:rsidR="00B2669B">
        <w:rPr>
          <w:color w:val="222222"/>
          <w:sz w:val="24"/>
          <w:szCs w:val="24"/>
        </w:rPr>
        <w:t xml:space="preserve"> </w:t>
      </w:r>
      <w:r>
        <w:rPr>
          <w:color w:val="222222"/>
          <w:sz w:val="24"/>
          <w:szCs w:val="24"/>
        </w:rPr>
        <w:t xml:space="preserve">torno a los anuncios publicitarios. Cada nivel prepara una canción/ villancico. El </w:t>
      </w:r>
      <w:proofErr w:type="spellStart"/>
      <w:r>
        <w:rPr>
          <w:color w:val="222222"/>
          <w:sz w:val="24"/>
          <w:szCs w:val="24"/>
        </w:rPr>
        <w:t>guión</w:t>
      </w:r>
      <w:proofErr w:type="spellEnd"/>
      <w:r>
        <w:rPr>
          <w:color w:val="222222"/>
          <w:sz w:val="24"/>
          <w:szCs w:val="24"/>
        </w:rPr>
        <w:t xml:space="preserve"> tendrá como hilo conductor la publicidad. </w:t>
      </w:r>
    </w:p>
    <w:p w14:paraId="65DB840A" w14:textId="77777777" w:rsidR="00A570DA" w:rsidRDefault="00A570DA">
      <w:pPr>
        <w:pBdr>
          <w:top w:val="nil"/>
          <w:left w:val="nil"/>
          <w:bottom w:val="nil"/>
          <w:right w:val="nil"/>
          <w:between w:val="nil"/>
        </w:pBdr>
        <w:ind w:left="720"/>
        <w:rPr>
          <w:color w:val="222222"/>
          <w:sz w:val="24"/>
          <w:szCs w:val="24"/>
          <w:u w:val="single"/>
        </w:rPr>
      </w:pPr>
    </w:p>
    <w:p w14:paraId="31656B98" w14:textId="77777777" w:rsidR="00A570DA" w:rsidRDefault="006C0517">
      <w:pPr>
        <w:numPr>
          <w:ilvl w:val="0"/>
          <w:numId w:val="48"/>
        </w:numPr>
        <w:pBdr>
          <w:top w:val="nil"/>
          <w:left w:val="nil"/>
          <w:bottom w:val="nil"/>
          <w:right w:val="nil"/>
          <w:between w:val="nil"/>
        </w:pBdr>
        <w:rPr>
          <w:color w:val="222222"/>
          <w:sz w:val="24"/>
          <w:szCs w:val="24"/>
        </w:rPr>
      </w:pPr>
      <w:r>
        <w:rPr>
          <w:b/>
          <w:color w:val="222222"/>
          <w:sz w:val="24"/>
          <w:szCs w:val="24"/>
          <w:u w:val="single"/>
        </w:rPr>
        <w:t>Relación con el Plan de lectura</w:t>
      </w:r>
      <w:r>
        <w:rPr>
          <w:color w:val="222222"/>
          <w:sz w:val="24"/>
          <w:szCs w:val="24"/>
        </w:rPr>
        <w:t>. Selección de lecturas relacionadas con el tema del proyecto:</w:t>
      </w:r>
    </w:p>
    <w:p w14:paraId="1ADD78A4" w14:textId="77777777" w:rsidR="00A570DA" w:rsidRDefault="00A570DA">
      <w:pPr>
        <w:pBdr>
          <w:top w:val="nil"/>
          <w:left w:val="nil"/>
          <w:bottom w:val="nil"/>
          <w:right w:val="nil"/>
          <w:between w:val="nil"/>
        </w:pBdr>
        <w:ind w:left="720"/>
        <w:rPr>
          <w:color w:val="222222"/>
          <w:sz w:val="24"/>
          <w:szCs w:val="24"/>
        </w:rPr>
      </w:pPr>
    </w:p>
    <w:p w14:paraId="3D69FDED" w14:textId="77777777" w:rsidR="00A570DA" w:rsidRDefault="006C0517">
      <w:pPr>
        <w:pBdr>
          <w:top w:val="nil"/>
          <w:left w:val="nil"/>
          <w:bottom w:val="nil"/>
          <w:right w:val="nil"/>
          <w:between w:val="nil"/>
        </w:pBdr>
        <w:ind w:left="720"/>
        <w:rPr>
          <w:color w:val="222222"/>
          <w:sz w:val="24"/>
          <w:szCs w:val="24"/>
          <w:u w:val="single"/>
        </w:rPr>
      </w:pPr>
      <w:r>
        <w:rPr>
          <w:color w:val="222222"/>
          <w:sz w:val="24"/>
          <w:szCs w:val="24"/>
          <w:u w:val="single"/>
        </w:rPr>
        <w:t>Consumo responsable:</w:t>
      </w:r>
    </w:p>
    <w:bookmarkStart w:id="5" w:name="_ea4qz8obfbhu" w:colFirst="0" w:colLast="0"/>
    <w:bookmarkEnd w:id="5"/>
    <w:p w14:paraId="263F387A" w14:textId="77777777" w:rsidR="00A570DA" w:rsidRDefault="006C0517">
      <w:pPr>
        <w:pStyle w:val="Ttulo1"/>
        <w:widowControl/>
        <w:numPr>
          <w:ilvl w:val="1"/>
          <w:numId w:val="48"/>
        </w:numPr>
        <w:shd w:val="clear" w:color="auto" w:fill="FFFFFF"/>
        <w:spacing w:before="0" w:line="288" w:lineRule="auto"/>
        <w:rPr>
          <w:color w:val="000000"/>
          <w:sz w:val="24"/>
          <w:szCs w:val="24"/>
        </w:rPr>
      </w:pPr>
      <w:r>
        <w:fldChar w:fldCharType="begin"/>
      </w:r>
      <w:r>
        <w:instrText xml:space="preserve"> HYPERLINK "https://www.youtube.com/watch?v=6qXqfqb2lk8" \h </w:instrText>
      </w:r>
      <w:r>
        <w:fldChar w:fldCharType="separate"/>
      </w:r>
      <w:r>
        <w:rPr>
          <w:color w:val="000000"/>
          <w:sz w:val="24"/>
          <w:szCs w:val="24"/>
        </w:rPr>
        <w:t>Azcona</w:t>
      </w:r>
      <w:r>
        <w:rPr>
          <w:color w:val="000000"/>
          <w:sz w:val="24"/>
          <w:szCs w:val="24"/>
        </w:rPr>
        <w:fldChar w:fldCharType="end"/>
      </w:r>
      <w:hyperlink r:id="rId88">
        <w:r>
          <w:rPr>
            <w:color w:val="1155CC"/>
            <w:sz w:val="24"/>
            <w:szCs w:val="24"/>
            <w:u w:val="single"/>
          </w:rPr>
          <w:t>, Marta. "</w:t>
        </w:r>
      </w:hyperlink>
      <w:hyperlink r:id="rId89">
        <w:r>
          <w:rPr>
            <w:i/>
            <w:color w:val="1155CC"/>
            <w:sz w:val="24"/>
            <w:szCs w:val="24"/>
            <w:u w:val="single"/>
          </w:rPr>
          <w:t xml:space="preserve">Un regalo </w:t>
        </w:r>
      </w:hyperlink>
      <w:hyperlink r:id="rId90">
        <w:r>
          <w:rPr>
            <w:i/>
            <w:color w:val="1155CC"/>
            <w:sz w:val="24"/>
            <w:szCs w:val="24"/>
            <w:u w:val="single"/>
          </w:rPr>
          <w:t>diferente</w:t>
        </w:r>
      </w:hyperlink>
      <w:hyperlink r:id="rId91">
        <w:r>
          <w:rPr>
            <w:color w:val="1155CC"/>
            <w:sz w:val="24"/>
            <w:szCs w:val="24"/>
            <w:u w:val="single"/>
          </w:rPr>
          <w:t xml:space="preserve">" </w:t>
        </w:r>
        <w:proofErr w:type="spellStart"/>
        <w:r>
          <w:rPr>
            <w:color w:val="1155CC"/>
            <w:sz w:val="24"/>
            <w:szCs w:val="24"/>
            <w:u w:val="single"/>
          </w:rPr>
          <w:t>Kalandraka</w:t>
        </w:r>
        <w:proofErr w:type="spellEnd"/>
      </w:hyperlink>
      <w:r>
        <w:rPr>
          <w:color w:val="000000"/>
          <w:sz w:val="24"/>
          <w:szCs w:val="24"/>
        </w:rPr>
        <w:t xml:space="preserve">/  Azcona, Marta “A </w:t>
      </w:r>
      <w:proofErr w:type="spellStart"/>
      <w:r>
        <w:rPr>
          <w:color w:val="000000"/>
          <w:sz w:val="24"/>
          <w:szCs w:val="24"/>
        </w:rPr>
        <w:t>different</w:t>
      </w:r>
      <w:proofErr w:type="spellEnd"/>
      <w:r>
        <w:rPr>
          <w:color w:val="000000"/>
          <w:sz w:val="24"/>
          <w:szCs w:val="24"/>
        </w:rPr>
        <w:t xml:space="preserve"> </w:t>
      </w:r>
      <w:proofErr w:type="spellStart"/>
      <w:r>
        <w:rPr>
          <w:color w:val="000000"/>
          <w:sz w:val="24"/>
          <w:szCs w:val="24"/>
        </w:rPr>
        <w:t>present</w:t>
      </w:r>
      <w:proofErr w:type="spellEnd"/>
      <w:r>
        <w:rPr>
          <w:color w:val="000000"/>
          <w:sz w:val="24"/>
          <w:szCs w:val="24"/>
        </w:rPr>
        <w:t>”</w:t>
      </w:r>
    </w:p>
    <w:bookmarkStart w:id="6" w:name="_7rhoofdj9ekg" w:colFirst="0" w:colLast="0"/>
    <w:bookmarkEnd w:id="6"/>
    <w:p w14:paraId="62666FD1" w14:textId="77777777" w:rsidR="00A570DA" w:rsidRDefault="006C0517">
      <w:pPr>
        <w:pStyle w:val="Ttulo1"/>
        <w:widowControl/>
        <w:numPr>
          <w:ilvl w:val="1"/>
          <w:numId w:val="48"/>
        </w:numPr>
        <w:shd w:val="clear" w:color="auto" w:fill="FFFFFF"/>
        <w:spacing w:before="0" w:after="120" w:line="288" w:lineRule="auto"/>
        <w:jc w:val="left"/>
        <w:rPr>
          <w:color w:val="000000"/>
          <w:sz w:val="24"/>
          <w:szCs w:val="24"/>
        </w:rPr>
      </w:pPr>
      <w:r>
        <w:fldChar w:fldCharType="begin"/>
      </w:r>
      <w:r>
        <w:instrText xml:space="preserve"> HYPERLINK "https://www.youtube.com/watch?v=ieiNPs0dv-k" \h </w:instrText>
      </w:r>
      <w:r>
        <w:fldChar w:fldCharType="separate"/>
      </w:r>
      <w:r>
        <w:rPr>
          <w:color w:val="000000"/>
          <w:sz w:val="24"/>
          <w:szCs w:val="24"/>
        </w:rPr>
        <w:t>Vídeo</w:t>
      </w:r>
      <w:r>
        <w:rPr>
          <w:color w:val="000000"/>
          <w:sz w:val="24"/>
          <w:szCs w:val="24"/>
        </w:rPr>
        <w:fldChar w:fldCharType="end"/>
      </w:r>
      <w:hyperlink r:id="rId92">
        <w:r>
          <w:rPr>
            <w:color w:val="1155CC"/>
            <w:sz w:val="24"/>
            <w:szCs w:val="24"/>
            <w:u w:val="single"/>
          </w:rPr>
          <w:t xml:space="preserve"> "</w:t>
        </w:r>
        <w:proofErr w:type="spellStart"/>
      </w:hyperlink>
      <w:hyperlink r:id="rId93">
        <w:r>
          <w:rPr>
            <w:i/>
            <w:color w:val="1155CC"/>
            <w:sz w:val="24"/>
            <w:szCs w:val="24"/>
            <w:u w:val="single"/>
          </w:rPr>
          <w:t>Cuidadín</w:t>
        </w:r>
        <w:proofErr w:type="spellEnd"/>
        <w:r>
          <w:rPr>
            <w:i/>
            <w:color w:val="1155CC"/>
            <w:sz w:val="24"/>
            <w:szCs w:val="24"/>
            <w:u w:val="single"/>
          </w:rPr>
          <w:t xml:space="preserve"> y Gastón</w:t>
        </w:r>
      </w:hyperlink>
      <w:hyperlink r:id="rId94">
        <w:r>
          <w:rPr>
            <w:color w:val="1155CC"/>
            <w:sz w:val="24"/>
            <w:szCs w:val="24"/>
            <w:u w:val="single"/>
          </w:rPr>
          <w:t>"  Noemí Calvo y María Rubio</w:t>
        </w:r>
      </w:hyperlink>
    </w:p>
    <w:p w14:paraId="0EDC9A6B" w14:textId="77777777" w:rsidR="00A570DA" w:rsidRDefault="00A570DA">
      <w:pPr>
        <w:pBdr>
          <w:top w:val="nil"/>
          <w:left w:val="nil"/>
          <w:bottom w:val="nil"/>
          <w:right w:val="nil"/>
          <w:between w:val="nil"/>
        </w:pBdr>
        <w:ind w:left="720"/>
        <w:rPr>
          <w:color w:val="222222"/>
          <w:sz w:val="24"/>
          <w:szCs w:val="24"/>
        </w:rPr>
      </w:pPr>
    </w:p>
    <w:p w14:paraId="401CA727" w14:textId="77777777" w:rsidR="00A570DA" w:rsidRDefault="006C0517">
      <w:pPr>
        <w:pBdr>
          <w:top w:val="nil"/>
          <w:left w:val="nil"/>
          <w:bottom w:val="nil"/>
          <w:right w:val="nil"/>
          <w:between w:val="nil"/>
        </w:pBdr>
        <w:ind w:firstLine="720"/>
        <w:rPr>
          <w:color w:val="222222"/>
          <w:sz w:val="24"/>
          <w:szCs w:val="24"/>
          <w:u w:val="single"/>
        </w:rPr>
      </w:pPr>
      <w:r>
        <w:rPr>
          <w:color w:val="222222"/>
          <w:sz w:val="24"/>
          <w:szCs w:val="24"/>
          <w:u w:val="single"/>
        </w:rPr>
        <w:t>Igualdad de género</w:t>
      </w:r>
    </w:p>
    <w:bookmarkStart w:id="7" w:name="_4pr3bv3rnin" w:colFirst="0" w:colLast="0"/>
    <w:bookmarkEnd w:id="7"/>
    <w:p w14:paraId="26456A6C" w14:textId="77777777" w:rsidR="00A570DA" w:rsidRDefault="006C0517">
      <w:pPr>
        <w:pStyle w:val="Ttulo1"/>
        <w:widowControl/>
        <w:numPr>
          <w:ilvl w:val="1"/>
          <w:numId w:val="48"/>
        </w:numPr>
        <w:shd w:val="clear" w:color="auto" w:fill="FFFFFF"/>
        <w:spacing w:before="0" w:line="288" w:lineRule="auto"/>
        <w:rPr>
          <w:color w:val="000000"/>
          <w:sz w:val="24"/>
          <w:szCs w:val="24"/>
        </w:rPr>
      </w:pPr>
      <w:r>
        <w:fldChar w:fldCharType="begin"/>
      </w:r>
      <w:r>
        <w:instrText xml:space="preserve"> HYPERLINK "https://www.youtube.com/watch?v=p_vhMhUIWNA&amp;feature=youtu.be" \h </w:instrText>
      </w:r>
      <w:r>
        <w:fldChar w:fldCharType="separate"/>
      </w:r>
      <w:r>
        <w:rPr>
          <w:color w:val="000000"/>
          <w:sz w:val="24"/>
          <w:szCs w:val="24"/>
        </w:rPr>
        <w:t>Lázaro, Carmen</w:t>
      </w:r>
      <w:r>
        <w:rPr>
          <w:color w:val="000000"/>
          <w:sz w:val="24"/>
          <w:szCs w:val="24"/>
        </w:rPr>
        <w:fldChar w:fldCharType="end"/>
      </w:r>
      <w:hyperlink r:id="rId95">
        <w:r>
          <w:rPr>
            <w:color w:val="1155CC"/>
            <w:sz w:val="24"/>
            <w:szCs w:val="24"/>
            <w:u w:val="single"/>
          </w:rPr>
          <w:t>. "</w:t>
        </w:r>
      </w:hyperlink>
      <w:hyperlink r:id="rId96">
        <w:r>
          <w:rPr>
            <w:i/>
            <w:color w:val="1155CC"/>
            <w:sz w:val="24"/>
            <w:szCs w:val="24"/>
            <w:u w:val="single"/>
          </w:rPr>
          <w:t>Pirueta y Garabato</w:t>
        </w:r>
      </w:hyperlink>
      <w:hyperlink r:id="rId97">
        <w:r>
          <w:rPr>
            <w:color w:val="1155CC"/>
            <w:sz w:val="24"/>
            <w:szCs w:val="24"/>
            <w:u w:val="single"/>
          </w:rPr>
          <w:t>"</w:t>
        </w:r>
      </w:hyperlink>
      <w:r>
        <w:rPr>
          <w:color w:val="000000"/>
          <w:sz w:val="24"/>
          <w:szCs w:val="24"/>
        </w:rPr>
        <w:t>.</w:t>
      </w:r>
    </w:p>
    <w:bookmarkStart w:id="8" w:name="_jhrha1a77447" w:colFirst="0" w:colLast="0"/>
    <w:bookmarkEnd w:id="8"/>
    <w:p w14:paraId="50107040" w14:textId="77777777" w:rsidR="00A570DA" w:rsidRDefault="006C0517">
      <w:pPr>
        <w:pStyle w:val="Ttulo1"/>
        <w:widowControl/>
        <w:numPr>
          <w:ilvl w:val="1"/>
          <w:numId w:val="48"/>
        </w:numPr>
        <w:shd w:val="clear" w:color="auto" w:fill="FFFFFF"/>
        <w:spacing w:before="0" w:line="288" w:lineRule="auto"/>
        <w:rPr>
          <w:color w:val="000000"/>
          <w:sz w:val="24"/>
          <w:szCs w:val="24"/>
        </w:rPr>
      </w:pPr>
      <w:r>
        <w:fldChar w:fldCharType="begin"/>
      </w:r>
      <w:r>
        <w:instrText xml:space="preserve"> HYPERLINK "https://www.youtube.com/watch?v=C1Bm7PJsE-4" \h </w:instrText>
      </w:r>
      <w:r>
        <w:fldChar w:fldCharType="separate"/>
      </w:r>
      <w:proofErr w:type="spellStart"/>
      <w:proofErr w:type="gramStart"/>
      <w:r>
        <w:rPr>
          <w:color w:val="000000"/>
          <w:sz w:val="24"/>
          <w:szCs w:val="24"/>
        </w:rPr>
        <w:t>Brenman,Ilan</w:t>
      </w:r>
      <w:proofErr w:type="spellEnd"/>
      <w:proofErr w:type="gramEnd"/>
      <w:r>
        <w:rPr>
          <w:color w:val="000000"/>
          <w:sz w:val="24"/>
          <w:szCs w:val="24"/>
        </w:rPr>
        <w:t xml:space="preserve">. </w:t>
      </w:r>
      <w:r>
        <w:rPr>
          <w:color w:val="000000"/>
          <w:sz w:val="24"/>
          <w:szCs w:val="24"/>
        </w:rPr>
        <w:fldChar w:fldCharType="end"/>
      </w:r>
      <w:hyperlink r:id="rId98">
        <w:r>
          <w:rPr>
            <w:color w:val="1155CC"/>
            <w:sz w:val="24"/>
            <w:szCs w:val="24"/>
            <w:u w:val="single"/>
          </w:rPr>
          <w:t>"</w:t>
        </w:r>
      </w:hyperlink>
      <w:hyperlink r:id="rId99">
        <w:r>
          <w:rPr>
            <w:i/>
            <w:color w:val="1155CC"/>
            <w:sz w:val="24"/>
            <w:szCs w:val="24"/>
            <w:u w:val="single"/>
          </w:rPr>
          <w:t>Las princesas también se tiran pedos</w:t>
        </w:r>
      </w:hyperlink>
      <w:hyperlink r:id="rId100">
        <w:r>
          <w:rPr>
            <w:color w:val="1155CC"/>
            <w:sz w:val="24"/>
            <w:szCs w:val="24"/>
            <w:u w:val="single"/>
          </w:rPr>
          <w:t xml:space="preserve">", Algar.  </w:t>
        </w:r>
      </w:hyperlink>
    </w:p>
    <w:bookmarkStart w:id="9" w:name="_w4nc3k54zg" w:colFirst="0" w:colLast="0"/>
    <w:bookmarkEnd w:id="9"/>
    <w:p w14:paraId="21AF17E0" w14:textId="77777777" w:rsidR="00A570DA" w:rsidRDefault="006C0517">
      <w:pPr>
        <w:pStyle w:val="Ttulo1"/>
        <w:widowControl/>
        <w:numPr>
          <w:ilvl w:val="1"/>
          <w:numId w:val="48"/>
        </w:numPr>
        <w:shd w:val="clear" w:color="auto" w:fill="FFFFFF"/>
        <w:spacing w:before="0" w:line="288" w:lineRule="auto"/>
        <w:rPr>
          <w:color w:val="000000"/>
          <w:sz w:val="24"/>
          <w:szCs w:val="24"/>
        </w:rPr>
      </w:pPr>
      <w:r>
        <w:fldChar w:fldCharType="begin"/>
      </w:r>
      <w:r>
        <w:instrText xml:space="preserve"> HYPERLINK "https://www.youtube.com/watch?v=WeI71DQz7jI" \h </w:instrText>
      </w:r>
      <w:r>
        <w:fldChar w:fldCharType="separate"/>
      </w:r>
      <w:r>
        <w:rPr>
          <w:color w:val="000000"/>
          <w:sz w:val="24"/>
          <w:szCs w:val="24"/>
        </w:rPr>
        <w:t xml:space="preserve">Jiménez </w:t>
      </w:r>
      <w:proofErr w:type="spellStart"/>
      <w:proofErr w:type="gramStart"/>
      <w:r>
        <w:rPr>
          <w:color w:val="000000"/>
          <w:sz w:val="24"/>
          <w:szCs w:val="24"/>
        </w:rPr>
        <w:t>Canizales</w:t>
      </w:r>
      <w:proofErr w:type="spellEnd"/>
      <w:r>
        <w:rPr>
          <w:color w:val="000000"/>
          <w:sz w:val="24"/>
          <w:szCs w:val="24"/>
        </w:rPr>
        <w:t>,  Harold</w:t>
      </w:r>
      <w:proofErr w:type="gramEnd"/>
      <w:r>
        <w:rPr>
          <w:color w:val="000000"/>
          <w:sz w:val="24"/>
          <w:szCs w:val="24"/>
        </w:rPr>
        <w:fldChar w:fldCharType="end"/>
      </w:r>
      <w:hyperlink r:id="rId101">
        <w:r>
          <w:rPr>
            <w:color w:val="1155CC"/>
            <w:sz w:val="24"/>
            <w:szCs w:val="24"/>
            <w:u w:val="single"/>
          </w:rPr>
          <w:t>. “</w:t>
        </w:r>
      </w:hyperlink>
      <w:hyperlink r:id="rId102">
        <w:r>
          <w:rPr>
            <w:i/>
            <w:color w:val="1155CC"/>
            <w:sz w:val="24"/>
            <w:szCs w:val="24"/>
            <w:u w:val="single"/>
          </w:rPr>
          <w:t>Guapa</w:t>
        </w:r>
      </w:hyperlink>
      <w:hyperlink r:id="rId103">
        <w:r>
          <w:rPr>
            <w:color w:val="1155CC"/>
            <w:sz w:val="24"/>
            <w:szCs w:val="24"/>
            <w:u w:val="single"/>
          </w:rPr>
          <w:t xml:space="preserve">” Apila Ediciones </w:t>
        </w:r>
      </w:hyperlink>
      <w:r>
        <w:rPr>
          <w:color w:val="000000"/>
          <w:sz w:val="24"/>
          <w:szCs w:val="24"/>
        </w:rPr>
        <w:t xml:space="preserve">/ Jiménez </w:t>
      </w:r>
      <w:proofErr w:type="spellStart"/>
      <w:r>
        <w:rPr>
          <w:color w:val="000000"/>
          <w:sz w:val="24"/>
          <w:szCs w:val="24"/>
        </w:rPr>
        <w:t>Canizales</w:t>
      </w:r>
      <w:proofErr w:type="spellEnd"/>
      <w:r>
        <w:rPr>
          <w:color w:val="000000"/>
          <w:sz w:val="24"/>
          <w:szCs w:val="24"/>
        </w:rPr>
        <w:t>, Harold. “</w:t>
      </w:r>
      <w:proofErr w:type="spellStart"/>
      <w:r>
        <w:rPr>
          <w:i/>
          <w:color w:val="000000"/>
          <w:sz w:val="24"/>
          <w:szCs w:val="24"/>
        </w:rPr>
        <w:t>Pretty</w:t>
      </w:r>
      <w:proofErr w:type="spellEnd"/>
      <w:r>
        <w:rPr>
          <w:color w:val="000000"/>
          <w:sz w:val="24"/>
          <w:szCs w:val="24"/>
        </w:rPr>
        <w:t>”</w:t>
      </w:r>
    </w:p>
    <w:p w14:paraId="5533B0EF" w14:textId="77777777" w:rsidR="00A570DA" w:rsidRDefault="006C0517">
      <w:pPr>
        <w:pStyle w:val="Ttulo1"/>
        <w:widowControl/>
        <w:numPr>
          <w:ilvl w:val="1"/>
          <w:numId w:val="48"/>
        </w:numPr>
        <w:shd w:val="clear" w:color="auto" w:fill="FFFFFF"/>
        <w:spacing w:before="0" w:line="288" w:lineRule="auto"/>
        <w:rPr>
          <w:color w:val="000000"/>
          <w:sz w:val="24"/>
          <w:szCs w:val="24"/>
        </w:rPr>
      </w:pPr>
      <w:bookmarkStart w:id="10" w:name="_ryx5a6aua2m" w:colFirst="0" w:colLast="0"/>
      <w:bookmarkEnd w:id="10"/>
      <w:r>
        <w:rPr>
          <w:color w:val="000000"/>
          <w:sz w:val="24"/>
          <w:szCs w:val="24"/>
        </w:rPr>
        <w:t xml:space="preserve"> </w:t>
      </w:r>
      <w:hyperlink r:id="rId104">
        <w:proofErr w:type="spellStart"/>
        <w:r>
          <w:rPr>
            <w:color w:val="000000"/>
            <w:sz w:val="24"/>
            <w:szCs w:val="24"/>
          </w:rPr>
          <w:t>Turin</w:t>
        </w:r>
        <w:proofErr w:type="spellEnd"/>
        <w:r>
          <w:rPr>
            <w:color w:val="000000"/>
            <w:sz w:val="24"/>
            <w:szCs w:val="24"/>
          </w:rPr>
          <w:t>, Adela</w:t>
        </w:r>
      </w:hyperlink>
      <w:hyperlink r:id="rId105">
        <w:r>
          <w:rPr>
            <w:color w:val="1155CC"/>
            <w:sz w:val="24"/>
            <w:szCs w:val="24"/>
            <w:u w:val="single"/>
          </w:rPr>
          <w:t xml:space="preserve"> “</w:t>
        </w:r>
      </w:hyperlink>
      <w:hyperlink r:id="rId106">
        <w:r>
          <w:rPr>
            <w:i/>
            <w:color w:val="1155CC"/>
            <w:sz w:val="24"/>
            <w:szCs w:val="24"/>
            <w:u w:val="single"/>
          </w:rPr>
          <w:t>Rosa Caramelo</w:t>
        </w:r>
      </w:hyperlink>
      <w:hyperlink r:id="rId107">
        <w:r>
          <w:rPr>
            <w:color w:val="1155CC"/>
            <w:sz w:val="24"/>
            <w:szCs w:val="24"/>
            <w:u w:val="single"/>
          </w:rPr>
          <w:t xml:space="preserve">” </w:t>
        </w:r>
        <w:proofErr w:type="spellStart"/>
        <w:r>
          <w:rPr>
            <w:color w:val="1155CC"/>
            <w:sz w:val="24"/>
            <w:szCs w:val="24"/>
            <w:u w:val="single"/>
          </w:rPr>
          <w:t>Kalandraka</w:t>
        </w:r>
        <w:proofErr w:type="spellEnd"/>
        <w:r>
          <w:rPr>
            <w:color w:val="1155CC"/>
            <w:sz w:val="24"/>
            <w:szCs w:val="24"/>
            <w:u w:val="single"/>
          </w:rPr>
          <w:t xml:space="preserve"> </w:t>
        </w:r>
      </w:hyperlink>
      <w:r>
        <w:rPr>
          <w:color w:val="000000"/>
          <w:sz w:val="24"/>
          <w:szCs w:val="24"/>
        </w:rPr>
        <w:t xml:space="preserve">/  </w:t>
      </w:r>
      <w:hyperlink r:id="rId108">
        <w:proofErr w:type="spellStart"/>
        <w:r>
          <w:rPr>
            <w:color w:val="000000"/>
            <w:sz w:val="24"/>
            <w:szCs w:val="24"/>
          </w:rPr>
          <w:t>Turin</w:t>
        </w:r>
        <w:proofErr w:type="spellEnd"/>
        <w:r>
          <w:rPr>
            <w:color w:val="000000"/>
            <w:sz w:val="24"/>
            <w:szCs w:val="24"/>
          </w:rPr>
          <w:t>,  Adela</w:t>
        </w:r>
      </w:hyperlink>
      <w:hyperlink r:id="rId109">
        <w:r>
          <w:rPr>
            <w:color w:val="1155CC"/>
            <w:sz w:val="24"/>
            <w:szCs w:val="24"/>
            <w:u w:val="single"/>
          </w:rPr>
          <w:t xml:space="preserve">  “</w:t>
        </w:r>
      </w:hyperlink>
      <w:hyperlink r:id="rId110">
        <w:r>
          <w:rPr>
            <w:i/>
            <w:color w:val="1155CC"/>
            <w:sz w:val="24"/>
            <w:szCs w:val="24"/>
            <w:u w:val="single"/>
          </w:rPr>
          <w:t xml:space="preserve">Candy </w:t>
        </w:r>
        <w:proofErr w:type="spellStart"/>
        <w:r>
          <w:rPr>
            <w:i/>
            <w:color w:val="1155CC"/>
            <w:sz w:val="24"/>
            <w:szCs w:val="24"/>
            <w:u w:val="single"/>
          </w:rPr>
          <w:t>pink</w:t>
        </w:r>
        <w:proofErr w:type="spellEnd"/>
      </w:hyperlink>
      <w:hyperlink r:id="rId111">
        <w:r>
          <w:rPr>
            <w:color w:val="1155CC"/>
            <w:sz w:val="24"/>
            <w:szCs w:val="24"/>
            <w:u w:val="single"/>
          </w:rPr>
          <w:t>”</w:t>
        </w:r>
      </w:hyperlink>
    </w:p>
    <w:p w14:paraId="3B17A262" w14:textId="77777777" w:rsidR="00A570DA" w:rsidRDefault="006C0517">
      <w:pPr>
        <w:pStyle w:val="Ttulo1"/>
        <w:widowControl/>
        <w:numPr>
          <w:ilvl w:val="1"/>
          <w:numId w:val="48"/>
        </w:numPr>
        <w:shd w:val="clear" w:color="auto" w:fill="FFFFFF"/>
        <w:spacing w:before="0" w:after="120" w:line="288" w:lineRule="auto"/>
        <w:rPr>
          <w:color w:val="000000"/>
          <w:sz w:val="24"/>
          <w:szCs w:val="24"/>
        </w:rPr>
      </w:pPr>
      <w:bookmarkStart w:id="11" w:name="_ixqsawbtzt3p" w:colFirst="0" w:colLast="0"/>
      <w:bookmarkEnd w:id="11"/>
      <w:proofErr w:type="spellStart"/>
      <w:r>
        <w:rPr>
          <w:color w:val="000000"/>
          <w:sz w:val="24"/>
          <w:szCs w:val="24"/>
        </w:rPr>
        <w:t>Ignotofsky</w:t>
      </w:r>
      <w:proofErr w:type="spellEnd"/>
      <w:r>
        <w:rPr>
          <w:color w:val="222222"/>
          <w:sz w:val="24"/>
          <w:szCs w:val="24"/>
        </w:rPr>
        <w:t xml:space="preserve">, </w:t>
      </w:r>
      <w:proofErr w:type="gramStart"/>
      <w:r>
        <w:rPr>
          <w:color w:val="222222"/>
          <w:sz w:val="24"/>
          <w:szCs w:val="24"/>
        </w:rPr>
        <w:t>Rachel  “</w:t>
      </w:r>
      <w:proofErr w:type="gramEnd"/>
      <w:r>
        <w:rPr>
          <w:i/>
          <w:color w:val="222222"/>
          <w:sz w:val="24"/>
          <w:szCs w:val="24"/>
        </w:rPr>
        <w:t>Mujeres de ciencia</w:t>
      </w:r>
      <w:r>
        <w:rPr>
          <w:color w:val="222222"/>
          <w:sz w:val="24"/>
          <w:szCs w:val="24"/>
        </w:rPr>
        <w:t xml:space="preserve">” Nórdica libros/  </w:t>
      </w:r>
      <w:proofErr w:type="spellStart"/>
      <w:r>
        <w:rPr>
          <w:color w:val="000000"/>
          <w:sz w:val="24"/>
          <w:szCs w:val="24"/>
        </w:rPr>
        <w:t>Ignotofsky</w:t>
      </w:r>
      <w:proofErr w:type="spellEnd"/>
      <w:r>
        <w:rPr>
          <w:color w:val="222222"/>
          <w:sz w:val="24"/>
          <w:szCs w:val="24"/>
        </w:rPr>
        <w:t>, Rachel “</w:t>
      </w:r>
      <w:proofErr w:type="spellStart"/>
      <w:r>
        <w:rPr>
          <w:i/>
          <w:color w:val="222222"/>
          <w:sz w:val="24"/>
          <w:szCs w:val="24"/>
        </w:rPr>
        <w:t>Women</w:t>
      </w:r>
      <w:proofErr w:type="spellEnd"/>
      <w:r>
        <w:rPr>
          <w:i/>
          <w:color w:val="222222"/>
          <w:sz w:val="24"/>
          <w:szCs w:val="24"/>
        </w:rPr>
        <w:t xml:space="preserve"> in </w:t>
      </w:r>
      <w:proofErr w:type="spellStart"/>
      <w:r>
        <w:rPr>
          <w:i/>
          <w:color w:val="222222"/>
          <w:sz w:val="24"/>
          <w:szCs w:val="24"/>
        </w:rPr>
        <w:t>science</w:t>
      </w:r>
      <w:proofErr w:type="spellEnd"/>
      <w:r>
        <w:rPr>
          <w:color w:val="222222"/>
          <w:sz w:val="24"/>
          <w:szCs w:val="24"/>
        </w:rPr>
        <w:t>”</w:t>
      </w:r>
    </w:p>
    <w:p w14:paraId="14BD501D" w14:textId="77777777" w:rsidR="00A570DA" w:rsidRDefault="00A570DA">
      <w:pPr>
        <w:pBdr>
          <w:top w:val="nil"/>
          <w:left w:val="nil"/>
          <w:bottom w:val="nil"/>
          <w:right w:val="nil"/>
          <w:between w:val="nil"/>
        </w:pBdr>
        <w:rPr>
          <w:color w:val="222222"/>
          <w:sz w:val="24"/>
          <w:szCs w:val="24"/>
          <w:u w:val="single"/>
        </w:rPr>
      </w:pPr>
    </w:p>
    <w:p w14:paraId="3DB71917" w14:textId="77777777" w:rsidR="00A570DA" w:rsidRDefault="006C0517">
      <w:pPr>
        <w:pBdr>
          <w:top w:val="nil"/>
          <w:left w:val="nil"/>
          <w:bottom w:val="nil"/>
          <w:right w:val="nil"/>
          <w:between w:val="nil"/>
        </w:pBdr>
        <w:ind w:firstLine="720"/>
        <w:rPr>
          <w:color w:val="000000"/>
          <w:sz w:val="24"/>
          <w:szCs w:val="24"/>
        </w:rPr>
      </w:pPr>
      <w:r>
        <w:rPr>
          <w:color w:val="222222"/>
          <w:sz w:val="24"/>
          <w:szCs w:val="24"/>
          <w:u w:val="single"/>
        </w:rPr>
        <w:lastRenderedPageBreak/>
        <w:t xml:space="preserve">Inclusión </w:t>
      </w:r>
    </w:p>
    <w:p w14:paraId="344A55CE" w14:textId="77777777" w:rsidR="00A570DA" w:rsidRDefault="006C0517">
      <w:pPr>
        <w:pStyle w:val="Ttulo1"/>
        <w:widowControl/>
        <w:numPr>
          <w:ilvl w:val="1"/>
          <w:numId w:val="48"/>
        </w:numPr>
        <w:shd w:val="clear" w:color="auto" w:fill="FFFFFF"/>
        <w:spacing w:before="0" w:after="120" w:line="288" w:lineRule="auto"/>
        <w:rPr>
          <w:color w:val="000000"/>
          <w:sz w:val="24"/>
          <w:szCs w:val="24"/>
        </w:rPr>
      </w:pPr>
      <w:bookmarkStart w:id="12" w:name="_yft8gd88azgs" w:colFirst="0" w:colLast="0"/>
      <w:bookmarkEnd w:id="12"/>
      <w:r>
        <w:rPr>
          <w:color w:val="000000"/>
          <w:sz w:val="24"/>
          <w:szCs w:val="24"/>
        </w:rPr>
        <w:t xml:space="preserve"> </w:t>
      </w:r>
      <w:hyperlink r:id="rId112">
        <w:proofErr w:type="spellStart"/>
        <w:r>
          <w:rPr>
            <w:color w:val="000000"/>
            <w:sz w:val="24"/>
            <w:szCs w:val="24"/>
          </w:rPr>
          <w:t>Ruiller</w:t>
        </w:r>
        <w:proofErr w:type="spellEnd"/>
        <w:r>
          <w:rPr>
            <w:color w:val="000000"/>
            <w:sz w:val="24"/>
            <w:szCs w:val="24"/>
          </w:rPr>
          <w:t>, Jerome</w:t>
        </w:r>
      </w:hyperlink>
      <w:hyperlink r:id="rId113">
        <w:r>
          <w:rPr>
            <w:color w:val="1155CC"/>
            <w:sz w:val="24"/>
            <w:szCs w:val="24"/>
            <w:u w:val="single"/>
          </w:rPr>
          <w:t xml:space="preserve"> “</w:t>
        </w:r>
      </w:hyperlink>
      <w:hyperlink r:id="rId114">
        <w:r>
          <w:rPr>
            <w:i/>
            <w:color w:val="1155CC"/>
            <w:sz w:val="24"/>
            <w:szCs w:val="24"/>
            <w:u w:val="single"/>
          </w:rPr>
          <w:t>Por cuatro esquinitas de nada</w:t>
        </w:r>
      </w:hyperlink>
      <w:hyperlink r:id="rId115">
        <w:r>
          <w:rPr>
            <w:color w:val="1155CC"/>
            <w:sz w:val="24"/>
            <w:szCs w:val="24"/>
            <w:u w:val="single"/>
          </w:rPr>
          <w:t xml:space="preserve">”. Juventud </w:t>
        </w:r>
      </w:hyperlink>
      <w:r>
        <w:rPr>
          <w:color w:val="000000"/>
          <w:sz w:val="24"/>
          <w:szCs w:val="24"/>
        </w:rPr>
        <w:t xml:space="preserve">/ </w:t>
      </w:r>
      <w:hyperlink r:id="rId116">
        <w:proofErr w:type="spellStart"/>
        <w:r>
          <w:rPr>
            <w:color w:val="000000"/>
            <w:sz w:val="24"/>
            <w:szCs w:val="24"/>
          </w:rPr>
          <w:t>Ruiller</w:t>
        </w:r>
        <w:proofErr w:type="spellEnd"/>
        <w:r>
          <w:rPr>
            <w:color w:val="000000"/>
            <w:sz w:val="24"/>
            <w:szCs w:val="24"/>
          </w:rPr>
          <w:t xml:space="preserve">, Jerome </w:t>
        </w:r>
      </w:hyperlink>
      <w:hyperlink r:id="rId117">
        <w:r>
          <w:rPr>
            <w:color w:val="1155CC"/>
            <w:sz w:val="24"/>
            <w:szCs w:val="24"/>
            <w:u w:val="single"/>
          </w:rPr>
          <w:t>“</w:t>
        </w:r>
        <w:proofErr w:type="spellStart"/>
      </w:hyperlink>
      <w:hyperlink r:id="rId118">
        <w:r>
          <w:rPr>
            <w:i/>
            <w:color w:val="1155CC"/>
            <w:sz w:val="24"/>
            <w:szCs w:val="24"/>
            <w:u w:val="single"/>
          </w:rPr>
          <w:t>Four</w:t>
        </w:r>
        <w:proofErr w:type="spellEnd"/>
        <w:r>
          <w:rPr>
            <w:i/>
            <w:color w:val="1155CC"/>
            <w:sz w:val="24"/>
            <w:szCs w:val="24"/>
            <w:u w:val="single"/>
          </w:rPr>
          <w:t xml:space="preserve"> </w:t>
        </w:r>
        <w:proofErr w:type="spellStart"/>
        <w:r>
          <w:rPr>
            <w:i/>
            <w:color w:val="1155CC"/>
            <w:sz w:val="24"/>
            <w:szCs w:val="24"/>
            <w:u w:val="single"/>
          </w:rPr>
          <w:t>little</w:t>
        </w:r>
        <w:proofErr w:type="spellEnd"/>
        <w:r>
          <w:rPr>
            <w:i/>
            <w:color w:val="1155CC"/>
            <w:sz w:val="24"/>
            <w:szCs w:val="24"/>
            <w:u w:val="single"/>
          </w:rPr>
          <w:t xml:space="preserve"> </w:t>
        </w:r>
        <w:proofErr w:type="spellStart"/>
        <w:r>
          <w:rPr>
            <w:i/>
            <w:color w:val="1155CC"/>
            <w:sz w:val="24"/>
            <w:szCs w:val="24"/>
            <w:u w:val="single"/>
          </w:rPr>
          <w:t>corners</w:t>
        </w:r>
        <w:proofErr w:type="spellEnd"/>
      </w:hyperlink>
      <w:hyperlink r:id="rId119">
        <w:r>
          <w:rPr>
            <w:color w:val="1155CC"/>
            <w:sz w:val="24"/>
            <w:szCs w:val="24"/>
            <w:u w:val="single"/>
          </w:rPr>
          <w:t>”</w:t>
        </w:r>
      </w:hyperlink>
    </w:p>
    <w:p w14:paraId="22CAA07F" w14:textId="77777777" w:rsidR="00A570DA" w:rsidRDefault="006C0517">
      <w:pPr>
        <w:pStyle w:val="Ttulo1"/>
        <w:widowControl/>
        <w:shd w:val="clear" w:color="auto" w:fill="FFFFFF"/>
        <w:spacing w:before="0" w:after="120" w:line="288" w:lineRule="auto"/>
        <w:ind w:left="720" w:firstLine="720"/>
        <w:rPr>
          <w:color w:val="000000"/>
          <w:sz w:val="24"/>
          <w:szCs w:val="24"/>
        </w:rPr>
      </w:pPr>
      <w:bookmarkStart w:id="13" w:name="_t08nmkvq6vu6" w:colFirst="0" w:colLast="0"/>
      <w:bookmarkEnd w:id="13"/>
      <w:r>
        <w:rPr>
          <w:color w:val="000000"/>
          <w:sz w:val="24"/>
          <w:szCs w:val="24"/>
        </w:rPr>
        <w:t xml:space="preserve">Después de leer este cuento, en Educación Infantil, hicimos nuestra propia versión utilizando los trabajos que habían elaborado las familias sobre él: </w:t>
      </w:r>
      <w:hyperlink r:id="rId120">
        <w:r>
          <w:rPr>
            <w:color w:val="1155CC"/>
            <w:sz w:val="24"/>
            <w:szCs w:val="24"/>
            <w:u w:val="single"/>
          </w:rPr>
          <w:t>Por cuatro esquinitas de nada</w:t>
        </w:r>
      </w:hyperlink>
    </w:p>
    <w:p w14:paraId="527BE7C0" w14:textId="77777777" w:rsidR="00A570DA" w:rsidRDefault="006E10C5">
      <w:pPr>
        <w:numPr>
          <w:ilvl w:val="1"/>
          <w:numId w:val="48"/>
        </w:numPr>
        <w:spacing w:before="220"/>
        <w:rPr>
          <w:color w:val="000000"/>
          <w:sz w:val="24"/>
          <w:szCs w:val="24"/>
        </w:rPr>
      </w:pPr>
      <w:hyperlink r:id="rId121">
        <w:r w:rsidR="006C0517">
          <w:rPr>
            <w:color w:val="000000"/>
            <w:sz w:val="24"/>
            <w:szCs w:val="24"/>
          </w:rPr>
          <w:t>Carrier, Isabelle</w:t>
        </w:r>
      </w:hyperlink>
      <w:hyperlink r:id="rId122">
        <w:r w:rsidR="006C0517">
          <w:rPr>
            <w:color w:val="1155CC"/>
            <w:sz w:val="24"/>
            <w:szCs w:val="24"/>
            <w:u w:val="single"/>
          </w:rPr>
          <w:t xml:space="preserve">  “</w:t>
        </w:r>
      </w:hyperlink>
      <w:hyperlink r:id="rId123">
        <w:r w:rsidR="006C0517">
          <w:rPr>
            <w:i/>
            <w:color w:val="1155CC"/>
            <w:sz w:val="24"/>
            <w:szCs w:val="24"/>
            <w:u w:val="single"/>
          </w:rPr>
          <w:t>El cazo de Lorenzo</w:t>
        </w:r>
      </w:hyperlink>
      <w:hyperlink r:id="rId124">
        <w:r w:rsidR="006C0517">
          <w:rPr>
            <w:color w:val="1155CC"/>
            <w:sz w:val="24"/>
            <w:szCs w:val="24"/>
            <w:u w:val="single"/>
          </w:rPr>
          <w:t xml:space="preserve">” Juventud </w:t>
        </w:r>
      </w:hyperlink>
      <w:r w:rsidR="006C0517">
        <w:rPr>
          <w:color w:val="000000"/>
          <w:sz w:val="24"/>
          <w:szCs w:val="24"/>
        </w:rPr>
        <w:t xml:space="preserve">/ Carrier, Isabell </w:t>
      </w:r>
      <w:hyperlink r:id="rId125">
        <w:r w:rsidR="006C0517">
          <w:rPr>
            <w:color w:val="1155CC"/>
            <w:sz w:val="24"/>
            <w:szCs w:val="24"/>
            <w:u w:val="single"/>
          </w:rPr>
          <w:t>“</w:t>
        </w:r>
        <w:proofErr w:type="spellStart"/>
      </w:hyperlink>
      <w:hyperlink r:id="rId126">
        <w:r w:rsidR="006C0517">
          <w:rPr>
            <w:i/>
            <w:color w:val="1155CC"/>
            <w:sz w:val="24"/>
            <w:szCs w:val="24"/>
            <w:u w:val="single"/>
          </w:rPr>
          <w:t>Lorenzo’s</w:t>
        </w:r>
        <w:proofErr w:type="spellEnd"/>
        <w:r w:rsidR="006C0517">
          <w:rPr>
            <w:i/>
            <w:color w:val="1155CC"/>
            <w:sz w:val="24"/>
            <w:szCs w:val="24"/>
            <w:u w:val="single"/>
          </w:rPr>
          <w:t xml:space="preserve"> </w:t>
        </w:r>
        <w:proofErr w:type="spellStart"/>
        <w:r w:rsidR="006C0517">
          <w:rPr>
            <w:i/>
            <w:color w:val="1155CC"/>
            <w:sz w:val="24"/>
            <w:szCs w:val="24"/>
            <w:u w:val="single"/>
          </w:rPr>
          <w:t>Saucepan</w:t>
        </w:r>
        <w:proofErr w:type="spellEnd"/>
      </w:hyperlink>
      <w:hyperlink r:id="rId127">
        <w:r w:rsidR="006C0517">
          <w:rPr>
            <w:color w:val="1155CC"/>
            <w:sz w:val="24"/>
            <w:szCs w:val="24"/>
            <w:u w:val="single"/>
          </w:rPr>
          <w:t>”</w:t>
        </w:r>
      </w:hyperlink>
    </w:p>
    <w:p w14:paraId="767692C1" w14:textId="77777777" w:rsidR="00A570DA" w:rsidRDefault="006E10C5">
      <w:pPr>
        <w:numPr>
          <w:ilvl w:val="1"/>
          <w:numId w:val="48"/>
        </w:numPr>
        <w:rPr>
          <w:color w:val="000000"/>
          <w:sz w:val="24"/>
          <w:szCs w:val="24"/>
        </w:rPr>
      </w:pPr>
      <w:hyperlink r:id="rId128">
        <w:proofErr w:type="spellStart"/>
        <w:r w:rsidR="006C0517">
          <w:rPr>
            <w:color w:val="1155CC"/>
            <w:sz w:val="24"/>
            <w:szCs w:val="24"/>
            <w:u w:val="single"/>
          </w:rPr>
          <w:t>Andreae</w:t>
        </w:r>
        <w:proofErr w:type="spellEnd"/>
        <w:r w:rsidR="006C0517">
          <w:rPr>
            <w:color w:val="1155CC"/>
            <w:sz w:val="24"/>
            <w:szCs w:val="24"/>
            <w:u w:val="single"/>
          </w:rPr>
          <w:t>, Giles “</w:t>
        </w:r>
      </w:hyperlink>
      <w:hyperlink r:id="rId129">
        <w:r w:rsidR="006C0517">
          <w:rPr>
            <w:i/>
            <w:color w:val="1155CC"/>
            <w:sz w:val="24"/>
            <w:szCs w:val="24"/>
            <w:u w:val="single"/>
          </w:rPr>
          <w:t>Las jirafas no pueden bailar</w:t>
        </w:r>
      </w:hyperlink>
      <w:hyperlink r:id="rId130">
        <w:r w:rsidR="006C0517">
          <w:rPr>
            <w:color w:val="1155CC"/>
            <w:sz w:val="24"/>
            <w:szCs w:val="24"/>
            <w:u w:val="single"/>
          </w:rPr>
          <w:t>” Grupo Anaya Publicaciones Generales</w:t>
        </w:r>
      </w:hyperlink>
      <w:r w:rsidR="006C0517">
        <w:rPr>
          <w:color w:val="000000"/>
          <w:sz w:val="24"/>
          <w:szCs w:val="24"/>
        </w:rPr>
        <w:t xml:space="preserve">/ </w:t>
      </w:r>
      <w:proofErr w:type="spellStart"/>
      <w:r w:rsidR="006C0517">
        <w:rPr>
          <w:color w:val="000000"/>
          <w:sz w:val="24"/>
          <w:szCs w:val="24"/>
        </w:rPr>
        <w:t>Andreae</w:t>
      </w:r>
      <w:proofErr w:type="spellEnd"/>
      <w:r w:rsidR="006C0517">
        <w:rPr>
          <w:color w:val="000000"/>
          <w:sz w:val="24"/>
          <w:szCs w:val="24"/>
        </w:rPr>
        <w:t xml:space="preserve">, Giles: </w:t>
      </w:r>
      <w:hyperlink r:id="rId131">
        <w:proofErr w:type="spellStart"/>
        <w:r w:rsidR="006C0517">
          <w:rPr>
            <w:i/>
            <w:color w:val="1155CC"/>
            <w:sz w:val="24"/>
            <w:szCs w:val="24"/>
            <w:u w:val="single"/>
          </w:rPr>
          <w:t>Giraffe’s</w:t>
        </w:r>
        <w:proofErr w:type="spellEnd"/>
        <w:r w:rsidR="006C0517">
          <w:rPr>
            <w:i/>
            <w:color w:val="1155CC"/>
            <w:sz w:val="24"/>
            <w:szCs w:val="24"/>
            <w:u w:val="single"/>
          </w:rPr>
          <w:t xml:space="preserve"> </w:t>
        </w:r>
        <w:proofErr w:type="spellStart"/>
        <w:r w:rsidR="006C0517">
          <w:rPr>
            <w:i/>
            <w:color w:val="1155CC"/>
            <w:sz w:val="24"/>
            <w:szCs w:val="24"/>
            <w:u w:val="single"/>
          </w:rPr>
          <w:t>Can’t</w:t>
        </w:r>
        <w:proofErr w:type="spellEnd"/>
        <w:r w:rsidR="006C0517">
          <w:rPr>
            <w:i/>
            <w:color w:val="1155CC"/>
            <w:sz w:val="24"/>
            <w:szCs w:val="24"/>
            <w:u w:val="single"/>
          </w:rPr>
          <w:t xml:space="preserve"> Dance</w:t>
        </w:r>
      </w:hyperlink>
    </w:p>
    <w:p w14:paraId="3DE8E66E" w14:textId="77777777" w:rsidR="00A570DA" w:rsidRDefault="006E10C5">
      <w:pPr>
        <w:numPr>
          <w:ilvl w:val="1"/>
          <w:numId w:val="48"/>
        </w:numPr>
        <w:rPr>
          <w:color w:val="000000"/>
          <w:sz w:val="24"/>
          <w:szCs w:val="24"/>
        </w:rPr>
      </w:pPr>
      <w:hyperlink r:id="rId132">
        <w:r w:rsidR="006C0517">
          <w:rPr>
            <w:color w:val="222222"/>
            <w:sz w:val="24"/>
            <w:szCs w:val="24"/>
          </w:rPr>
          <w:t>de Dios, Olga</w:t>
        </w:r>
      </w:hyperlink>
      <w:hyperlink r:id="rId133">
        <w:r w:rsidR="006C0517">
          <w:rPr>
            <w:color w:val="1155CC"/>
            <w:sz w:val="24"/>
            <w:szCs w:val="24"/>
            <w:u w:val="single"/>
          </w:rPr>
          <w:t xml:space="preserve"> “</w:t>
        </w:r>
      </w:hyperlink>
      <w:hyperlink r:id="rId134">
        <w:r w:rsidR="006C0517">
          <w:rPr>
            <w:i/>
            <w:color w:val="1155CC"/>
            <w:sz w:val="24"/>
            <w:szCs w:val="24"/>
            <w:u w:val="single"/>
          </w:rPr>
          <w:t>El monstruo Rosa”</w:t>
        </w:r>
      </w:hyperlink>
      <w:hyperlink r:id="rId135">
        <w:r w:rsidR="006C0517">
          <w:rPr>
            <w:color w:val="1155CC"/>
            <w:sz w:val="24"/>
            <w:szCs w:val="24"/>
            <w:u w:val="single"/>
          </w:rPr>
          <w:t xml:space="preserve">. Apila </w:t>
        </w:r>
      </w:hyperlink>
      <w:r w:rsidR="006C0517">
        <w:rPr>
          <w:color w:val="1155CC"/>
          <w:sz w:val="24"/>
          <w:szCs w:val="24"/>
          <w:u w:val="single"/>
        </w:rPr>
        <w:t>/</w:t>
      </w:r>
      <w:r w:rsidR="006C0517">
        <w:rPr>
          <w:color w:val="222222"/>
          <w:sz w:val="24"/>
          <w:szCs w:val="24"/>
        </w:rPr>
        <w:t xml:space="preserve"> </w:t>
      </w:r>
      <w:hyperlink r:id="rId136">
        <w:r w:rsidR="006C0517">
          <w:rPr>
            <w:color w:val="222222"/>
            <w:sz w:val="24"/>
            <w:szCs w:val="24"/>
          </w:rPr>
          <w:t>de Dios, Olga</w:t>
        </w:r>
      </w:hyperlink>
      <w:r w:rsidR="006C0517">
        <w:rPr>
          <w:color w:val="1155CC"/>
          <w:sz w:val="24"/>
          <w:szCs w:val="24"/>
          <w:u w:val="single"/>
        </w:rPr>
        <w:t xml:space="preserve"> “</w:t>
      </w:r>
      <w:r w:rsidR="006C0517">
        <w:rPr>
          <w:i/>
          <w:color w:val="1155CC"/>
          <w:sz w:val="24"/>
          <w:szCs w:val="24"/>
          <w:u w:val="single"/>
        </w:rPr>
        <w:t xml:space="preserve">Pink </w:t>
      </w:r>
      <w:proofErr w:type="spellStart"/>
      <w:r w:rsidR="006C0517">
        <w:rPr>
          <w:i/>
          <w:color w:val="1155CC"/>
          <w:sz w:val="24"/>
          <w:szCs w:val="24"/>
          <w:u w:val="single"/>
        </w:rPr>
        <w:t>monster</w:t>
      </w:r>
      <w:proofErr w:type="spellEnd"/>
      <w:r w:rsidR="006C0517">
        <w:rPr>
          <w:color w:val="1155CC"/>
          <w:sz w:val="24"/>
          <w:szCs w:val="24"/>
          <w:u w:val="single"/>
        </w:rPr>
        <w:t xml:space="preserve">” </w:t>
      </w:r>
    </w:p>
    <w:p w14:paraId="2ADCEE97" w14:textId="77777777" w:rsidR="00A570DA" w:rsidRDefault="006C0517">
      <w:pPr>
        <w:numPr>
          <w:ilvl w:val="1"/>
          <w:numId w:val="48"/>
        </w:numPr>
        <w:rPr>
          <w:color w:val="000000"/>
          <w:sz w:val="24"/>
          <w:szCs w:val="24"/>
        </w:rPr>
      </w:pPr>
      <w:r>
        <w:rPr>
          <w:color w:val="222222"/>
          <w:sz w:val="24"/>
          <w:szCs w:val="24"/>
        </w:rPr>
        <w:t>Rodari, Gianni:</w:t>
      </w:r>
    </w:p>
    <w:p w14:paraId="78B9EE85" w14:textId="77777777" w:rsidR="00A570DA" w:rsidRDefault="006C0517">
      <w:pPr>
        <w:numPr>
          <w:ilvl w:val="2"/>
          <w:numId w:val="48"/>
        </w:numPr>
        <w:rPr>
          <w:color w:val="000000"/>
          <w:sz w:val="24"/>
          <w:szCs w:val="24"/>
        </w:rPr>
      </w:pPr>
      <w:r>
        <w:rPr>
          <w:color w:val="222222"/>
          <w:sz w:val="24"/>
          <w:szCs w:val="24"/>
        </w:rPr>
        <w:t>“</w:t>
      </w:r>
      <w:r>
        <w:rPr>
          <w:i/>
          <w:color w:val="222222"/>
          <w:sz w:val="24"/>
          <w:szCs w:val="24"/>
        </w:rPr>
        <w:t>Cuentos por teléfono</w:t>
      </w:r>
      <w:r>
        <w:rPr>
          <w:color w:val="222222"/>
          <w:sz w:val="24"/>
          <w:szCs w:val="24"/>
        </w:rPr>
        <w:t xml:space="preserve">” </w:t>
      </w:r>
      <w:proofErr w:type="spellStart"/>
      <w:r>
        <w:rPr>
          <w:color w:val="222222"/>
          <w:sz w:val="24"/>
          <w:szCs w:val="24"/>
        </w:rPr>
        <w:t>Blackie</w:t>
      </w:r>
      <w:proofErr w:type="spellEnd"/>
      <w:r>
        <w:rPr>
          <w:color w:val="222222"/>
          <w:sz w:val="24"/>
          <w:szCs w:val="24"/>
        </w:rPr>
        <w:t xml:space="preserve"> </w:t>
      </w:r>
      <w:proofErr w:type="spellStart"/>
      <w:r>
        <w:rPr>
          <w:color w:val="222222"/>
          <w:sz w:val="24"/>
          <w:szCs w:val="24"/>
        </w:rPr>
        <w:t>Books</w:t>
      </w:r>
      <w:proofErr w:type="spellEnd"/>
      <w:proofErr w:type="gramStart"/>
      <w:r>
        <w:rPr>
          <w:color w:val="222222"/>
          <w:sz w:val="24"/>
          <w:szCs w:val="24"/>
        </w:rPr>
        <w:t>/ ”</w:t>
      </w:r>
      <w:proofErr w:type="spellStart"/>
      <w:r>
        <w:rPr>
          <w:i/>
          <w:color w:val="222222"/>
          <w:sz w:val="24"/>
          <w:szCs w:val="24"/>
        </w:rPr>
        <w:t>Telephone</w:t>
      </w:r>
      <w:proofErr w:type="spellEnd"/>
      <w:proofErr w:type="gramEnd"/>
      <w:r>
        <w:rPr>
          <w:i/>
          <w:color w:val="222222"/>
          <w:sz w:val="24"/>
          <w:szCs w:val="24"/>
        </w:rPr>
        <w:t xml:space="preserve"> tales</w:t>
      </w:r>
      <w:r>
        <w:rPr>
          <w:color w:val="222222"/>
          <w:sz w:val="24"/>
          <w:szCs w:val="24"/>
        </w:rPr>
        <w:t>”</w:t>
      </w:r>
    </w:p>
    <w:p w14:paraId="10005217" w14:textId="77777777" w:rsidR="00A570DA" w:rsidRDefault="006E10C5">
      <w:pPr>
        <w:numPr>
          <w:ilvl w:val="3"/>
          <w:numId w:val="48"/>
        </w:numPr>
        <w:rPr>
          <w:i/>
          <w:color w:val="000000"/>
          <w:sz w:val="24"/>
          <w:szCs w:val="24"/>
        </w:rPr>
      </w:pPr>
      <w:hyperlink r:id="rId137">
        <w:r w:rsidR="006C0517">
          <w:rPr>
            <w:i/>
            <w:color w:val="1155CC"/>
            <w:sz w:val="24"/>
            <w:szCs w:val="24"/>
            <w:u w:val="single"/>
          </w:rPr>
          <w:t>Juan el distraído</w:t>
        </w:r>
      </w:hyperlink>
    </w:p>
    <w:p w14:paraId="7759F3E0" w14:textId="77777777" w:rsidR="00A570DA" w:rsidRDefault="006E10C5">
      <w:pPr>
        <w:numPr>
          <w:ilvl w:val="3"/>
          <w:numId w:val="48"/>
        </w:numPr>
        <w:rPr>
          <w:color w:val="000000"/>
          <w:sz w:val="24"/>
          <w:szCs w:val="24"/>
        </w:rPr>
      </w:pPr>
      <w:hyperlink r:id="rId138">
        <w:r w:rsidR="006C0517">
          <w:rPr>
            <w:color w:val="1155CC"/>
            <w:sz w:val="24"/>
            <w:szCs w:val="24"/>
            <w:u w:val="single"/>
          </w:rPr>
          <w:t xml:space="preserve"> </w:t>
        </w:r>
      </w:hyperlink>
      <w:hyperlink r:id="rId139">
        <w:r w:rsidR="006C0517">
          <w:rPr>
            <w:i/>
            <w:color w:val="1155CC"/>
            <w:sz w:val="24"/>
            <w:szCs w:val="24"/>
            <w:u w:val="single"/>
          </w:rPr>
          <w:t>Jaime de cristal</w:t>
        </w:r>
      </w:hyperlink>
    </w:p>
    <w:p w14:paraId="50EDC911" w14:textId="77777777" w:rsidR="00A570DA" w:rsidRDefault="006C0517">
      <w:pPr>
        <w:numPr>
          <w:ilvl w:val="2"/>
          <w:numId w:val="48"/>
        </w:numPr>
        <w:rPr>
          <w:color w:val="000000"/>
          <w:sz w:val="24"/>
          <w:szCs w:val="24"/>
        </w:rPr>
      </w:pPr>
      <w:r>
        <w:rPr>
          <w:i/>
          <w:color w:val="222222"/>
          <w:sz w:val="24"/>
          <w:szCs w:val="24"/>
        </w:rPr>
        <w:t xml:space="preserve"> </w:t>
      </w:r>
      <w:hyperlink r:id="rId140">
        <w:r>
          <w:rPr>
            <w:i/>
            <w:color w:val="1155CC"/>
            <w:sz w:val="24"/>
            <w:szCs w:val="24"/>
            <w:u w:val="single"/>
          </w:rPr>
          <w:t>Uno y siete</w:t>
        </w:r>
      </w:hyperlink>
      <w:hyperlink r:id="rId141">
        <w:r>
          <w:rPr>
            <w:color w:val="1155CC"/>
            <w:sz w:val="24"/>
            <w:szCs w:val="24"/>
            <w:u w:val="single"/>
          </w:rPr>
          <w:t xml:space="preserve">. Ediciones SM </w:t>
        </w:r>
      </w:hyperlink>
      <w:hyperlink r:id="rId142">
        <w:r>
          <w:rPr>
            <w:color w:val="222222"/>
            <w:sz w:val="24"/>
            <w:szCs w:val="24"/>
          </w:rPr>
          <w:t xml:space="preserve">/ </w:t>
        </w:r>
      </w:hyperlink>
      <w:hyperlink r:id="rId143">
        <w:proofErr w:type="spellStart"/>
        <w:r>
          <w:rPr>
            <w:i/>
            <w:color w:val="222222"/>
            <w:sz w:val="24"/>
            <w:szCs w:val="24"/>
          </w:rPr>
          <w:t>One</w:t>
        </w:r>
        <w:proofErr w:type="spellEnd"/>
        <w:r>
          <w:rPr>
            <w:i/>
            <w:color w:val="222222"/>
            <w:sz w:val="24"/>
            <w:szCs w:val="24"/>
          </w:rPr>
          <w:t xml:space="preserve"> and </w:t>
        </w:r>
        <w:proofErr w:type="spellStart"/>
        <w:r>
          <w:rPr>
            <w:i/>
            <w:color w:val="222222"/>
            <w:sz w:val="24"/>
            <w:szCs w:val="24"/>
          </w:rPr>
          <w:t>seven</w:t>
        </w:r>
        <w:proofErr w:type="spellEnd"/>
      </w:hyperlink>
      <w:hyperlink r:id="rId144">
        <w:r>
          <w:rPr>
            <w:i/>
            <w:color w:val="1155CC"/>
            <w:sz w:val="24"/>
            <w:szCs w:val="24"/>
            <w:u w:val="single"/>
          </w:rPr>
          <w:t xml:space="preserve"> </w:t>
        </w:r>
      </w:hyperlink>
      <w:hyperlink r:id="rId145">
        <w:r>
          <w:rPr>
            <w:color w:val="1155CC"/>
            <w:sz w:val="24"/>
            <w:szCs w:val="24"/>
            <w:u w:val="single"/>
          </w:rPr>
          <w:t xml:space="preserve"> </w:t>
        </w:r>
      </w:hyperlink>
    </w:p>
    <w:p w14:paraId="4D477235" w14:textId="77777777" w:rsidR="00A570DA" w:rsidRDefault="006E10C5">
      <w:pPr>
        <w:numPr>
          <w:ilvl w:val="2"/>
          <w:numId w:val="48"/>
        </w:numPr>
        <w:rPr>
          <w:color w:val="000000"/>
          <w:sz w:val="24"/>
          <w:szCs w:val="24"/>
        </w:rPr>
      </w:pPr>
      <w:hyperlink r:id="rId146">
        <w:r w:rsidR="006C0517">
          <w:rPr>
            <w:color w:val="1155CC"/>
            <w:sz w:val="24"/>
            <w:szCs w:val="24"/>
            <w:u w:val="single"/>
          </w:rPr>
          <w:t xml:space="preserve"> </w:t>
        </w:r>
      </w:hyperlink>
      <w:hyperlink r:id="rId147">
        <w:r w:rsidR="006C0517">
          <w:rPr>
            <w:i/>
            <w:color w:val="1155CC"/>
            <w:sz w:val="24"/>
            <w:szCs w:val="24"/>
            <w:u w:val="single"/>
          </w:rPr>
          <w:t>La Planta Paulino</w:t>
        </w:r>
      </w:hyperlink>
      <w:r w:rsidR="006C0517">
        <w:rPr>
          <w:color w:val="222222"/>
          <w:sz w:val="24"/>
          <w:szCs w:val="24"/>
        </w:rPr>
        <w:t xml:space="preserve">, </w:t>
      </w:r>
      <w:proofErr w:type="gramStart"/>
      <w:r w:rsidR="006C0517">
        <w:rPr>
          <w:color w:val="222222"/>
          <w:sz w:val="24"/>
          <w:szCs w:val="24"/>
        </w:rPr>
        <w:t xml:space="preserve">de  </w:t>
      </w:r>
      <w:proofErr w:type="spellStart"/>
      <w:r w:rsidR="006C0517">
        <w:rPr>
          <w:color w:val="222222"/>
          <w:sz w:val="24"/>
          <w:szCs w:val="24"/>
        </w:rPr>
        <w:t>De</w:t>
      </w:r>
      <w:proofErr w:type="spellEnd"/>
      <w:proofErr w:type="gramEnd"/>
      <w:r w:rsidR="006C0517">
        <w:rPr>
          <w:color w:val="222222"/>
          <w:sz w:val="24"/>
          <w:szCs w:val="24"/>
        </w:rPr>
        <w:t xml:space="preserve"> su libro de relatos </w:t>
      </w:r>
      <w:r w:rsidR="006C0517">
        <w:rPr>
          <w:i/>
          <w:color w:val="222222"/>
          <w:sz w:val="24"/>
          <w:szCs w:val="24"/>
        </w:rPr>
        <w:t>"Cuentos largos como una sonrisa</w:t>
      </w:r>
      <w:r w:rsidR="006C0517">
        <w:rPr>
          <w:color w:val="222222"/>
          <w:sz w:val="24"/>
          <w:szCs w:val="24"/>
        </w:rPr>
        <w:t>". La Galera</w:t>
      </w:r>
    </w:p>
    <w:p w14:paraId="48F53DB6" w14:textId="77777777" w:rsidR="00A570DA" w:rsidRDefault="006C0517">
      <w:pPr>
        <w:numPr>
          <w:ilvl w:val="2"/>
          <w:numId w:val="48"/>
        </w:numPr>
        <w:rPr>
          <w:color w:val="222222"/>
          <w:sz w:val="24"/>
          <w:szCs w:val="24"/>
        </w:rPr>
      </w:pPr>
      <w:r>
        <w:rPr>
          <w:color w:val="222222"/>
          <w:sz w:val="24"/>
          <w:szCs w:val="24"/>
        </w:rPr>
        <w:t>“</w:t>
      </w:r>
      <w:proofErr w:type="spellStart"/>
      <w:r>
        <w:rPr>
          <w:i/>
          <w:color w:val="222222"/>
          <w:sz w:val="24"/>
          <w:szCs w:val="24"/>
        </w:rPr>
        <w:t>Alizia</w:t>
      </w:r>
      <w:proofErr w:type="spellEnd"/>
      <w:r>
        <w:rPr>
          <w:i/>
          <w:color w:val="222222"/>
          <w:sz w:val="24"/>
          <w:szCs w:val="24"/>
        </w:rPr>
        <w:t xml:space="preserve"> Caediza</w:t>
      </w:r>
      <w:r>
        <w:rPr>
          <w:color w:val="222222"/>
          <w:sz w:val="24"/>
          <w:szCs w:val="24"/>
        </w:rPr>
        <w:t>” Picarona</w:t>
      </w:r>
    </w:p>
    <w:p w14:paraId="034D3C86" w14:textId="77777777" w:rsidR="00A570DA" w:rsidRDefault="006C0517">
      <w:pPr>
        <w:numPr>
          <w:ilvl w:val="2"/>
          <w:numId w:val="48"/>
        </w:numPr>
        <w:spacing w:after="240"/>
        <w:rPr>
          <w:color w:val="222222"/>
          <w:sz w:val="24"/>
          <w:szCs w:val="24"/>
        </w:rPr>
      </w:pPr>
      <w:r>
        <w:rPr>
          <w:color w:val="222222"/>
          <w:sz w:val="24"/>
          <w:szCs w:val="24"/>
        </w:rPr>
        <w:t>“</w:t>
      </w:r>
      <w:r>
        <w:rPr>
          <w:i/>
          <w:color w:val="222222"/>
          <w:sz w:val="24"/>
          <w:szCs w:val="24"/>
        </w:rPr>
        <w:t>El sol es de todos</w:t>
      </w:r>
      <w:r>
        <w:rPr>
          <w:color w:val="222222"/>
          <w:sz w:val="24"/>
          <w:szCs w:val="24"/>
        </w:rPr>
        <w:t>” Picarona</w:t>
      </w:r>
    </w:p>
    <w:p w14:paraId="45178625" w14:textId="77777777" w:rsidR="00A570DA" w:rsidRDefault="00A570DA">
      <w:pPr>
        <w:pBdr>
          <w:top w:val="nil"/>
          <w:left w:val="nil"/>
          <w:bottom w:val="nil"/>
          <w:right w:val="nil"/>
          <w:between w:val="nil"/>
        </w:pBdr>
        <w:ind w:left="720"/>
        <w:rPr>
          <w:color w:val="222222"/>
          <w:sz w:val="24"/>
          <w:szCs w:val="24"/>
        </w:rPr>
      </w:pPr>
    </w:p>
    <w:p w14:paraId="32820C64" w14:textId="77777777" w:rsidR="00A570DA" w:rsidRDefault="006C0517">
      <w:pPr>
        <w:numPr>
          <w:ilvl w:val="0"/>
          <w:numId w:val="48"/>
        </w:numPr>
        <w:pBdr>
          <w:top w:val="nil"/>
          <w:left w:val="nil"/>
          <w:bottom w:val="nil"/>
          <w:right w:val="nil"/>
          <w:between w:val="nil"/>
        </w:pBdr>
        <w:rPr>
          <w:b/>
          <w:color w:val="222222"/>
          <w:sz w:val="24"/>
          <w:szCs w:val="24"/>
        </w:rPr>
      </w:pPr>
      <w:r>
        <w:rPr>
          <w:b/>
          <w:color w:val="222222"/>
          <w:sz w:val="24"/>
          <w:szCs w:val="24"/>
          <w:u w:val="single"/>
        </w:rPr>
        <w:t xml:space="preserve">Envío de Christmas. </w:t>
      </w:r>
    </w:p>
    <w:p w14:paraId="422225BB" w14:textId="77777777" w:rsidR="00A570DA" w:rsidRDefault="006C0517">
      <w:pPr>
        <w:rPr>
          <w:color w:val="222222"/>
          <w:sz w:val="24"/>
          <w:szCs w:val="24"/>
        </w:rPr>
      </w:pPr>
      <w:r>
        <w:rPr>
          <w:b/>
          <w:color w:val="222222"/>
          <w:sz w:val="24"/>
          <w:szCs w:val="24"/>
        </w:rPr>
        <w:t>Objetivo</w:t>
      </w:r>
      <w:r>
        <w:rPr>
          <w:color w:val="222222"/>
          <w:sz w:val="24"/>
          <w:szCs w:val="24"/>
        </w:rPr>
        <w:t>: Utilizar técnicas de diseño de tarjetas.</w:t>
      </w:r>
    </w:p>
    <w:p w14:paraId="330E42C3" w14:textId="77777777" w:rsidR="00A570DA" w:rsidRDefault="006C0517">
      <w:pPr>
        <w:rPr>
          <w:color w:val="222222"/>
          <w:sz w:val="24"/>
          <w:szCs w:val="24"/>
        </w:rPr>
      </w:pPr>
      <w:r>
        <w:rPr>
          <w:b/>
          <w:color w:val="222222"/>
          <w:sz w:val="24"/>
          <w:szCs w:val="24"/>
        </w:rPr>
        <w:t>Público</w:t>
      </w:r>
      <w:r>
        <w:rPr>
          <w:color w:val="222222"/>
          <w:sz w:val="24"/>
          <w:szCs w:val="24"/>
        </w:rPr>
        <w:t>: Infantil y Primaria</w:t>
      </w:r>
    </w:p>
    <w:p w14:paraId="452405C9" w14:textId="77777777" w:rsidR="00A570DA" w:rsidRDefault="006C0517">
      <w:pPr>
        <w:rPr>
          <w:color w:val="222222"/>
          <w:sz w:val="24"/>
          <w:szCs w:val="24"/>
        </w:rPr>
      </w:pPr>
      <w:r>
        <w:rPr>
          <w:b/>
          <w:color w:val="222222"/>
          <w:sz w:val="24"/>
          <w:szCs w:val="24"/>
        </w:rPr>
        <w:t>Desarrollo de la actividad</w:t>
      </w:r>
      <w:r>
        <w:rPr>
          <w:color w:val="222222"/>
          <w:sz w:val="24"/>
          <w:szCs w:val="24"/>
        </w:rPr>
        <w:t>: En las tarjetas se incluirán dibujos o lemas relacionados con la publicidad y los valores que trabaja el proyecto (inclusión, igualdad de género o consumo responsable). Cada país elabora un mínimo de 4 tarjetas para cada colegio.</w:t>
      </w:r>
    </w:p>
    <w:p w14:paraId="11FECCC9" w14:textId="77777777" w:rsidR="00A570DA" w:rsidRDefault="00A570DA">
      <w:pPr>
        <w:rPr>
          <w:color w:val="222222"/>
          <w:sz w:val="24"/>
          <w:szCs w:val="24"/>
        </w:rPr>
      </w:pPr>
    </w:p>
    <w:p w14:paraId="7702E98C" w14:textId="77777777" w:rsidR="00A570DA" w:rsidRDefault="006C0517">
      <w:pPr>
        <w:numPr>
          <w:ilvl w:val="0"/>
          <w:numId w:val="48"/>
        </w:numPr>
        <w:rPr>
          <w:b/>
          <w:color w:val="222222"/>
          <w:sz w:val="24"/>
          <w:szCs w:val="24"/>
        </w:rPr>
      </w:pPr>
      <w:r>
        <w:rPr>
          <w:b/>
          <w:color w:val="222222"/>
          <w:sz w:val="24"/>
          <w:szCs w:val="24"/>
          <w:u w:val="single"/>
        </w:rPr>
        <w:lastRenderedPageBreak/>
        <w:t xml:space="preserve">Elaboración de paneles publicitarios. </w:t>
      </w:r>
    </w:p>
    <w:p w14:paraId="45C69858" w14:textId="77777777" w:rsidR="00A570DA" w:rsidRDefault="006C0517">
      <w:pPr>
        <w:rPr>
          <w:color w:val="222222"/>
          <w:sz w:val="24"/>
          <w:szCs w:val="24"/>
        </w:rPr>
      </w:pPr>
      <w:r>
        <w:rPr>
          <w:b/>
          <w:color w:val="222222"/>
          <w:sz w:val="24"/>
          <w:szCs w:val="24"/>
        </w:rPr>
        <w:t>Objetivo</w:t>
      </w:r>
      <w:r>
        <w:rPr>
          <w:color w:val="222222"/>
          <w:sz w:val="24"/>
          <w:szCs w:val="24"/>
        </w:rPr>
        <w:t>: Favorecer la creatividad y la capacidad de cooperar.</w:t>
      </w:r>
    </w:p>
    <w:p w14:paraId="6ECF44CD" w14:textId="77777777" w:rsidR="00A570DA" w:rsidRDefault="006C0517">
      <w:pPr>
        <w:rPr>
          <w:color w:val="222222"/>
          <w:sz w:val="24"/>
          <w:szCs w:val="24"/>
        </w:rPr>
      </w:pPr>
      <w:r>
        <w:rPr>
          <w:b/>
          <w:color w:val="222222"/>
          <w:sz w:val="24"/>
          <w:szCs w:val="24"/>
        </w:rPr>
        <w:t>Público</w:t>
      </w:r>
      <w:r>
        <w:rPr>
          <w:color w:val="222222"/>
          <w:sz w:val="24"/>
          <w:szCs w:val="24"/>
        </w:rPr>
        <w:t>: Infantil y Primaria</w:t>
      </w:r>
    </w:p>
    <w:p w14:paraId="208F6EB3" w14:textId="4A698504" w:rsidR="00A570DA" w:rsidRDefault="006C0517">
      <w:pPr>
        <w:rPr>
          <w:color w:val="222222"/>
          <w:sz w:val="24"/>
          <w:szCs w:val="24"/>
        </w:rPr>
      </w:pPr>
      <w:r>
        <w:rPr>
          <w:b/>
          <w:color w:val="222222"/>
          <w:sz w:val="24"/>
          <w:szCs w:val="24"/>
        </w:rPr>
        <w:t>Desarrollo de la actividad</w:t>
      </w:r>
      <w:r>
        <w:rPr>
          <w:color w:val="222222"/>
          <w:sz w:val="24"/>
          <w:szCs w:val="24"/>
        </w:rPr>
        <w:t xml:space="preserve">: Contactar con entidades locales. En nuestro caso, contactamos con tres entidades que trabajan por la inclusión. En primer lugar, un grupo de personas de estas entidades acude al centro para preparar murales con materiales reciclados que previamente ha traído el alumnado. Tendrán que anunciar y publicitar las actividades que se realizarán en el día del libro, semana </w:t>
      </w:r>
      <w:proofErr w:type="gramStart"/>
      <w:r>
        <w:rPr>
          <w:color w:val="222222"/>
          <w:sz w:val="24"/>
          <w:szCs w:val="24"/>
        </w:rPr>
        <w:t>cultural,..</w:t>
      </w:r>
      <w:proofErr w:type="gramEnd"/>
    </w:p>
    <w:p w14:paraId="3996972E" w14:textId="77777777" w:rsidR="00A570DA" w:rsidRDefault="00A570DA">
      <w:pPr>
        <w:rPr>
          <w:color w:val="222222"/>
          <w:sz w:val="24"/>
          <w:szCs w:val="24"/>
        </w:rPr>
      </w:pPr>
    </w:p>
    <w:p w14:paraId="6132847E" w14:textId="77777777" w:rsidR="00A570DA" w:rsidRDefault="00A570DA">
      <w:pPr>
        <w:pBdr>
          <w:top w:val="nil"/>
          <w:left w:val="nil"/>
          <w:bottom w:val="nil"/>
          <w:right w:val="nil"/>
          <w:between w:val="nil"/>
        </w:pBdr>
      </w:pPr>
    </w:p>
    <w:p w14:paraId="6A11CC3C" w14:textId="77777777" w:rsidR="00A570DA" w:rsidRDefault="00A570DA">
      <w:pPr>
        <w:pBdr>
          <w:top w:val="nil"/>
          <w:left w:val="nil"/>
          <w:bottom w:val="nil"/>
          <w:right w:val="nil"/>
          <w:between w:val="nil"/>
        </w:pBdr>
      </w:pPr>
    </w:p>
    <w:p w14:paraId="47D4FA4E" w14:textId="77777777" w:rsidR="00A570DA" w:rsidRDefault="00A570DA">
      <w:pPr>
        <w:pBdr>
          <w:top w:val="nil"/>
          <w:left w:val="nil"/>
          <w:bottom w:val="nil"/>
          <w:right w:val="nil"/>
          <w:between w:val="nil"/>
        </w:pBdr>
      </w:pPr>
    </w:p>
    <w:p w14:paraId="50935A60" w14:textId="77777777" w:rsidR="00A570DA" w:rsidRDefault="00A570DA">
      <w:pPr>
        <w:pBdr>
          <w:top w:val="nil"/>
          <w:left w:val="nil"/>
          <w:bottom w:val="nil"/>
          <w:right w:val="nil"/>
          <w:between w:val="nil"/>
        </w:pBdr>
      </w:pPr>
    </w:p>
    <w:p w14:paraId="3FFEFF20" w14:textId="77777777" w:rsidR="00A570DA" w:rsidRDefault="00A570DA">
      <w:pPr>
        <w:pBdr>
          <w:top w:val="nil"/>
          <w:left w:val="nil"/>
          <w:bottom w:val="nil"/>
          <w:right w:val="nil"/>
          <w:between w:val="nil"/>
        </w:pBdr>
      </w:pPr>
    </w:p>
    <w:p w14:paraId="348E37D5" w14:textId="77777777" w:rsidR="00A570DA" w:rsidRDefault="00A570DA">
      <w:pPr>
        <w:pBdr>
          <w:top w:val="nil"/>
          <w:left w:val="nil"/>
          <w:bottom w:val="nil"/>
          <w:right w:val="nil"/>
          <w:between w:val="nil"/>
        </w:pBdr>
      </w:pPr>
    </w:p>
    <w:p w14:paraId="4F00AB9D" w14:textId="77777777" w:rsidR="00A570DA" w:rsidRDefault="00A570DA">
      <w:pPr>
        <w:pBdr>
          <w:top w:val="nil"/>
          <w:left w:val="nil"/>
          <w:bottom w:val="nil"/>
          <w:right w:val="nil"/>
          <w:between w:val="nil"/>
        </w:pBdr>
      </w:pPr>
    </w:p>
    <w:p w14:paraId="67C47994" w14:textId="172D8339" w:rsidR="00A570DA" w:rsidRDefault="00A570DA">
      <w:pPr>
        <w:pBdr>
          <w:top w:val="nil"/>
          <w:left w:val="nil"/>
          <w:bottom w:val="nil"/>
          <w:right w:val="nil"/>
          <w:between w:val="nil"/>
        </w:pBdr>
      </w:pPr>
    </w:p>
    <w:p w14:paraId="480FE31F" w14:textId="2488E5B2" w:rsidR="00801A06" w:rsidRDefault="00801A06">
      <w:pPr>
        <w:pBdr>
          <w:top w:val="nil"/>
          <w:left w:val="nil"/>
          <w:bottom w:val="nil"/>
          <w:right w:val="nil"/>
          <w:between w:val="nil"/>
        </w:pBdr>
      </w:pPr>
    </w:p>
    <w:p w14:paraId="32E09171" w14:textId="6C38633B" w:rsidR="00801A06" w:rsidRDefault="00801A06">
      <w:pPr>
        <w:pBdr>
          <w:top w:val="nil"/>
          <w:left w:val="nil"/>
          <w:bottom w:val="nil"/>
          <w:right w:val="nil"/>
          <w:between w:val="nil"/>
        </w:pBdr>
      </w:pPr>
    </w:p>
    <w:p w14:paraId="4A43BDB4" w14:textId="23D17231" w:rsidR="00801A06" w:rsidRDefault="00801A06">
      <w:pPr>
        <w:pBdr>
          <w:top w:val="nil"/>
          <w:left w:val="nil"/>
          <w:bottom w:val="nil"/>
          <w:right w:val="nil"/>
          <w:between w:val="nil"/>
        </w:pBdr>
      </w:pPr>
    </w:p>
    <w:p w14:paraId="35168670" w14:textId="77777777" w:rsidR="00801A06" w:rsidRDefault="00801A06">
      <w:pPr>
        <w:pBdr>
          <w:top w:val="nil"/>
          <w:left w:val="nil"/>
          <w:bottom w:val="nil"/>
          <w:right w:val="nil"/>
          <w:between w:val="nil"/>
        </w:pBdr>
      </w:pPr>
    </w:p>
    <w:p w14:paraId="777910E8" w14:textId="77777777" w:rsidR="00A570DA" w:rsidRDefault="006C0517">
      <w:pPr>
        <w:pBdr>
          <w:top w:val="nil"/>
          <w:left w:val="nil"/>
          <w:bottom w:val="nil"/>
          <w:right w:val="nil"/>
          <w:between w:val="nil"/>
        </w:pBdr>
      </w:pPr>
      <w:r>
        <w:lastRenderedPageBreak/>
        <w:t>ANEXO I</w:t>
      </w:r>
    </w:p>
    <w:p w14:paraId="7A8A94EE" w14:textId="77777777" w:rsidR="00A570DA" w:rsidRDefault="00A570DA">
      <w:pPr>
        <w:pBdr>
          <w:top w:val="nil"/>
          <w:left w:val="nil"/>
          <w:bottom w:val="nil"/>
          <w:right w:val="nil"/>
          <w:between w:val="nil"/>
        </w:pBdr>
        <w:jc w:val="center"/>
      </w:pPr>
    </w:p>
    <w:p w14:paraId="31806A05" w14:textId="77777777" w:rsidR="00A570DA" w:rsidRDefault="006C0517">
      <w:pPr>
        <w:pBdr>
          <w:top w:val="nil"/>
          <w:left w:val="nil"/>
          <w:bottom w:val="nil"/>
          <w:right w:val="nil"/>
          <w:between w:val="nil"/>
        </w:pBdr>
        <w:jc w:val="center"/>
      </w:pPr>
      <w:r>
        <w:t>FICHA DE TRABAJO: ELABORAR UN ANUNCIO</w:t>
      </w:r>
    </w:p>
    <w:p w14:paraId="26700986" w14:textId="77777777" w:rsidR="00A570DA" w:rsidRDefault="00A570DA">
      <w:pPr>
        <w:pBdr>
          <w:top w:val="nil"/>
          <w:left w:val="nil"/>
          <w:bottom w:val="nil"/>
          <w:right w:val="nil"/>
          <w:between w:val="nil"/>
        </w:pBdr>
        <w:jc w:val="center"/>
      </w:pPr>
    </w:p>
    <w:p w14:paraId="332A2D00" w14:textId="4D20B588" w:rsidR="00A570DA" w:rsidRDefault="006C0517">
      <w:pPr>
        <w:spacing w:line="276" w:lineRule="auto"/>
        <w:rPr>
          <w:color w:val="000000"/>
          <w:sz w:val="24"/>
          <w:szCs w:val="24"/>
        </w:rPr>
      </w:pPr>
      <w:r>
        <w:rPr>
          <w:color w:val="000000"/>
          <w:sz w:val="24"/>
          <w:szCs w:val="24"/>
        </w:rPr>
        <w:t xml:space="preserve">1. DEFINIR EL OBJETIVO. Señalar </w:t>
      </w:r>
      <w:r>
        <w:rPr>
          <w:b/>
          <w:color w:val="000000"/>
          <w:sz w:val="24"/>
          <w:szCs w:val="24"/>
        </w:rPr>
        <w:t>qué es lo que queremos lograr</w:t>
      </w:r>
      <w:r>
        <w:rPr>
          <w:color w:val="000000"/>
          <w:sz w:val="24"/>
          <w:szCs w:val="24"/>
        </w:rPr>
        <w:t xml:space="preserve"> (dar a conocer una actividad, informar sobre las acciones de una ONG, dar a conocer los problemas derivados del cambio climático,). </w:t>
      </w:r>
    </w:p>
    <w:p w14:paraId="740D323D" w14:textId="77777777" w:rsidR="00A570DA" w:rsidRDefault="00A570DA">
      <w:pPr>
        <w:spacing w:line="276" w:lineRule="auto"/>
        <w:rPr>
          <w:color w:val="000000"/>
          <w:sz w:val="24"/>
          <w:szCs w:val="24"/>
        </w:rPr>
      </w:pPr>
    </w:p>
    <w:p w14:paraId="394D34D0" w14:textId="77777777" w:rsidR="00A570DA" w:rsidRDefault="006C0517">
      <w:pPr>
        <w:spacing w:line="276" w:lineRule="auto"/>
        <w:rPr>
          <w:color w:val="000000"/>
          <w:sz w:val="24"/>
          <w:szCs w:val="24"/>
        </w:rPr>
      </w:pPr>
      <w:r>
        <w:rPr>
          <w:color w:val="000000"/>
          <w:sz w:val="24"/>
          <w:szCs w:val="24"/>
        </w:rPr>
        <w:t xml:space="preserve">2. ANALIZAR LA SITUACIÓN ACTUAL. Investigar sobre anuncios que tengan objetivos similares. </w:t>
      </w:r>
    </w:p>
    <w:p w14:paraId="61EFE3B5" w14:textId="77777777" w:rsidR="00A570DA" w:rsidRDefault="00A570DA">
      <w:pPr>
        <w:spacing w:line="276" w:lineRule="auto"/>
        <w:rPr>
          <w:color w:val="000000"/>
          <w:sz w:val="24"/>
          <w:szCs w:val="24"/>
        </w:rPr>
      </w:pPr>
    </w:p>
    <w:p w14:paraId="4AFF6FEB" w14:textId="7AE0FC64" w:rsidR="00A570DA" w:rsidRDefault="006C0517">
      <w:pPr>
        <w:spacing w:line="276" w:lineRule="auto"/>
        <w:rPr>
          <w:color w:val="000000"/>
          <w:sz w:val="24"/>
          <w:szCs w:val="24"/>
        </w:rPr>
      </w:pPr>
      <w:r>
        <w:rPr>
          <w:color w:val="000000"/>
          <w:sz w:val="24"/>
          <w:szCs w:val="24"/>
        </w:rPr>
        <w:t xml:space="preserve">3. IDENTIFICAR EL PÚBLICO, es decir, el colectivo al que queremos hacer llegar nuestro mensaje: colegios de Europa, del mundo, familias, </w:t>
      </w:r>
      <w:proofErr w:type="gramStart"/>
      <w:r>
        <w:rPr>
          <w:color w:val="000000"/>
          <w:sz w:val="24"/>
          <w:szCs w:val="24"/>
        </w:rPr>
        <w:t>niños,..</w:t>
      </w:r>
      <w:proofErr w:type="gramEnd"/>
      <w:r>
        <w:rPr>
          <w:color w:val="000000"/>
          <w:sz w:val="24"/>
          <w:szCs w:val="24"/>
        </w:rPr>
        <w:t xml:space="preserve"> ¿A quién queremos que llegue nuestro anuncio?</w:t>
      </w:r>
    </w:p>
    <w:p w14:paraId="44756A0E" w14:textId="77777777" w:rsidR="00A570DA" w:rsidRDefault="00A570DA">
      <w:pPr>
        <w:spacing w:line="276" w:lineRule="auto"/>
        <w:rPr>
          <w:color w:val="000000"/>
          <w:sz w:val="24"/>
          <w:szCs w:val="24"/>
        </w:rPr>
      </w:pPr>
    </w:p>
    <w:p w14:paraId="67727333" w14:textId="77777777" w:rsidR="00A570DA" w:rsidRDefault="006C0517">
      <w:pPr>
        <w:spacing w:line="276" w:lineRule="auto"/>
        <w:rPr>
          <w:color w:val="000000"/>
          <w:sz w:val="24"/>
          <w:szCs w:val="24"/>
        </w:rPr>
      </w:pPr>
      <w:r>
        <w:rPr>
          <w:color w:val="000000"/>
          <w:sz w:val="24"/>
          <w:szCs w:val="24"/>
        </w:rPr>
        <w:t xml:space="preserve">4. CANALES. Pensar el medio para difundir nuestro anuncio: folletos, televisión local, prensa online, </w:t>
      </w:r>
      <w:proofErr w:type="spellStart"/>
      <w:proofErr w:type="gramStart"/>
      <w:r>
        <w:rPr>
          <w:color w:val="000000"/>
          <w:sz w:val="24"/>
          <w:szCs w:val="24"/>
        </w:rPr>
        <w:t>Youtube</w:t>
      </w:r>
      <w:proofErr w:type="spellEnd"/>
      <w:r>
        <w:rPr>
          <w:color w:val="000000"/>
          <w:sz w:val="24"/>
          <w:szCs w:val="24"/>
        </w:rPr>
        <w:t>,...</w:t>
      </w:r>
      <w:proofErr w:type="gramEnd"/>
    </w:p>
    <w:p w14:paraId="2CBA5CBF" w14:textId="77777777" w:rsidR="00A570DA" w:rsidRDefault="00A570DA">
      <w:pPr>
        <w:spacing w:line="276" w:lineRule="auto"/>
        <w:rPr>
          <w:color w:val="000000"/>
          <w:sz w:val="24"/>
          <w:szCs w:val="24"/>
        </w:rPr>
      </w:pPr>
    </w:p>
    <w:p w14:paraId="0484D079" w14:textId="77777777" w:rsidR="00A570DA" w:rsidRDefault="006C0517">
      <w:pPr>
        <w:spacing w:line="276" w:lineRule="auto"/>
        <w:rPr>
          <w:color w:val="000000"/>
          <w:sz w:val="24"/>
          <w:szCs w:val="24"/>
        </w:rPr>
      </w:pPr>
      <w:r>
        <w:rPr>
          <w:color w:val="000000"/>
          <w:sz w:val="24"/>
          <w:szCs w:val="24"/>
        </w:rPr>
        <w:t>5. CREACIÓN DEL MENSAJE PUBLICITARIO combinando los diferentes elementos:</w:t>
      </w:r>
    </w:p>
    <w:p w14:paraId="763E7790" w14:textId="77777777" w:rsidR="00A570DA" w:rsidRDefault="006C0517">
      <w:pPr>
        <w:spacing w:line="276" w:lineRule="auto"/>
        <w:rPr>
          <w:color w:val="000000"/>
          <w:sz w:val="24"/>
          <w:szCs w:val="24"/>
        </w:rPr>
      </w:pPr>
      <w:r>
        <w:rPr>
          <w:color w:val="000000"/>
          <w:sz w:val="24"/>
          <w:szCs w:val="24"/>
        </w:rPr>
        <w:t>imágenes, música, texto...</w:t>
      </w:r>
    </w:p>
    <w:p w14:paraId="557DC5B3" w14:textId="77777777" w:rsidR="00A570DA" w:rsidRDefault="00A570DA">
      <w:pPr>
        <w:spacing w:line="276" w:lineRule="auto"/>
        <w:rPr>
          <w:color w:val="000000"/>
          <w:sz w:val="24"/>
          <w:szCs w:val="24"/>
        </w:rPr>
      </w:pPr>
    </w:p>
    <w:p w14:paraId="55163D91" w14:textId="77777777" w:rsidR="00A570DA" w:rsidRDefault="006C0517">
      <w:pPr>
        <w:spacing w:line="276" w:lineRule="auto"/>
        <w:rPr>
          <w:color w:val="000000"/>
          <w:sz w:val="24"/>
          <w:szCs w:val="24"/>
        </w:rPr>
      </w:pPr>
      <w:r>
        <w:rPr>
          <w:color w:val="000000"/>
          <w:sz w:val="24"/>
          <w:szCs w:val="24"/>
        </w:rPr>
        <w:t xml:space="preserve">6. EXPOSICIÓN. Exponer el trabajo ante los compañeros, preparando un breve </w:t>
      </w:r>
      <w:proofErr w:type="spellStart"/>
      <w:r>
        <w:rPr>
          <w:color w:val="000000"/>
          <w:sz w:val="24"/>
          <w:szCs w:val="24"/>
        </w:rPr>
        <w:t>guión</w:t>
      </w:r>
      <w:proofErr w:type="spellEnd"/>
      <w:r>
        <w:rPr>
          <w:color w:val="000000"/>
          <w:sz w:val="24"/>
          <w:szCs w:val="24"/>
        </w:rPr>
        <w:t>.</w:t>
      </w:r>
    </w:p>
    <w:p w14:paraId="5144BFD6" w14:textId="77777777" w:rsidR="00A570DA" w:rsidRDefault="00A570DA">
      <w:pPr>
        <w:pBdr>
          <w:top w:val="nil"/>
          <w:left w:val="nil"/>
          <w:bottom w:val="nil"/>
          <w:right w:val="nil"/>
          <w:between w:val="nil"/>
        </w:pBdr>
      </w:pPr>
    </w:p>
    <w:p w14:paraId="55805E9D" w14:textId="3C3038DA" w:rsidR="00A570DA" w:rsidRDefault="00A570DA">
      <w:pPr>
        <w:pBdr>
          <w:top w:val="nil"/>
          <w:left w:val="nil"/>
          <w:bottom w:val="nil"/>
          <w:right w:val="nil"/>
          <w:between w:val="nil"/>
        </w:pBdr>
      </w:pPr>
    </w:p>
    <w:p w14:paraId="2101C596" w14:textId="77777777" w:rsidR="00801A06" w:rsidRDefault="00801A06">
      <w:pPr>
        <w:pBdr>
          <w:top w:val="nil"/>
          <w:left w:val="nil"/>
          <w:bottom w:val="nil"/>
          <w:right w:val="nil"/>
          <w:between w:val="nil"/>
        </w:pBdr>
      </w:pPr>
    </w:p>
    <w:p w14:paraId="38BAA020" w14:textId="77777777" w:rsidR="00A570DA" w:rsidRDefault="00A570DA">
      <w:pPr>
        <w:pBdr>
          <w:top w:val="nil"/>
          <w:left w:val="nil"/>
          <w:bottom w:val="nil"/>
          <w:right w:val="nil"/>
          <w:between w:val="nil"/>
        </w:pBdr>
      </w:pPr>
    </w:p>
    <w:p w14:paraId="6A9DC576" w14:textId="77777777" w:rsidR="00A570DA" w:rsidRDefault="006C0517">
      <w:r>
        <w:lastRenderedPageBreak/>
        <w:t>BIBLIOGRAFÍA</w:t>
      </w:r>
    </w:p>
    <w:p w14:paraId="41AD37E7" w14:textId="1B3E5B9F" w:rsidR="00A570DA" w:rsidRDefault="006C0517">
      <w:pPr>
        <w:numPr>
          <w:ilvl w:val="0"/>
          <w:numId w:val="42"/>
        </w:numPr>
        <w:pBdr>
          <w:top w:val="nil"/>
          <w:left w:val="nil"/>
          <w:bottom w:val="nil"/>
          <w:right w:val="nil"/>
          <w:between w:val="nil"/>
        </w:pBdr>
        <w:rPr>
          <w:color w:val="222222"/>
          <w:sz w:val="24"/>
          <w:szCs w:val="24"/>
        </w:rPr>
      </w:pPr>
      <w:r>
        <w:rPr>
          <w:color w:val="222222"/>
          <w:sz w:val="24"/>
          <w:szCs w:val="24"/>
        </w:rPr>
        <w:t xml:space="preserve">Sánchez, Beltrán L., TFM La Discapacidad en la Publicidad: Recomendaciones para el cumplimiento de la Convención de los Derechos de las Personas con Discapacidad. Máster en </w:t>
      </w:r>
      <w:proofErr w:type="gramStart"/>
      <w:r>
        <w:rPr>
          <w:color w:val="222222"/>
          <w:sz w:val="24"/>
          <w:szCs w:val="24"/>
        </w:rPr>
        <w:t>Discapacidad,  Autonomía</w:t>
      </w:r>
      <w:proofErr w:type="gramEnd"/>
      <w:r>
        <w:rPr>
          <w:color w:val="222222"/>
          <w:sz w:val="24"/>
          <w:szCs w:val="24"/>
        </w:rPr>
        <w:t xml:space="preserve"> Personal y Atención  a la Dependencia. III Edición. Universidad Internacional Menéndez Pelayo Fundación Derecho y Discapacidad, 2017</w:t>
      </w:r>
    </w:p>
    <w:p w14:paraId="2D46724F" w14:textId="77777777" w:rsidR="00A570DA" w:rsidRDefault="006C0517">
      <w:pPr>
        <w:numPr>
          <w:ilvl w:val="0"/>
          <w:numId w:val="42"/>
        </w:numPr>
        <w:pBdr>
          <w:top w:val="nil"/>
          <w:left w:val="nil"/>
          <w:bottom w:val="nil"/>
          <w:right w:val="nil"/>
          <w:between w:val="nil"/>
        </w:pBdr>
        <w:rPr>
          <w:color w:val="222222"/>
          <w:sz w:val="24"/>
          <w:szCs w:val="24"/>
        </w:rPr>
      </w:pPr>
      <w:r>
        <w:rPr>
          <w:color w:val="222222"/>
          <w:sz w:val="24"/>
          <w:szCs w:val="24"/>
        </w:rPr>
        <w:t xml:space="preserve">GUÍA DE CONSUMO RESPONSABLE    Gobierno Vasco.  Dirección de Consumo. 2009 </w:t>
      </w:r>
    </w:p>
    <w:p w14:paraId="029C0EEE" w14:textId="77777777" w:rsidR="00A570DA" w:rsidRDefault="006C0517">
      <w:pPr>
        <w:numPr>
          <w:ilvl w:val="0"/>
          <w:numId w:val="42"/>
        </w:numPr>
        <w:pBdr>
          <w:top w:val="nil"/>
          <w:left w:val="nil"/>
          <w:bottom w:val="nil"/>
          <w:right w:val="nil"/>
          <w:between w:val="nil"/>
        </w:pBdr>
        <w:rPr>
          <w:color w:val="222222"/>
          <w:sz w:val="24"/>
          <w:szCs w:val="24"/>
        </w:rPr>
      </w:pPr>
      <w:r>
        <w:rPr>
          <w:color w:val="222222"/>
          <w:sz w:val="24"/>
          <w:szCs w:val="24"/>
        </w:rPr>
        <w:t>GUÍA PUBLICIDAD. Gobierno Vasco. Departamento de Sanidad y consumo</w:t>
      </w:r>
    </w:p>
    <w:p w14:paraId="37F565DA" w14:textId="77777777" w:rsidR="00A570DA" w:rsidRDefault="006C0517">
      <w:pPr>
        <w:numPr>
          <w:ilvl w:val="0"/>
          <w:numId w:val="42"/>
        </w:numPr>
        <w:spacing w:line="276" w:lineRule="auto"/>
        <w:rPr>
          <w:color w:val="000000"/>
          <w:sz w:val="24"/>
          <w:szCs w:val="24"/>
        </w:rPr>
      </w:pPr>
      <w:r>
        <w:rPr>
          <w:color w:val="000000"/>
          <w:sz w:val="24"/>
          <w:szCs w:val="24"/>
        </w:rPr>
        <w:t xml:space="preserve">LA PUBLICIDAD. EJEMPLO DE ACTIVIDADES PARA PRIMARIA 1. </w:t>
      </w:r>
      <w:r w:rsidRPr="00801A06">
        <w:rPr>
          <w:color w:val="000000"/>
          <w:sz w:val="24"/>
          <w:szCs w:val="24"/>
          <w:lang w:val="en-GB"/>
        </w:rPr>
        <w:t xml:space="preserve">ADVERTISING. EXAMPLE OF ACTIVITIES FOR PRIMARY. </w:t>
      </w:r>
      <w:r>
        <w:rPr>
          <w:color w:val="000000"/>
          <w:sz w:val="24"/>
          <w:szCs w:val="24"/>
        </w:rPr>
        <w:t>Teresa Fernández Ulloa</w:t>
      </w:r>
    </w:p>
    <w:p w14:paraId="5C51282C" w14:textId="77777777" w:rsidR="00A570DA" w:rsidRDefault="00A570DA">
      <w:pPr>
        <w:spacing w:line="276" w:lineRule="auto"/>
        <w:ind w:left="720"/>
        <w:rPr>
          <w:color w:val="000000"/>
          <w:sz w:val="24"/>
          <w:szCs w:val="24"/>
        </w:rPr>
      </w:pPr>
    </w:p>
    <w:p w14:paraId="307F17DF" w14:textId="77777777" w:rsidR="00A570DA" w:rsidRDefault="00A570DA">
      <w:pPr>
        <w:spacing w:line="276" w:lineRule="auto"/>
        <w:rPr>
          <w:color w:val="000000"/>
          <w:sz w:val="24"/>
          <w:szCs w:val="24"/>
        </w:rPr>
      </w:pPr>
    </w:p>
    <w:p w14:paraId="16C39178" w14:textId="77777777" w:rsidR="00A570DA" w:rsidRDefault="006C0517">
      <w:pPr>
        <w:numPr>
          <w:ilvl w:val="0"/>
          <w:numId w:val="42"/>
        </w:numPr>
        <w:spacing w:line="276" w:lineRule="auto"/>
        <w:rPr>
          <w:color w:val="000000"/>
          <w:sz w:val="24"/>
          <w:szCs w:val="24"/>
        </w:rPr>
      </w:pPr>
      <w:r>
        <w:rPr>
          <w:color w:val="000000"/>
          <w:sz w:val="24"/>
          <w:szCs w:val="24"/>
        </w:rPr>
        <w:t>INFORME SOBRE LOS HÁBITOS DE CONSUMO DE TELEVISIÓN Y LAS NUEVAS TECNOLOGÍAS DE LA INFANCIA Y LA JUVENTUD. CEACCU. Confederación Española de Organizaciones de Amas de Casa, Consumidores y Usuarios. 2004.</w:t>
      </w:r>
    </w:p>
    <w:p w14:paraId="67B058B2" w14:textId="77777777" w:rsidR="00A570DA" w:rsidRDefault="00A570DA">
      <w:pPr>
        <w:spacing w:line="276" w:lineRule="auto"/>
        <w:rPr>
          <w:color w:val="000000"/>
          <w:sz w:val="24"/>
          <w:szCs w:val="24"/>
        </w:rPr>
      </w:pPr>
    </w:p>
    <w:p w14:paraId="73479607" w14:textId="77777777" w:rsidR="00A570DA" w:rsidRDefault="00A570DA">
      <w:pPr>
        <w:pBdr>
          <w:top w:val="nil"/>
          <w:left w:val="nil"/>
          <w:bottom w:val="nil"/>
          <w:right w:val="nil"/>
          <w:between w:val="nil"/>
        </w:pBdr>
        <w:rPr>
          <w:color w:val="222222"/>
          <w:sz w:val="24"/>
          <w:szCs w:val="24"/>
        </w:rPr>
      </w:pPr>
    </w:p>
    <w:p w14:paraId="1C5383EE" w14:textId="77777777" w:rsidR="00A570DA" w:rsidRDefault="006C0517">
      <w:pPr>
        <w:pBdr>
          <w:top w:val="nil"/>
          <w:left w:val="nil"/>
          <w:bottom w:val="nil"/>
          <w:right w:val="nil"/>
          <w:between w:val="nil"/>
        </w:pBdr>
        <w:rPr>
          <w:color w:val="222222"/>
          <w:sz w:val="28"/>
          <w:szCs w:val="28"/>
        </w:rPr>
      </w:pPr>
      <w:r>
        <w:rPr>
          <w:sz w:val="28"/>
          <w:szCs w:val="28"/>
        </w:rPr>
        <w:t xml:space="preserve">Páginas Web  </w:t>
      </w:r>
    </w:p>
    <w:p w14:paraId="4AF8FED4" w14:textId="77777777" w:rsidR="00A570DA" w:rsidRDefault="006E10C5">
      <w:pPr>
        <w:numPr>
          <w:ilvl w:val="0"/>
          <w:numId w:val="40"/>
        </w:numPr>
        <w:rPr>
          <w:color w:val="222222"/>
          <w:sz w:val="24"/>
          <w:szCs w:val="24"/>
        </w:rPr>
      </w:pPr>
      <w:hyperlink r:id="rId148">
        <w:r w:rsidR="006C0517">
          <w:rPr>
            <w:color w:val="1155CC"/>
            <w:sz w:val="24"/>
            <w:szCs w:val="24"/>
            <w:u w:val="single"/>
          </w:rPr>
          <w:t>http://institucional.us.es/cientificas/comic</w:t>
        </w:r>
      </w:hyperlink>
      <w:r w:rsidR="006C0517">
        <w:rPr>
          <w:color w:val="1155CC"/>
          <w:sz w:val="24"/>
          <w:szCs w:val="24"/>
          <w:u w:val="single"/>
        </w:rPr>
        <w:t>.</w:t>
      </w:r>
      <w:r w:rsidR="006C0517">
        <w:rPr>
          <w:color w:val="000000"/>
          <w:sz w:val="24"/>
          <w:szCs w:val="24"/>
        </w:rPr>
        <w:t xml:space="preserve">Obra de teatro Científicas: pasado, presente y futuro en la Escuela Técnica Superior de Ingeniería Informática de la Universidad de Sevilla. </w:t>
      </w:r>
    </w:p>
    <w:p w14:paraId="4D54DBCA" w14:textId="77777777" w:rsidR="00A570DA" w:rsidRDefault="006E10C5">
      <w:pPr>
        <w:numPr>
          <w:ilvl w:val="0"/>
          <w:numId w:val="40"/>
        </w:numPr>
        <w:rPr>
          <w:color w:val="222222"/>
          <w:sz w:val="24"/>
          <w:szCs w:val="24"/>
        </w:rPr>
      </w:pPr>
      <w:hyperlink r:id="rId149">
        <w:r w:rsidR="006C0517">
          <w:rPr>
            <w:color w:val="1155CC"/>
            <w:sz w:val="24"/>
            <w:szCs w:val="24"/>
            <w:u w:val="single"/>
          </w:rPr>
          <w:t>www.letra.org/consumehastamorir.or</w:t>
        </w:r>
      </w:hyperlink>
      <w:r w:rsidR="006C0517">
        <w:rPr>
          <w:color w:val="222222"/>
          <w:sz w:val="24"/>
          <w:szCs w:val="24"/>
        </w:rPr>
        <w:t xml:space="preserve">. </w:t>
      </w:r>
      <w:r w:rsidR="006C0517">
        <w:rPr>
          <w:color w:val="000000"/>
          <w:sz w:val="24"/>
          <w:szCs w:val="24"/>
        </w:rPr>
        <w:t>Materiales de difusión en busca de alternativas de consumo.</w:t>
      </w:r>
    </w:p>
    <w:p w14:paraId="4B80A6E1" w14:textId="77777777" w:rsidR="00A570DA" w:rsidRDefault="006E10C5">
      <w:pPr>
        <w:numPr>
          <w:ilvl w:val="0"/>
          <w:numId w:val="40"/>
        </w:numPr>
        <w:pBdr>
          <w:top w:val="nil"/>
          <w:left w:val="nil"/>
          <w:bottom w:val="nil"/>
          <w:right w:val="nil"/>
          <w:between w:val="nil"/>
        </w:pBdr>
        <w:rPr>
          <w:color w:val="222222"/>
          <w:sz w:val="24"/>
          <w:szCs w:val="24"/>
        </w:rPr>
      </w:pPr>
      <w:hyperlink r:id="rId150">
        <w:r w:rsidR="006C0517" w:rsidRPr="00801A06">
          <w:rPr>
            <w:color w:val="1155CC"/>
            <w:sz w:val="24"/>
            <w:szCs w:val="24"/>
            <w:u w:val="single"/>
            <w:lang w:val="en-GB"/>
          </w:rPr>
          <w:t>https://janegoodall.es/news/es/2019/10/01/0002/unete-al-no-waste-november</w:t>
        </w:r>
      </w:hyperlink>
      <w:r w:rsidR="006C0517" w:rsidRPr="00801A06">
        <w:rPr>
          <w:i/>
          <w:color w:val="222222"/>
          <w:sz w:val="24"/>
          <w:szCs w:val="24"/>
          <w:highlight w:val="white"/>
          <w:lang w:val="en-GB"/>
        </w:rPr>
        <w:t xml:space="preserve"> Instituto Jane </w:t>
      </w:r>
      <w:proofErr w:type="gramStart"/>
      <w:r w:rsidR="006C0517" w:rsidRPr="00801A06">
        <w:rPr>
          <w:i/>
          <w:color w:val="222222"/>
          <w:sz w:val="24"/>
          <w:szCs w:val="24"/>
          <w:highlight w:val="white"/>
          <w:lang w:val="en-GB"/>
        </w:rPr>
        <w:t xml:space="preserve">Goodall </w:t>
      </w:r>
      <w:r w:rsidR="006C0517" w:rsidRPr="00801A06">
        <w:rPr>
          <w:color w:val="222222"/>
          <w:sz w:val="24"/>
          <w:szCs w:val="24"/>
          <w:lang w:val="en-GB"/>
        </w:rPr>
        <w:t>.</w:t>
      </w:r>
      <w:proofErr w:type="gramEnd"/>
      <w:r w:rsidR="006C0517" w:rsidRPr="00801A06">
        <w:rPr>
          <w:color w:val="222222"/>
          <w:sz w:val="24"/>
          <w:szCs w:val="24"/>
          <w:lang w:val="en-GB"/>
        </w:rPr>
        <w:t xml:space="preserve"> </w:t>
      </w:r>
      <w:r w:rsidR="006C0517">
        <w:rPr>
          <w:color w:val="222222"/>
          <w:sz w:val="24"/>
          <w:szCs w:val="24"/>
        </w:rPr>
        <w:t>Investigación y conservación de la vida salvaje, desarrollo sostenible y educación</w:t>
      </w:r>
    </w:p>
    <w:p w14:paraId="218EDF0E" w14:textId="77777777" w:rsidR="00A570DA" w:rsidRDefault="006C0517">
      <w:pPr>
        <w:numPr>
          <w:ilvl w:val="0"/>
          <w:numId w:val="40"/>
        </w:numPr>
        <w:pBdr>
          <w:top w:val="nil"/>
          <w:left w:val="nil"/>
          <w:bottom w:val="nil"/>
          <w:right w:val="nil"/>
          <w:between w:val="nil"/>
        </w:pBdr>
        <w:rPr>
          <w:color w:val="222222"/>
          <w:sz w:val="24"/>
          <w:szCs w:val="24"/>
        </w:rPr>
      </w:pPr>
      <w:r>
        <w:rPr>
          <w:color w:val="1155CC"/>
          <w:sz w:val="24"/>
          <w:szCs w:val="24"/>
          <w:u w:val="single"/>
        </w:rPr>
        <w:t>http://recursos.cnice.mec.es/media/publicidad</w:t>
      </w:r>
      <w:r>
        <w:rPr>
          <w:color w:val="222222"/>
          <w:sz w:val="24"/>
          <w:szCs w:val="24"/>
        </w:rPr>
        <w:t>.Centro Nacional de Investigación y Comunicación Educativa.</w:t>
      </w:r>
    </w:p>
    <w:p w14:paraId="010FE359" w14:textId="77777777" w:rsidR="00A570DA" w:rsidRDefault="00A570DA">
      <w:pPr>
        <w:pBdr>
          <w:top w:val="nil"/>
          <w:left w:val="nil"/>
          <w:bottom w:val="nil"/>
          <w:right w:val="nil"/>
          <w:between w:val="nil"/>
        </w:pBdr>
        <w:ind w:left="720"/>
        <w:rPr>
          <w:color w:val="222222"/>
          <w:sz w:val="24"/>
          <w:szCs w:val="24"/>
        </w:rPr>
      </w:pPr>
    </w:p>
    <w:p w14:paraId="599176D7" w14:textId="77777777" w:rsidR="00A570DA" w:rsidRDefault="00A570DA">
      <w:pPr>
        <w:pBdr>
          <w:top w:val="nil"/>
          <w:left w:val="nil"/>
          <w:bottom w:val="nil"/>
          <w:right w:val="nil"/>
          <w:between w:val="nil"/>
        </w:pBdr>
        <w:rPr>
          <w:color w:val="222222"/>
          <w:sz w:val="24"/>
          <w:szCs w:val="24"/>
        </w:rPr>
      </w:pPr>
    </w:p>
    <w:p w14:paraId="3C890813" w14:textId="77777777" w:rsidR="00A570DA" w:rsidRDefault="006C0517">
      <w:pPr>
        <w:rPr>
          <w:sz w:val="28"/>
          <w:szCs w:val="28"/>
        </w:rPr>
      </w:pPr>
      <w:r>
        <w:rPr>
          <w:sz w:val="28"/>
          <w:szCs w:val="28"/>
        </w:rPr>
        <w:t>Herramientas digitales</w:t>
      </w:r>
    </w:p>
    <w:p w14:paraId="70078A68" w14:textId="77777777" w:rsidR="00A570DA" w:rsidRDefault="006C0517">
      <w:pPr>
        <w:numPr>
          <w:ilvl w:val="0"/>
          <w:numId w:val="44"/>
        </w:numPr>
        <w:rPr>
          <w:color w:val="000000"/>
          <w:sz w:val="24"/>
          <w:szCs w:val="24"/>
        </w:rPr>
      </w:pPr>
      <w:r>
        <w:rPr>
          <w:color w:val="000000"/>
          <w:sz w:val="24"/>
          <w:szCs w:val="24"/>
        </w:rPr>
        <w:t xml:space="preserve">Plataforma de trabajo con el alumnado </w:t>
      </w:r>
      <w:proofErr w:type="spellStart"/>
      <w:r>
        <w:rPr>
          <w:color w:val="000000"/>
          <w:sz w:val="24"/>
          <w:szCs w:val="24"/>
        </w:rPr>
        <w:t>Twinspace</w:t>
      </w:r>
      <w:proofErr w:type="spellEnd"/>
      <w:r>
        <w:rPr>
          <w:color w:val="000000"/>
          <w:sz w:val="24"/>
          <w:szCs w:val="24"/>
        </w:rPr>
        <w:t>:</w:t>
      </w:r>
      <w:r>
        <w:rPr>
          <w:color w:val="1155CC"/>
          <w:sz w:val="24"/>
          <w:szCs w:val="24"/>
          <w:u w:val="single"/>
        </w:rPr>
        <w:t xml:space="preserve"> </w:t>
      </w:r>
      <w:hyperlink r:id="rId151">
        <w:proofErr w:type="spellStart"/>
        <w:r>
          <w:rPr>
            <w:color w:val="1155CC"/>
            <w:sz w:val="24"/>
            <w:szCs w:val="24"/>
            <w:u w:val="single"/>
          </w:rPr>
          <w:t>eTwinning</w:t>
        </w:r>
        <w:proofErr w:type="spellEnd"/>
      </w:hyperlink>
    </w:p>
    <w:p w14:paraId="6C5598E3" w14:textId="77777777" w:rsidR="00A570DA" w:rsidRDefault="006C0517">
      <w:pPr>
        <w:numPr>
          <w:ilvl w:val="0"/>
          <w:numId w:val="44"/>
        </w:numPr>
        <w:rPr>
          <w:color w:val="000000"/>
          <w:sz w:val="24"/>
          <w:szCs w:val="24"/>
        </w:rPr>
      </w:pPr>
      <w:r>
        <w:rPr>
          <w:color w:val="000000"/>
          <w:sz w:val="24"/>
          <w:szCs w:val="24"/>
        </w:rPr>
        <w:t xml:space="preserve">Edición de video: </w:t>
      </w:r>
      <w:hyperlink r:id="rId152">
        <w:proofErr w:type="spellStart"/>
        <w:r>
          <w:rPr>
            <w:color w:val="1155CC"/>
            <w:sz w:val="24"/>
            <w:szCs w:val="24"/>
            <w:u w:val="single"/>
          </w:rPr>
          <w:t>Kizoa</w:t>
        </w:r>
        <w:proofErr w:type="spellEnd"/>
      </w:hyperlink>
    </w:p>
    <w:p w14:paraId="2AD725E4" w14:textId="77777777" w:rsidR="00A570DA" w:rsidRDefault="006C0517">
      <w:pPr>
        <w:numPr>
          <w:ilvl w:val="0"/>
          <w:numId w:val="44"/>
        </w:numPr>
        <w:rPr>
          <w:color w:val="000000"/>
          <w:sz w:val="24"/>
          <w:szCs w:val="24"/>
        </w:rPr>
      </w:pPr>
      <w:r>
        <w:rPr>
          <w:color w:val="000000"/>
          <w:sz w:val="24"/>
          <w:szCs w:val="24"/>
        </w:rPr>
        <w:t xml:space="preserve">Banco de imágenes libres: </w:t>
      </w:r>
      <w:hyperlink r:id="rId153">
        <w:proofErr w:type="spellStart"/>
        <w:r>
          <w:rPr>
            <w:color w:val="1155CC"/>
            <w:sz w:val="24"/>
            <w:szCs w:val="24"/>
            <w:u w:val="single"/>
          </w:rPr>
          <w:t>Creative</w:t>
        </w:r>
        <w:proofErr w:type="spellEnd"/>
        <w:r>
          <w:rPr>
            <w:color w:val="1155CC"/>
            <w:sz w:val="24"/>
            <w:szCs w:val="24"/>
            <w:u w:val="single"/>
          </w:rPr>
          <w:t xml:space="preserve"> </w:t>
        </w:r>
        <w:proofErr w:type="spellStart"/>
        <w:r>
          <w:rPr>
            <w:color w:val="1155CC"/>
            <w:sz w:val="24"/>
            <w:szCs w:val="24"/>
            <w:u w:val="single"/>
          </w:rPr>
          <w:t>Commons</w:t>
        </w:r>
        <w:proofErr w:type="spellEnd"/>
      </w:hyperlink>
      <w:r>
        <w:rPr>
          <w:color w:val="000000"/>
          <w:sz w:val="24"/>
          <w:szCs w:val="24"/>
        </w:rPr>
        <w:t xml:space="preserve">, </w:t>
      </w:r>
      <w:r>
        <w:rPr>
          <w:color w:val="1155CC"/>
          <w:sz w:val="24"/>
          <w:szCs w:val="24"/>
          <w:u w:val="single"/>
        </w:rPr>
        <w:t xml:space="preserve"> </w:t>
      </w:r>
      <w:hyperlink r:id="rId154">
        <w:proofErr w:type="spellStart"/>
        <w:r>
          <w:rPr>
            <w:color w:val="1155CC"/>
            <w:sz w:val="24"/>
            <w:szCs w:val="24"/>
            <w:u w:val="single"/>
          </w:rPr>
          <w:t>Pixabay</w:t>
        </w:r>
        <w:proofErr w:type="spellEnd"/>
      </w:hyperlink>
    </w:p>
    <w:p w14:paraId="1AD5652F" w14:textId="77777777" w:rsidR="00A570DA" w:rsidRDefault="006C0517">
      <w:pPr>
        <w:numPr>
          <w:ilvl w:val="0"/>
          <w:numId w:val="44"/>
        </w:numPr>
        <w:rPr>
          <w:color w:val="000000"/>
          <w:sz w:val="24"/>
          <w:szCs w:val="24"/>
        </w:rPr>
      </w:pPr>
      <w:r>
        <w:rPr>
          <w:color w:val="000000"/>
          <w:sz w:val="24"/>
          <w:szCs w:val="24"/>
        </w:rPr>
        <w:t xml:space="preserve">Actividades como lluvia de ideas: </w:t>
      </w:r>
      <w:hyperlink r:id="rId155">
        <w:proofErr w:type="spellStart"/>
        <w:r>
          <w:rPr>
            <w:color w:val="1155CC"/>
            <w:sz w:val="24"/>
            <w:szCs w:val="24"/>
            <w:u w:val="single"/>
          </w:rPr>
          <w:t>Answergarden</w:t>
        </w:r>
        <w:proofErr w:type="spellEnd"/>
      </w:hyperlink>
    </w:p>
    <w:p w14:paraId="07978F40" w14:textId="77777777" w:rsidR="00A570DA" w:rsidRDefault="006C0517">
      <w:pPr>
        <w:numPr>
          <w:ilvl w:val="0"/>
          <w:numId w:val="44"/>
        </w:numPr>
        <w:rPr>
          <w:color w:val="000000"/>
          <w:sz w:val="24"/>
          <w:szCs w:val="24"/>
        </w:rPr>
      </w:pPr>
      <w:r>
        <w:rPr>
          <w:color w:val="000000"/>
          <w:sz w:val="24"/>
          <w:szCs w:val="24"/>
        </w:rPr>
        <w:t xml:space="preserve">Creación de cómics sobre publicidad: </w:t>
      </w:r>
      <w:hyperlink r:id="rId156">
        <w:r>
          <w:rPr>
            <w:color w:val="1155CC"/>
            <w:sz w:val="24"/>
            <w:szCs w:val="24"/>
            <w:u w:val="single"/>
          </w:rPr>
          <w:t>Play Cómics</w:t>
        </w:r>
      </w:hyperlink>
    </w:p>
    <w:p w14:paraId="5C5F2F30" w14:textId="77777777" w:rsidR="00A570DA" w:rsidRDefault="006C0517">
      <w:pPr>
        <w:numPr>
          <w:ilvl w:val="0"/>
          <w:numId w:val="44"/>
        </w:numPr>
        <w:rPr>
          <w:color w:val="000000"/>
          <w:sz w:val="24"/>
          <w:szCs w:val="24"/>
        </w:rPr>
      </w:pPr>
      <w:r>
        <w:rPr>
          <w:color w:val="000000"/>
          <w:sz w:val="24"/>
          <w:szCs w:val="24"/>
        </w:rPr>
        <w:t xml:space="preserve">Evaluación: </w:t>
      </w:r>
      <w:hyperlink r:id="rId157">
        <w:proofErr w:type="spellStart"/>
        <w:r>
          <w:rPr>
            <w:color w:val="1155CC"/>
            <w:sz w:val="24"/>
            <w:szCs w:val="24"/>
            <w:u w:val="single"/>
          </w:rPr>
          <w:t>Surveymonkeys</w:t>
        </w:r>
        <w:proofErr w:type="spellEnd"/>
      </w:hyperlink>
    </w:p>
    <w:p w14:paraId="4AA23355" w14:textId="77777777" w:rsidR="00A570DA" w:rsidRDefault="006C0517">
      <w:pPr>
        <w:numPr>
          <w:ilvl w:val="0"/>
          <w:numId w:val="44"/>
        </w:numPr>
        <w:rPr>
          <w:color w:val="000000"/>
          <w:sz w:val="24"/>
          <w:szCs w:val="24"/>
        </w:rPr>
      </w:pPr>
      <w:r>
        <w:rPr>
          <w:color w:val="000000"/>
          <w:sz w:val="24"/>
          <w:szCs w:val="24"/>
        </w:rPr>
        <w:t xml:space="preserve">Edición de </w:t>
      </w:r>
      <w:proofErr w:type="spellStart"/>
      <w:r>
        <w:rPr>
          <w:color w:val="000000"/>
          <w:sz w:val="24"/>
          <w:szCs w:val="24"/>
        </w:rPr>
        <w:t>pósters</w:t>
      </w:r>
      <w:proofErr w:type="spellEnd"/>
      <w:r>
        <w:rPr>
          <w:color w:val="000000"/>
          <w:sz w:val="24"/>
          <w:szCs w:val="24"/>
        </w:rPr>
        <w:t xml:space="preserve"> online: </w:t>
      </w:r>
      <w:hyperlink r:id="rId158">
        <w:proofErr w:type="spellStart"/>
        <w:r>
          <w:rPr>
            <w:color w:val="1155CC"/>
            <w:sz w:val="24"/>
            <w:szCs w:val="24"/>
            <w:u w:val="single"/>
          </w:rPr>
          <w:t>Canva</w:t>
        </w:r>
        <w:proofErr w:type="spellEnd"/>
      </w:hyperlink>
    </w:p>
    <w:p w14:paraId="4B981720" w14:textId="77777777" w:rsidR="00A570DA" w:rsidRDefault="006C0517">
      <w:pPr>
        <w:numPr>
          <w:ilvl w:val="0"/>
          <w:numId w:val="44"/>
        </w:numPr>
        <w:rPr>
          <w:color w:val="000000"/>
          <w:sz w:val="24"/>
          <w:szCs w:val="24"/>
        </w:rPr>
      </w:pPr>
      <w:r>
        <w:rPr>
          <w:color w:val="000000"/>
          <w:sz w:val="24"/>
          <w:szCs w:val="24"/>
        </w:rPr>
        <w:t>Videoconferencias:</w:t>
      </w:r>
      <w:r>
        <w:rPr>
          <w:color w:val="1155CC"/>
          <w:sz w:val="24"/>
          <w:szCs w:val="24"/>
          <w:u w:val="single"/>
        </w:rPr>
        <w:t xml:space="preserve"> </w:t>
      </w:r>
      <w:hyperlink r:id="rId159">
        <w:r>
          <w:rPr>
            <w:color w:val="1155CC"/>
            <w:sz w:val="24"/>
            <w:szCs w:val="24"/>
            <w:u w:val="single"/>
          </w:rPr>
          <w:t>Zoom</w:t>
        </w:r>
      </w:hyperlink>
    </w:p>
    <w:p w14:paraId="24BBF8E6" w14:textId="77777777" w:rsidR="00A570DA" w:rsidRDefault="006C0517">
      <w:pPr>
        <w:numPr>
          <w:ilvl w:val="0"/>
          <w:numId w:val="44"/>
        </w:numPr>
        <w:rPr>
          <w:color w:val="000000"/>
          <w:sz w:val="24"/>
          <w:szCs w:val="24"/>
        </w:rPr>
      </w:pPr>
      <w:r>
        <w:rPr>
          <w:color w:val="000000"/>
          <w:sz w:val="24"/>
          <w:szCs w:val="24"/>
        </w:rPr>
        <w:t xml:space="preserve">Creación de </w:t>
      </w:r>
      <w:proofErr w:type="spellStart"/>
      <w:r>
        <w:rPr>
          <w:color w:val="000000"/>
          <w:sz w:val="24"/>
          <w:szCs w:val="24"/>
        </w:rPr>
        <w:t>puzzles</w:t>
      </w:r>
      <w:proofErr w:type="spellEnd"/>
      <w:r>
        <w:rPr>
          <w:color w:val="000000"/>
          <w:sz w:val="24"/>
          <w:szCs w:val="24"/>
        </w:rPr>
        <w:t xml:space="preserve">: </w:t>
      </w:r>
      <w:hyperlink r:id="rId160">
        <w:proofErr w:type="spellStart"/>
        <w:r>
          <w:rPr>
            <w:color w:val="1155CC"/>
            <w:sz w:val="24"/>
            <w:szCs w:val="24"/>
            <w:u w:val="single"/>
          </w:rPr>
          <w:t>Jigsawplanet</w:t>
        </w:r>
        <w:proofErr w:type="spellEnd"/>
      </w:hyperlink>
    </w:p>
    <w:p w14:paraId="5A4853F7" w14:textId="77777777" w:rsidR="00A570DA" w:rsidRDefault="00A570DA">
      <w:pPr>
        <w:ind w:left="720"/>
        <w:rPr>
          <w:color w:val="1155CC"/>
          <w:sz w:val="24"/>
          <w:szCs w:val="24"/>
          <w:u w:val="single"/>
        </w:rPr>
      </w:pPr>
    </w:p>
    <w:p w14:paraId="23C9FE5A" w14:textId="77777777" w:rsidR="00A570DA" w:rsidRDefault="00A570DA">
      <w:pPr>
        <w:pBdr>
          <w:top w:val="nil"/>
          <w:left w:val="nil"/>
          <w:bottom w:val="nil"/>
          <w:right w:val="nil"/>
          <w:between w:val="nil"/>
        </w:pBdr>
        <w:rPr>
          <w:color w:val="222222"/>
          <w:sz w:val="24"/>
          <w:szCs w:val="24"/>
        </w:rPr>
      </w:pPr>
    </w:p>
    <w:p w14:paraId="172F9173" w14:textId="77777777" w:rsidR="00A570DA" w:rsidRDefault="006C0517">
      <w:pPr>
        <w:pBdr>
          <w:top w:val="nil"/>
          <w:left w:val="nil"/>
          <w:bottom w:val="nil"/>
          <w:right w:val="nil"/>
          <w:between w:val="nil"/>
        </w:pBdr>
      </w:pPr>
      <w:r>
        <w:t xml:space="preserve"> </w:t>
      </w:r>
    </w:p>
    <w:p w14:paraId="16EB9896" w14:textId="77777777" w:rsidR="00A570DA" w:rsidRDefault="00A570DA">
      <w:pPr>
        <w:pBdr>
          <w:top w:val="nil"/>
          <w:left w:val="nil"/>
          <w:bottom w:val="nil"/>
          <w:right w:val="nil"/>
          <w:between w:val="nil"/>
        </w:pBdr>
      </w:pPr>
    </w:p>
    <w:p w14:paraId="6749619F" w14:textId="77777777" w:rsidR="00A570DA" w:rsidRDefault="00A570DA">
      <w:pPr>
        <w:pBdr>
          <w:top w:val="nil"/>
          <w:left w:val="nil"/>
          <w:bottom w:val="nil"/>
          <w:right w:val="nil"/>
          <w:between w:val="nil"/>
        </w:pBdr>
      </w:pPr>
    </w:p>
    <w:p w14:paraId="0532F445" w14:textId="77777777" w:rsidR="00A570DA" w:rsidRDefault="00A570DA">
      <w:pPr>
        <w:pBdr>
          <w:top w:val="nil"/>
          <w:left w:val="nil"/>
          <w:bottom w:val="nil"/>
          <w:right w:val="nil"/>
          <w:between w:val="nil"/>
        </w:pBdr>
      </w:pPr>
    </w:p>
    <w:p w14:paraId="0ED1B6F0" w14:textId="77777777" w:rsidR="00A570DA" w:rsidRDefault="00A570DA">
      <w:pPr>
        <w:pBdr>
          <w:top w:val="nil"/>
          <w:left w:val="nil"/>
          <w:bottom w:val="nil"/>
          <w:right w:val="nil"/>
          <w:between w:val="nil"/>
        </w:pBdr>
      </w:pPr>
    </w:p>
    <w:p w14:paraId="1E63CDB0" w14:textId="5C05BC6B" w:rsidR="00A570DA" w:rsidRDefault="00A570DA">
      <w:pPr>
        <w:pBdr>
          <w:top w:val="nil"/>
          <w:left w:val="nil"/>
          <w:bottom w:val="nil"/>
          <w:right w:val="nil"/>
          <w:between w:val="nil"/>
        </w:pBdr>
      </w:pPr>
    </w:p>
    <w:p w14:paraId="631A4629" w14:textId="02028550" w:rsidR="00801A06" w:rsidRDefault="00801A06">
      <w:pPr>
        <w:pBdr>
          <w:top w:val="nil"/>
          <w:left w:val="nil"/>
          <w:bottom w:val="nil"/>
          <w:right w:val="nil"/>
          <w:between w:val="nil"/>
        </w:pBdr>
      </w:pPr>
    </w:p>
    <w:p w14:paraId="35C10F8D" w14:textId="4A7E649F" w:rsidR="00801A06" w:rsidRDefault="00801A06">
      <w:pPr>
        <w:pBdr>
          <w:top w:val="nil"/>
          <w:left w:val="nil"/>
          <w:bottom w:val="nil"/>
          <w:right w:val="nil"/>
          <w:between w:val="nil"/>
        </w:pBdr>
      </w:pPr>
    </w:p>
    <w:p w14:paraId="6DE714C8" w14:textId="77777777" w:rsidR="00801A06" w:rsidRDefault="00801A06">
      <w:pPr>
        <w:pBdr>
          <w:top w:val="nil"/>
          <w:left w:val="nil"/>
          <w:bottom w:val="nil"/>
          <w:right w:val="nil"/>
          <w:between w:val="nil"/>
        </w:pBdr>
      </w:pPr>
    </w:p>
    <w:p w14:paraId="75D68AC3" w14:textId="77777777" w:rsidR="00A570DA" w:rsidRDefault="006C0517">
      <w:pPr>
        <w:pBdr>
          <w:top w:val="nil"/>
          <w:left w:val="nil"/>
          <w:bottom w:val="nil"/>
          <w:right w:val="nil"/>
          <w:between w:val="nil"/>
        </w:pBdr>
        <w:ind w:left="720"/>
      </w:pPr>
      <w:r>
        <w:lastRenderedPageBreak/>
        <w:t>ÍNDICE</w:t>
      </w:r>
    </w:p>
    <w:p w14:paraId="42965306" w14:textId="77777777" w:rsidR="00A570DA" w:rsidRDefault="006C0517">
      <w:pPr>
        <w:spacing w:before="240" w:after="240"/>
        <w:rPr>
          <w:color w:val="20124D"/>
          <w:sz w:val="28"/>
          <w:szCs w:val="28"/>
        </w:rPr>
      </w:pPr>
      <w:r>
        <w:rPr>
          <w:color w:val="20124D"/>
          <w:sz w:val="36"/>
          <w:szCs w:val="36"/>
        </w:rPr>
        <w:t>0.</w:t>
      </w:r>
      <w:r>
        <w:rPr>
          <w:color w:val="20124D"/>
          <w:sz w:val="28"/>
          <w:szCs w:val="28"/>
        </w:rPr>
        <w:t xml:space="preserve"> INTRODUCCIÓN…………………………………………………</w:t>
      </w:r>
      <w:proofErr w:type="gramStart"/>
      <w:r>
        <w:rPr>
          <w:color w:val="20124D"/>
          <w:sz w:val="28"/>
          <w:szCs w:val="28"/>
        </w:rPr>
        <w:t>…….</w:t>
      </w:r>
      <w:proofErr w:type="gramEnd"/>
      <w:r>
        <w:rPr>
          <w:color w:val="20124D"/>
          <w:sz w:val="28"/>
          <w:szCs w:val="28"/>
        </w:rPr>
        <w:t>.1</w:t>
      </w:r>
    </w:p>
    <w:p w14:paraId="1BFBF482" w14:textId="77777777" w:rsidR="00A570DA" w:rsidRDefault="006C0517">
      <w:pPr>
        <w:spacing w:before="240" w:after="240"/>
        <w:rPr>
          <w:color w:val="20124D"/>
          <w:sz w:val="28"/>
          <w:szCs w:val="28"/>
        </w:rPr>
      </w:pPr>
      <w:r>
        <w:rPr>
          <w:color w:val="20124D"/>
          <w:sz w:val="28"/>
          <w:szCs w:val="28"/>
        </w:rPr>
        <w:t>1.PUBLICIDAD……………………………………………………………...5</w:t>
      </w:r>
    </w:p>
    <w:p w14:paraId="2BDFE536" w14:textId="3542F11F" w:rsidR="00A570DA" w:rsidRDefault="006C0517">
      <w:pPr>
        <w:spacing w:before="240" w:after="240"/>
        <w:rPr>
          <w:color w:val="20124D"/>
          <w:sz w:val="28"/>
          <w:szCs w:val="28"/>
        </w:rPr>
      </w:pPr>
      <w:r>
        <w:rPr>
          <w:color w:val="20124D"/>
          <w:sz w:val="28"/>
          <w:szCs w:val="28"/>
        </w:rPr>
        <w:t>2.PUBLICIDAD Y CONSUMO RESPONSABLE…………………</w:t>
      </w:r>
      <w:proofErr w:type="gramStart"/>
      <w:r>
        <w:rPr>
          <w:color w:val="20124D"/>
          <w:sz w:val="28"/>
          <w:szCs w:val="28"/>
        </w:rPr>
        <w:t>…….</w:t>
      </w:r>
      <w:proofErr w:type="gramEnd"/>
      <w:r>
        <w:rPr>
          <w:color w:val="20124D"/>
          <w:sz w:val="28"/>
          <w:szCs w:val="28"/>
        </w:rPr>
        <w:t>.1</w:t>
      </w:r>
      <w:r w:rsidR="00B2669B">
        <w:rPr>
          <w:color w:val="20124D"/>
          <w:sz w:val="28"/>
          <w:szCs w:val="28"/>
        </w:rPr>
        <w:t>4</w:t>
      </w:r>
    </w:p>
    <w:p w14:paraId="4769151E" w14:textId="142145DF" w:rsidR="00A570DA" w:rsidRDefault="006C0517">
      <w:pPr>
        <w:spacing w:before="240" w:after="240"/>
        <w:rPr>
          <w:color w:val="20124D"/>
          <w:sz w:val="28"/>
          <w:szCs w:val="28"/>
        </w:rPr>
      </w:pPr>
      <w:r>
        <w:rPr>
          <w:color w:val="20124D"/>
          <w:sz w:val="28"/>
          <w:szCs w:val="28"/>
        </w:rPr>
        <w:t>3.PUBLICIDAD E IGUALDAD………………………………………</w:t>
      </w:r>
      <w:proofErr w:type="gramStart"/>
      <w:r>
        <w:rPr>
          <w:color w:val="20124D"/>
          <w:sz w:val="28"/>
          <w:szCs w:val="28"/>
        </w:rPr>
        <w:t>…….</w:t>
      </w:r>
      <w:proofErr w:type="gramEnd"/>
      <w:r>
        <w:rPr>
          <w:color w:val="20124D"/>
          <w:sz w:val="28"/>
          <w:szCs w:val="28"/>
        </w:rPr>
        <w:t>.2</w:t>
      </w:r>
      <w:r w:rsidR="00B2669B">
        <w:rPr>
          <w:color w:val="20124D"/>
          <w:sz w:val="28"/>
          <w:szCs w:val="28"/>
        </w:rPr>
        <w:t>4</w:t>
      </w:r>
    </w:p>
    <w:p w14:paraId="255C0B33" w14:textId="2FA35AB5" w:rsidR="00A570DA" w:rsidRDefault="006C0517">
      <w:pPr>
        <w:spacing w:before="240" w:after="240"/>
        <w:rPr>
          <w:color w:val="20124D"/>
          <w:sz w:val="28"/>
          <w:szCs w:val="28"/>
        </w:rPr>
      </w:pPr>
      <w:r>
        <w:rPr>
          <w:color w:val="20124D"/>
          <w:sz w:val="28"/>
          <w:szCs w:val="28"/>
        </w:rPr>
        <w:t>4. PUBLICIDAD E INCLUSIÓN…………………………………………...3</w:t>
      </w:r>
      <w:r w:rsidR="00B2669B">
        <w:rPr>
          <w:color w:val="20124D"/>
          <w:sz w:val="28"/>
          <w:szCs w:val="28"/>
        </w:rPr>
        <w:t>4</w:t>
      </w:r>
    </w:p>
    <w:p w14:paraId="57265B33" w14:textId="0DFF5BA5" w:rsidR="00A570DA" w:rsidRDefault="006C0517">
      <w:pPr>
        <w:spacing w:before="240" w:after="240"/>
        <w:rPr>
          <w:color w:val="20124D"/>
          <w:sz w:val="28"/>
          <w:szCs w:val="28"/>
        </w:rPr>
      </w:pPr>
      <w:r>
        <w:rPr>
          <w:color w:val="20124D"/>
          <w:sz w:val="28"/>
          <w:szCs w:val="28"/>
        </w:rPr>
        <w:t>5. USO DE ETWINNING ……………………………………………</w:t>
      </w:r>
      <w:proofErr w:type="gramStart"/>
      <w:r>
        <w:rPr>
          <w:color w:val="20124D"/>
          <w:sz w:val="28"/>
          <w:szCs w:val="28"/>
        </w:rPr>
        <w:t>…….</w:t>
      </w:r>
      <w:proofErr w:type="gramEnd"/>
      <w:r>
        <w:rPr>
          <w:color w:val="20124D"/>
          <w:sz w:val="28"/>
          <w:szCs w:val="28"/>
        </w:rPr>
        <w:t>4</w:t>
      </w:r>
      <w:r w:rsidR="00B2669B">
        <w:rPr>
          <w:color w:val="20124D"/>
          <w:sz w:val="28"/>
          <w:szCs w:val="28"/>
        </w:rPr>
        <w:t>2</w:t>
      </w:r>
    </w:p>
    <w:p w14:paraId="75858BCA" w14:textId="6F293FB0" w:rsidR="00A570DA" w:rsidRDefault="006C0517">
      <w:pPr>
        <w:spacing w:before="240" w:after="240"/>
        <w:rPr>
          <w:color w:val="20124D"/>
          <w:sz w:val="28"/>
          <w:szCs w:val="28"/>
        </w:rPr>
      </w:pPr>
      <w:r>
        <w:rPr>
          <w:color w:val="20124D"/>
          <w:sz w:val="28"/>
          <w:szCs w:val="28"/>
        </w:rPr>
        <w:t>6. PROPUESTAS DE ACTIVIDADES PARA TODO EL CENTRO…</w:t>
      </w:r>
      <w:r w:rsidR="007D5C41">
        <w:rPr>
          <w:color w:val="20124D"/>
          <w:sz w:val="28"/>
          <w:szCs w:val="28"/>
        </w:rPr>
        <w:t>...</w:t>
      </w:r>
      <w:r>
        <w:rPr>
          <w:color w:val="20124D"/>
          <w:sz w:val="28"/>
          <w:szCs w:val="28"/>
        </w:rPr>
        <w:t>4</w:t>
      </w:r>
      <w:r w:rsidR="00B2669B">
        <w:rPr>
          <w:color w:val="20124D"/>
          <w:sz w:val="28"/>
          <w:szCs w:val="28"/>
        </w:rPr>
        <w:t>8</w:t>
      </w:r>
    </w:p>
    <w:p w14:paraId="1F50C38A" w14:textId="0877DC97" w:rsidR="00A570DA" w:rsidRDefault="006C0517">
      <w:pPr>
        <w:spacing w:before="240" w:after="240"/>
        <w:rPr>
          <w:color w:val="20124D"/>
          <w:sz w:val="28"/>
          <w:szCs w:val="28"/>
        </w:rPr>
      </w:pPr>
      <w:r>
        <w:rPr>
          <w:color w:val="20124D"/>
          <w:sz w:val="28"/>
          <w:szCs w:val="28"/>
        </w:rPr>
        <w:t>ANEXO I………………………………………………………………</w:t>
      </w:r>
      <w:proofErr w:type="gramStart"/>
      <w:r>
        <w:rPr>
          <w:color w:val="20124D"/>
          <w:sz w:val="28"/>
          <w:szCs w:val="28"/>
        </w:rPr>
        <w:t>…….</w:t>
      </w:r>
      <w:proofErr w:type="gramEnd"/>
      <w:r>
        <w:rPr>
          <w:color w:val="20124D"/>
          <w:sz w:val="28"/>
          <w:szCs w:val="28"/>
        </w:rPr>
        <w:t>.5</w:t>
      </w:r>
      <w:r w:rsidR="00B2669B">
        <w:rPr>
          <w:color w:val="20124D"/>
          <w:sz w:val="28"/>
          <w:szCs w:val="28"/>
        </w:rPr>
        <w:t>2</w:t>
      </w:r>
    </w:p>
    <w:p w14:paraId="786A420C" w14:textId="7629C2CA" w:rsidR="00A570DA" w:rsidRDefault="006C0517">
      <w:pPr>
        <w:spacing w:before="240" w:after="240"/>
        <w:rPr>
          <w:color w:val="20124D"/>
          <w:sz w:val="28"/>
          <w:szCs w:val="28"/>
        </w:rPr>
      </w:pPr>
      <w:r>
        <w:rPr>
          <w:color w:val="20124D"/>
          <w:sz w:val="28"/>
          <w:szCs w:val="28"/>
        </w:rPr>
        <w:t>BIBLIOGRAFÍA………………………………………………………</w:t>
      </w:r>
      <w:proofErr w:type="gramStart"/>
      <w:r>
        <w:rPr>
          <w:color w:val="20124D"/>
          <w:sz w:val="28"/>
          <w:szCs w:val="28"/>
        </w:rPr>
        <w:t>…….</w:t>
      </w:r>
      <w:proofErr w:type="gramEnd"/>
      <w:r>
        <w:rPr>
          <w:color w:val="20124D"/>
          <w:sz w:val="28"/>
          <w:szCs w:val="28"/>
        </w:rPr>
        <w:t>.5</w:t>
      </w:r>
      <w:r w:rsidR="00B2669B">
        <w:rPr>
          <w:color w:val="20124D"/>
          <w:sz w:val="28"/>
          <w:szCs w:val="28"/>
        </w:rPr>
        <w:t>3</w:t>
      </w:r>
    </w:p>
    <w:p w14:paraId="1F74BA0D" w14:textId="77777777" w:rsidR="00A570DA" w:rsidRDefault="00A570DA">
      <w:pPr>
        <w:spacing w:before="240" w:after="240"/>
        <w:rPr>
          <w:color w:val="20124D"/>
          <w:sz w:val="28"/>
          <w:szCs w:val="28"/>
        </w:rPr>
      </w:pPr>
    </w:p>
    <w:p w14:paraId="5C124995" w14:textId="77777777" w:rsidR="00A570DA" w:rsidRDefault="00A570DA">
      <w:pPr>
        <w:spacing w:before="240" w:after="240"/>
        <w:jc w:val="center"/>
        <w:rPr>
          <w:color w:val="20124D"/>
          <w:sz w:val="36"/>
          <w:szCs w:val="36"/>
        </w:rPr>
      </w:pPr>
    </w:p>
    <w:p w14:paraId="449DB032" w14:textId="77777777" w:rsidR="00A570DA" w:rsidRDefault="00A570DA">
      <w:pPr>
        <w:spacing w:before="240" w:after="240"/>
        <w:rPr>
          <w:color w:val="20124D"/>
        </w:rPr>
      </w:pPr>
    </w:p>
    <w:p w14:paraId="707D4A8C" w14:textId="77777777" w:rsidR="00A570DA" w:rsidRDefault="00A570DA">
      <w:pPr>
        <w:spacing w:before="240" w:after="240"/>
        <w:rPr>
          <w:color w:val="20124D"/>
        </w:rPr>
      </w:pPr>
    </w:p>
    <w:p w14:paraId="11A1DBA4" w14:textId="77777777" w:rsidR="00A570DA" w:rsidRDefault="00A570DA">
      <w:pPr>
        <w:spacing w:before="240" w:after="240"/>
        <w:rPr>
          <w:color w:val="20124D"/>
          <w:sz w:val="28"/>
          <w:szCs w:val="28"/>
        </w:rPr>
      </w:pPr>
    </w:p>
    <w:p w14:paraId="0973E2F2" w14:textId="77777777" w:rsidR="00A570DA" w:rsidRDefault="00A570DA">
      <w:pPr>
        <w:rPr>
          <w:b/>
          <w:color w:val="212121"/>
          <w:sz w:val="28"/>
          <w:szCs w:val="28"/>
          <w:highlight w:val="white"/>
        </w:rPr>
      </w:pPr>
    </w:p>
    <w:tbl>
      <w:tblPr>
        <w:tblStyle w:val="a8"/>
        <w:tblW w:w="992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22"/>
      </w:tblGrid>
      <w:tr w:rsidR="00A570DA" w14:paraId="5891190F" w14:textId="77777777">
        <w:tc>
          <w:tcPr>
            <w:tcW w:w="9922" w:type="dxa"/>
            <w:tcBorders>
              <w:top w:val="single" w:sz="18" w:space="0" w:color="6D64E8"/>
              <w:left w:val="single" w:sz="18" w:space="0" w:color="6D64E8"/>
              <w:bottom w:val="single" w:sz="18" w:space="0" w:color="6D64E8"/>
              <w:right w:val="single" w:sz="18" w:space="0" w:color="6D64E8"/>
            </w:tcBorders>
            <w:shd w:val="clear" w:color="auto" w:fill="D9D2E9"/>
            <w:tcMar>
              <w:top w:w="100" w:type="dxa"/>
              <w:left w:w="100" w:type="dxa"/>
              <w:bottom w:w="100" w:type="dxa"/>
              <w:right w:w="100" w:type="dxa"/>
            </w:tcMar>
          </w:tcPr>
          <w:p w14:paraId="3DD61284" w14:textId="77777777" w:rsidR="00A570DA" w:rsidRDefault="006C0517">
            <w:pPr>
              <w:spacing w:before="240" w:after="240"/>
              <w:rPr>
                <w:b/>
                <w:color w:val="0000FF"/>
                <w:sz w:val="24"/>
                <w:szCs w:val="24"/>
                <w:highlight w:val="white"/>
              </w:rPr>
            </w:pPr>
            <w:r>
              <w:rPr>
                <w:b/>
                <w:color w:val="0000FF"/>
                <w:sz w:val="24"/>
                <w:szCs w:val="24"/>
              </w:rPr>
              <w:t xml:space="preserve">Esta guía es el resultado del trabajo de nuestro primer año de proyecto Erasmus+ KA229 y pretende mostrar el uso de la publicidad como herramienta y </w:t>
            </w:r>
            <w:proofErr w:type="gramStart"/>
            <w:r>
              <w:rPr>
                <w:b/>
                <w:color w:val="0000FF"/>
                <w:sz w:val="24"/>
                <w:szCs w:val="24"/>
              </w:rPr>
              <w:t>recurso  educativo</w:t>
            </w:r>
            <w:proofErr w:type="gramEnd"/>
            <w:r>
              <w:rPr>
                <w:b/>
                <w:color w:val="0000FF"/>
                <w:sz w:val="24"/>
                <w:szCs w:val="24"/>
              </w:rPr>
              <w:t xml:space="preserve">.  La publicidad es un instrumento muy útil para contribuir a eliminar estereotipos y prejuicios sobre las personas, y eliminar las barreras sociales que la sociedad genera.   Ejerce una gran influencia en los niños y tiene también, por </w:t>
            </w:r>
            <w:proofErr w:type="gramStart"/>
            <w:r>
              <w:rPr>
                <w:b/>
                <w:color w:val="0000FF"/>
                <w:sz w:val="24"/>
                <w:szCs w:val="24"/>
              </w:rPr>
              <w:t>tanto,  un</w:t>
            </w:r>
            <w:proofErr w:type="gramEnd"/>
            <w:r>
              <w:rPr>
                <w:b/>
                <w:color w:val="0000FF"/>
                <w:sz w:val="24"/>
                <w:szCs w:val="24"/>
              </w:rPr>
              <w:t xml:space="preserve"> enorme potencial educativo. Detallamos aquí cómo lo </w:t>
            </w:r>
            <w:proofErr w:type="gramStart"/>
            <w:r>
              <w:rPr>
                <w:b/>
                <w:color w:val="0000FF"/>
                <w:sz w:val="24"/>
                <w:szCs w:val="24"/>
              </w:rPr>
              <w:t>hemos  aprovechado</w:t>
            </w:r>
            <w:proofErr w:type="gramEnd"/>
            <w:r>
              <w:rPr>
                <w:b/>
                <w:color w:val="0000FF"/>
                <w:sz w:val="24"/>
                <w:szCs w:val="24"/>
              </w:rPr>
              <w:t>, tanto para desarrollar la capacidad de análisis crítico y   ayudar a los alumnos a ser consumidores responsables, como para trabajar valores que consideramos fundamentales para conseguir una educación de calidad y una sociedad más igualitaria:  consumo responsable,  igualdad e inclusión.</w:t>
            </w:r>
          </w:p>
        </w:tc>
      </w:tr>
    </w:tbl>
    <w:p w14:paraId="517B3CC0" w14:textId="77777777" w:rsidR="00A570DA" w:rsidRDefault="00A570DA">
      <w:pPr>
        <w:spacing w:before="240" w:after="240"/>
        <w:rPr>
          <w:color w:val="20124D"/>
        </w:rPr>
      </w:pPr>
    </w:p>
    <w:p w14:paraId="7FD66597" w14:textId="77777777" w:rsidR="00A570DA" w:rsidRDefault="006C0517">
      <w:pPr>
        <w:spacing w:before="240" w:after="240"/>
        <w:jc w:val="center"/>
        <w:rPr>
          <w:color w:val="20124D"/>
        </w:rPr>
      </w:pPr>
      <w:r>
        <w:rPr>
          <w:noProof/>
          <w:color w:val="20124D"/>
        </w:rPr>
        <w:drawing>
          <wp:inline distT="114300" distB="114300" distL="114300" distR="114300" wp14:anchorId="5F68E68D" wp14:editId="5661A04A">
            <wp:extent cx="838200" cy="295275"/>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1"/>
                    <a:srcRect/>
                    <a:stretch>
                      <a:fillRect/>
                    </a:stretch>
                  </pic:blipFill>
                  <pic:spPr>
                    <a:xfrm>
                      <a:off x="0" y="0"/>
                      <a:ext cx="838200" cy="295275"/>
                    </a:xfrm>
                    <a:prstGeom prst="rect">
                      <a:avLst/>
                    </a:prstGeom>
                    <a:ln/>
                  </pic:spPr>
                </pic:pic>
              </a:graphicData>
            </a:graphic>
          </wp:inline>
        </w:drawing>
      </w:r>
    </w:p>
    <w:p w14:paraId="5F045BDF" w14:textId="77777777" w:rsidR="00A570DA" w:rsidRDefault="006C0517">
      <w:pPr>
        <w:spacing w:before="220" w:after="220"/>
        <w:jc w:val="center"/>
        <w:rPr>
          <w:color w:val="20124D"/>
        </w:rPr>
      </w:pPr>
      <w:proofErr w:type="gramStart"/>
      <w:r>
        <w:rPr>
          <w:color w:val="464646"/>
          <w:sz w:val="29"/>
          <w:szCs w:val="29"/>
          <w:highlight w:val="white"/>
        </w:rPr>
        <w:t>Este obra</w:t>
      </w:r>
      <w:proofErr w:type="gramEnd"/>
      <w:r>
        <w:rPr>
          <w:color w:val="464646"/>
          <w:sz w:val="29"/>
          <w:szCs w:val="29"/>
          <w:highlight w:val="white"/>
        </w:rPr>
        <w:t xml:space="preserve"> está bajo una </w:t>
      </w:r>
      <w:hyperlink r:id="rId162">
        <w:r>
          <w:rPr>
            <w:color w:val="049CCF"/>
            <w:sz w:val="29"/>
            <w:szCs w:val="29"/>
            <w:u w:val="single"/>
          </w:rPr>
          <w:t xml:space="preserve">licencia de </w:t>
        </w:r>
        <w:proofErr w:type="spellStart"/>
        <w:r>
          <w:rPr>
            <w:color w:val="049CCF"/>
            <w:sz w:val="29"/>
            <w:szCs w:val="29"/>
            <w:u w:val="single"/>
          </w:rPr>
          <w:t>Creative</w:t>
        </w:r>
        <w:proofErr w:type="spellEnd"/>
        <w:r>
          <w:rPr>
            <w:color w:val="049CCF"/>
            <w:sz w:val="29"/>
            <w:szCs w:val="29"/>
            <w:u w:val="single"/>
          </w:rPr>
          <w:t xml:space="preserve"> </w:t>
        </w:r>
        <w:proofErr w:type="spellStart"/>
        <w:r>
          <w:rPr>
            <w:color w:val="049CCF"/>
            <w:sz w:val="29"/>
            <w:szCs w:val="29"/>
            <w:u w:val="single"/>
          </w:rPr>
          <w:t>Commons</w:t>
        </w:r>
        <w:proofErr w:type="spellEnd"/>
        <w:r>
          <w:rPr>
            <w:color w:val="049CCF"/>
            <w:sz w:val="29"/>
            <w:szCs w:val="29"/>
            <w:u w:val="single"/>
          </w:rPr>
          <w:t xml:space="preserve"> Reconocimiento-</w:t>
        </w:r>
        <w:proofErr w:type="spellStart"/>
        <w:r>
          <w:rPr>
            <w:color w:val="049CCF"/>
            <w:sz w:val="29"/>
            <w:szCs w:val="29"/>
            <w:u w:val="single"/>
          </w:rPr>
          <w:t>NoComercial</w:t>
        </w:r>
        <w:proofErr w:type="spellEnd"/>
        <w:r>
          <w:rPr>
            <w:color w:val="049CCF"/>
            <w:sz w:val="29"/>
            <w:szCs w:val="29"/>
            <w:u w:val="single"/>
          </w:rPr>
          <w:t xml:space="preserve"> 4.0 Internacional</w:t>
        </w:r>
      </w:hyperlink>
      <w:r>
        <w:rPr>
          <w:color w:val="464646"/>
          <w:sz w:val="29"/>
          <w:szCs w:val="29"/>
        </w:rPr>
        <w:t>.</w:t>
      </w:r>
    </w:p>
    <w:p w14:paraId="45456A54" w14:textId="77777777" w:rsidR="00A570DA" w:rsidRDefault="00A570DA">
      <w:pPr>
        <w:pBdr>
          <w:top w:val="nil"/>
          <w:left w:val="nil"/>
          <w:bottom w:val="nil"/>
          <w:right w:val="nil"/>
          <w:between w:val="nil"/>
        </w:pBdr>
      </w:pPr>
    </w:p>
    <w:p w14:paraId="130CFD13" w14:textId="77777777" w:rsidR="00A570DA" w:rsidRDefault="006C0517">
      <w:pPr>
        <w:pBdr>
          <w:top w:val="nil"/>
          <w:left w:val="nil"/>
          <w:bottom w:val="nil"/>
          <w:right w:val="nil"/>
          <w:between w:val="nil"/>
        </w:pBdr>
      </w:pPr>
      <w:r>
        <w:rPr>
          <w:b/>
          <w:sz w:val="36"/>
          <w:szCs w:val="36"/>
        </w:rPr>
        <w:t xml:space="preserve">     </w:t>
      </w:r>
      <w:r>
        <w:rPr>
          <w:noProof/>
        </w:rPr>
        <w:drawing>
          <wp:inline distT="114300" distB="114300" distL="114300" distR="114300" wp14:anchorId="7A4F1464" wp14:editId="46CE348B">
            <wp:extent cx="2344737" cy="480479"/>
            <wp:effectExtent l="0" t="0" r="0" b="0"/>
            <wp:docPr id="2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63"/>
                    <a:srcRect/>
                    <a:stretch>
                      <a:fillRect/>
                    </a:stretch>
                  </pic:blipFill>
                  <pic:spPr>
                    <a:xfrm>
                      <a:off x="0" y="0"/>
                      <a:ext cx="2344737" cy="480479"/>
                    </a:xfrm>
                    <a:prstGeom prst="rect">
                      <a:avLst/>
                    </a:prstGeom>
                    <a:ln/>
                  </pic:spPr>
                </pic:pic>
              </a:graphicData>
            </a:graphic>
          </wp:inline>
        </w:drawing>
      </w:r>
      <w:r>
        <w:rPr>
          <w:b/>
          <w:sz w:val="36"/>
          <w:szCs w:val="36"/>
        </w:rPr>
        <w:t xml:space="preserve">                                          </w:t>
      </w:r>
      <w:r>
        <w:t xml:space="preserve"> </w:t>
      </w:r>
      <w:r>
        <w:rPr>
          <w:noProof/>
        </w:rPr>
        <w:drawing>
          <wp:inline distT="114300" distB="114300" distL="114300" distR="114300" wp14:anchorId="6FC287D8" wp14:editId="14E25106">
            <wp:extent cx="728663" cy="795474"/>
            <wp:effectExtent l="0" t="0" r="0" b="0"/>
            <wp:docPr id="1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64"/>
                    <a:srcRect/>
                    <a:stretch>
                      <a:fillRect/>
                    </a:stretch>
                  </pic:blipFill>
                  <pic:spPr>
                    <a:xfrm>
                      <a:off x="0" y="0"/>
                      <a:ext cx="728663" cy="795474"/>
                    </a:xfrm>
                    <a:prstGeom prst="rect">
                      <a:avLst/>
                    </a:prstGeom>
                    <a:ln/>
                  </pic:spPr>
                </pic:pic>
              </a:graphicData>
            </a:graphic>
          </wp:inline>
        </w:drawing>
      </w:r>
      <w:r>
        <w:t xml:space="preserve">                                                      </w:t>
      </w:r>
    </w:p>
    <w:p w14:paraId="74556C3C" w14:textId="77777777" w:rsidR="00A570DA" w:rsidRDefault="00A570DA"/>
    <w:p w14:paraId="0C262BB1" w14:textId="77777777" w:rsidR="00A570DA" w:rsidRDefault="00A570DA"/>
    <w:sectPr w:rsidR="00A570DA">
      <w:headerReference w:type="default" r:id="rId165"/>
      <w:footerReference w:type="default" r:id="rId166"/>
      <w:headerReference w:type="first" r:id="rId167"/>
      <w:footerReference w:type="first" r:id="rId168"/>
      <w:pgSz w:w="12240" w:h="15840"/>
      <w:pgMar w:top="283" w:right="878" w:bottom="0" w:left="1440" w:header="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9105EC" w14:textId="77777777" w:rsidR="006E10C5" w:rsidRDefault="006E10C5">
      <w:pPr>
        <w:spacing w:line="240" w:lineRule="auto"/>
      </w:pPr>
      <w:r>
        <w:separator/>
      </w:r>
    </w:p>
  </w:endnote>
  <w:endnote w:type="continuationSeparator" w:id="0">
    <w:p w14:paraId="32AFBFFC" w14:textId="77777777" w:rsidR="006E10C5" w:rsidRDefault="006E10C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Roboto">
    <w:altName w:val="Arial"/>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8AD9D9" w14:textId="77777777" w:rsidR="00016B96" w:rsidRDefault="00016B96">
    <w:pPr>
      <w:ind w:left="1440"/>
      <w:rPr>
        <w:sz w:val="20"/>
        <w:szCs w:val="20"/>
      </w:rPr>
    </w:pPr>
    <w:r>
      <w:rPr>
        <w:noProof/>
      </w:rPr>
      <w:drawing>
        <wp:anchor distT="0" distB="0" distL="0" distR="0" simplePos="0" relativeHeight="251659264" behindDoc="0" locked="0" layoutInCell="1" hidden="0" allowOverlap="1" wp14:anchorId="2473F600" wp14:editId="0FB11FB7">
          <wp:simplePos x="0" y="0"/>
          <wp:positionH relativeFrom="column">
            <wp:posOffset>-933449</wp:posOffset>
          </wp:positionH>
          <wp:positionV relativeFrom="paragraph">
            <wp:posOffset>104775</wp:posOffset>
          </wp:positionV>
          <wp:extent cx="7796213" cy="1064428"/>
          <wp:effectExtent l="0" t="0" r="0" b="0"/>
          <wp:wrapTopAndBottom distT="0" distB="0"/>
          <wp:docPr id="43" name="image64.png" descr="gráfico del pie de página"/>
          <wp:cNvGraphicFramePr/>
          <a:graphic xmlns:a="http://schemas.openxmlformats.org/drawingml/2006/main">
            <a:graphicData uri="http://schemas.openxmlformats.org/drawingml/2006/picture">
              <pic:pic xmlns:pic="http://schemas.openxmlformats.org/drawingml/2006/picture">
                <pic:nvPicPr>
                  <pic:cNvPr id="0" name="image64.png" descr="gráfico del pie de página"/>
                  <pic:cNvPicPr preferRelativeResize="0"/>
                </pic:nvPicPr>
                <pic:blipFill>
                  <a:blip r:embed="rId1"/>
                  <a:srcRect/>
                  <a:stretch>
                    <a:fillRect/>
                  </a:stretch>
                </pic:blipFill>
                <pic:spPr>
                  <a:xfrm>
                    <a:off x="0" y="0"/>
                    <a:ext cx="7796213" cy="1064428"/>
                  </a:xfrm>
                  <a:prstGeom prst="rect">
                    <a:avLst/>
                  </a:prstGeom>
                  <a:ln/>
                </pic:spPr>
              </pic:pic>
            </a:graphicData>
          </a:graphic>
        </wp:anchor>
      </w:drawing>
    </w:r>
  </w:p>
  <w:p w14:paraId="5BD4104E" w14:textId="77777777" w:rsidR="00016B96" w:rsidRDefault="00016B96">
    <w:pPr>
      <w:rPr>
        <w:sz w:val="20"/>
        <w:szCs w:val="20"/>
      </w:rPr>
    </w:pPr>
  </w:p>
  <w:p w14:paraId="71825C32" w14:textId="77777777" w:rsidR="00016B96" w:rsidRDefault="00016B96">
    <w:pPr>
      <w:jc w:val="right"/>
      <w:rPr>
        <w:sz w:val="20"/>
        <w:szCs w:val="20"/>
      </w:rPr>
    </w:pPr>
    <w:r>
      <w:rPr>
        <w:sz w:val="20"/>
        <w:szCs w:val="20"/>
      </w:rPr>
      <w:fldChar w:fldCharType="begin"/>
    </w:r>
    <w:r>
      <w:rPr>
        <w:sz w:val="20"/>
        <w:szCs w:val="20"/>
      </w:rPr>
      <w:instrText>PAGE</w:instrText>
    </w:r>
    <w:r>
      <w:rPr>
        <w:sz w:val="20"/>
        <w:szCs w:val="20"/>
      </w:rPr>
      <w:fldChar w:fldCharType="separate"/>
    </w:r>
    <w:r>
      <w:rPr>
        <w:noProof/>
        <w:sz w:val="20"/>
        <w:szCs w:val="20"/>
      </w:rPr>
      <w:t>1</w:t>
    </w:r>
    <w:r>
      <w:rPr>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652949" w14:textId="77777777" w:rsidR="00016B96" w:rsidRDefault="00016B96">
    <w:pPr>
      <w:pBdr>
        <w:top w:val="nil"/>
        <w:left w:val="nil"/>
        <w:bottom w:val="nil"/>
        <w:right w:val="nil"/>
        <w:between w:val="nil"/>
      </w:pBdr>
      <w:spacing w:line="240" w:lineRule="auto"/>
      <w:ind w:left="-1440"/>
      <w:rPr>
        <w:sz w:val="20"/>
        <w:szCs w:val="20"/>
      </w:rPr>
    </w:pPr>
  </w:p>
  <w:p w14:paraId="0AEDDB58" w14:textId="77777777" w:rsidR="00016B96" w:rsidRDefault="00016B96">
    <w:pPr>
      <w:pBdr>
        <w:top w:val="nil"/>
        <w:left w:val="nil"/>
        <w:bottom w:val="nil"/>
        <w:right w:val="nil"/>
        <w:between w:val="nil"/>
      </w:pBdr>
      <w:spacing w:line="240" w:lineRule="auto"/>
      <w:ind w:left="-1440"/>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27C159" w14:textId="77777777" w:rsidR="006E10C5" w:rsidRDefault="006E10C5">
      <w:pPr>
        <w:spacing w:line="240" w:lineRule="auto"/>
      </w:pPr>
      <w:r>
        <w:separator/>
      </w:r>
    </w:p>
  </w:footnote>
  <w:footnote w:type="continuationSeparator" w:id="0">
    <w:p w14:paraId="2539DBE0" w14:textId="77777777" w:rsidR="006E10C5" w:rsidRDefault="006E10C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A0CAF0" w14:textId="77777777" w:rsidR="00016B96" w:rsidRDefault="00016B96">
    <w:pPr>
      <w:ind w:left="1440"/>
    </w:pPr>
  </w:p>
  <w:p w14:paraId="7A9643E2" w14:textId="77777777" w:rsidR="00016B96" w:rsidRDefault="00016B96">
    <w:pPr>
      <w:pBdr>
        <w:top w:val="nil"/>
        <w:left w:val="nil"/>
        <w:bottom w:val="nil"/>
        <w:right w:val="nil"/>
        <w:between w:val="nil"/>
      </w:pBdr>
    </w:pPr>
    <w:r>
      <w:rPr>
        <w:noProof/>
      </w:rPr>
      <w:drawing>
        <wp:inline distT="114300" distB="114300" distL="114300" distR="114300" wp14:anchorId="032E4335" wp14:editId="20D4F2D1">
          <wp:extent cx="5943600" cy="50800"/>
          <wp:effectExtent l="0" t="0" r="0" b="0"/>
          <wp:docPr id="23" name="image8.png" descr="línea horizontal"/>
          <wp:cNvGraphicFramePr/>
          <a:graphic xmlns:a="http://schemas.openxmlformats.org/drawingml/2006/main">
            <a:graphicData uri="http://schemas.openxmlformats.org/drawingml/2006/picture">
              <pic:pic xmlns:pic="http://schemas.openxmlformats.org/drawingml/2006/picture">
                <pic:nvPicPr>
                  <pic:cNvPr id="0" name="image8.png" descr="línea horizontal"/>
                  <pic:cNvPicPr preferRelativeResize="0"/>
                </pic:nvPicPr>
                <pic:blipFill>
                  <a:blip r:embed="rId1"/>
                  <a:srcRect/>
                  <a:stretch>
                    <a:fillRect/>
                  </a:stretch>
                </pic:blipFill>
                <pic:spPr>
                  <a:xfrm>
                    <a:off x="0" y="0"/>
                    <a:ext cx="5943600" cy="50800"/>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C0BE53" w14:textId="77777777" w:rsidR="00016B96" w:rsidRDefault="00016B96">
    <w:pPr>
      <w:pStyle w:val="Subttulo"/>
    </w:pPr>
    <w:bookmarkStart w:id="14" w:name="_jjz1kghz8665" w:colFirst="0" w:colLast="0"/>
    <w:bookmarkEnd w:id="14"/>
    <w:r>
      <w:rPr>
        <w:noProof/>
        <w:color w:val="283592"/>
        <w:sz w:val="68"/>
        <w:szCs w:val="68"/>
      </w:rPr>
      <w:drawing>
        <wp:inline distT="114300" distB="114300" distL="114300" distR="114300" wp14:anchorId="191A6E6C" wp14:editId="260AEEE4">
          <wp:extent cx="2205038" cy="723900"/>
          <wp:effectExtent l="0" t="0" r="0" b="0"/>
          <wp:docPr id="4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
                  <a:srcRect/>
                  <a:stretch>
                    <a:fillRect/>
                  </a:stretch>
                </pic:blipFill>
                <pic:spPr>
                  <a:xfrm>
                    <a:off x="0" y="0"/>
                    <a:ext cx="2205038" cy="723900"/>
                  </a:xfrm>
                  <a:prstGeom prst="rect">
                    <a:avLst/>
                  </a:prstGeom>
                  <a:ln/>
                </pic:spPr>
              </pic:pic>
            </a:graphicData>
          </a:graphic>
        </wp:inline>
      </w:drawing>
    </w:r>
    <w:r>
      <w:rPr>
        <w:color w:val="283592"/>
        <w:sz w:val="68"/>
        <w:szCs w:val="68"/>
      </w:rPr>
      <w:t xml:space="preserve">     </w:t>
    </w:r>
    <w:r>
      <w:rPr>
        <w:b/>
        <w:noProof/>
        <w:color w:val="6D64E8"/>
      </w:rPr>
      <w:drawing>
        <wp:inline distT="114300" distB="114300" distL="114300" distR="114300" wp14:anchorId="0C7B6983" wp14:editId="758B8168">
          <wp:extent cx="1157288" cy="786201"/>
          <wp:effectExtent l="0" t="0" r="0" b="0"/>
          <wp:docPr id="9"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
                  <a:srcRect/>
                  <a:stretch>
                    <a:fillRect/>
                  </a:stretch>
                </pic:blipFill>
                <pic:spPr>
                  <a:xfrm>
                    <a:off x="0" y="0"/>
                    <a:ext cx="1157288" cy="786201"/>
                  </a:xfrm>
                  <a:prstGeom prst="rect">
                    <a:avLst/>
                  </a:prstGeom>
                  <a:ln/>
                </pic:spPr>
              </pic:pic>
            </a:graphicData>
          </a:graphic>
        </wp:inline>
      </w:drawing>
    </w:r>
    <w:r>
      <w:rPr>
        <w:noProof/>
      </w:rPr>
      <w:drawing>
        <wp:anchor distT="0" distB="0" distL="0" distR="0" simplePos="0" relativeHeight="251658240" behindDoc="0" locked="0" layoutInCell="1" hidden="0" allowOverlap="1" wp14:anchorId="03F0632D" wp14:editId="38197A82">
          <wp:simplePos x="0" y="0"/>
          <wp:positionH relativeFrom="column">
            <wp:posOffset>4581525</wp:posOffset>
          </wp:positionH>
          <wp:positionV relativeFrom="paragraph">
            <wp:posOffset>-66674</wp:posOffset>
          </wp:positionV>
          <wp:extent cx="2281450" cy="2281450"/>
          <wp:effectExtent l="0" t="0" r="0" b="0"/>
          <wp:wrapSquare wrapText="bothSides" distT="0" distB="0" distL="0" distR="0"/>
          <wp:docPr id="40" name="image58.png" descr="gráfico de la esquina"/>
          <wp:cNvGraphicFramePr/>
          <a:graphic xmlns:a="http://schemas.openxmlformats.org/drawingml/2006/main">
            <a:graphicData uri="http://schemas.openxmlformats.org/drawingml/2006/picture">
              <pic:pic xmlns:pic="http://schemas.openxmlformats.org/drawingml/2006/picture">
                <pic:nvPicPr>
                  <pic:cNvPr id="0" name="image58.png" descr="gráfico de la esquina"/>
                  <pic:cNvPicPr preferRelativeResize="0"/>
                </pic:nvPicPr>
                <pic:blipFill>
                  <a:blip r:embed="rId3"/>
                  <a:srcRect/>
                  <a:stretch>
                    <a:fillRect/>
                  </a:stretch>
                </pic:blipFill>
                <pic:spPr>
                  <a:xfrm>
                    <a:off x="0" y="0"/>
                    <a:ext cx="2281450" cy="228145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2349D8"/>
    <w:multiLevelType w:val="multilevel"/>
    <w:tmpl w:val="6600A2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660E3F"/>
    <w:multiLevelType w:val="multilevel"/>
    <w:tmpl w:val="9282E8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88D4919"/>
    <w:multiLevelType w:val="multilevel"/>
    <w:tmpl w:val="172C5B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9331935"/>
    <w:multiLevelType w:val="multilevel"/>
    <w:tmpl w:val="6CF696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DA3220"/>
    <w:multiLevelType w:val="multilevel"/>
    <w:tmpl w:val="660A11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1C60C1F"/>
    <w:multiLevelType w:val="multilevel"/>
    <w:tmpl w:val="4E9E66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407D65"/>
    <w:multiLevelType w:val="multilevel"/>
    <w:tmpl w:val="A87412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6D478A8"/>
    <w:multiLevelType w:val="multilevel"/>
    <w:tmpl w:val="32D446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9EB0382"/>
    <w:multiLevelType w:val="multilevel"/>
    <w:tmpl w:val="5CBAE4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B3A23FC"/>
    <w:multiLevelType w:val="multilevel"/>
    <w:tmpl w:val="7B3078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EB01089"/>
    <w:multiLevelType w:val="multilevel"/>
    <w:tmpl w:val="FD2C0E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EF12934"/>
    <w:multiLevelType w:val="multilevel"/>
    <w:tmpl w:val="DE20FE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1515C6E"/>
    <w:multiLevelType w:val="multilevel"/>
    <w:tmpl w:val="6E9A84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87E280B"/>
    <w:multiLevelType w:val="multilevel"/>
    <w:tmpl w:val="AC4A2E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A070C32"/>
    <w:multiLevelType w:val="multilevel"/>
    <w:tmpl w:val="0AE447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30CE1858"/>
    <w:multiLevelType w:val="multilevel"/>
    <w:tmpl w:val="4448C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117045B"/>
    <w:multiLevelType w:val="multilevel"/>
    <w:tmpl w:val="6F1281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34B7727"/>
    <w:multiLevelType w:val="multilevel"/>
    <w:tmpl w:val="B666F8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8485F5E"/>
    <w:multiLevelType w:val="multilevel"/>
    <w:tmpl w:val="AFFA7D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9967631"/>
    <w:multiLevelType w:val="multilevel"/>
    <w:tmpl w:val="1C2AE3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ABD1BFA"/>
    <w:multiLevelType w:val="multilevel"/>
    <w:tmpl w:val="FA1CB0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CD7472A"/>
    <w:multiLevelType w:val="multilevel"/>
    <w:tmpl w:val="D4DED6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287756D"/>
    <w:multiLevelType w:val="multilevel"/>
    <w:tmpl w:val="72022B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4A77462"/>
    <w:multiLevelType w:val="multilevel"/>
    <w:tmpl w:val="59AA3E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50E712F"/>
    <w:multiLevelType w:val="multilevel"/>
    <w:tmpl w:val="F196BC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5F17438"/>
    <w:multiLevelType w:val="multilevel"/>
    <w:tmpl w:val="C34CF3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711245F"/>
    <w:multiLevelType w:val="multilevel"/>
    <w:tmpl w:val="FD6CE0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C4A780E"/>
    <w:multiLevelType w:val="multilevel"/>
    <w:tmpl w:val="0192B4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E8D2D68"/>
    <w:multiLevelType w:val="multilevel"/>
    <w:tmpl w:val="4BE289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F37251C"/>
    <w:multiLevelType w:val="multilevel"/>
    <w:tmpl w:val="D33E7F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3052A4E"/>
    <w:multiLevelType w:val="multilevel"/>
    <w:tmpl w:val="627232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3F82011"/>
    <w:multiLevelType w:val="multilevel"/>
    <w:tmpl w:val="C1D813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573724A8"/>
    <w:multiLevelType w:val="multilevel"/>
    <w:tmpl w:val="0E24B9E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3" w15:restartNumberingAfterBreak="0">
    <w:nsid w:val="59196DD5"/>
    <w:multiLevelType w:val="multilevel"/>
    <w:tmpl w:val="82A434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A1B7EB2"/>
    <w:multiLevelType w:val="multilevel"/>
    <w:tmpl w:val="8586F0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C612FFD"/>
    <w:multiLevelType w:val="multilevel"/>
    <w:tmpl w:val="734239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A685D84"/>
    <w:multiLevelType w:val="multilevel"/>
    <w:tmpl w:val="BD5263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6AB15DA9"/>
    <w:multiLevelType w:val="multilevel"/>
    <w:tmpl w:val="CFBE55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C640CDC"/>
    <w:multiLevelType w:val="multilevel"/>
    <w:tmpl w:val="0FCAF5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CC76EBF"/>
    <w:multiLevelType w:val="multilevel"/>
    <w:tmpl w:val="A34C4C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D1E5881"/>
    <w:multiLevelType w:val="multilevel"/>
    <w:tmpl w:val="489E3F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6D71625D"/>
    <w:multiLevelType w:val="multilevel"/>
    <w:tmpl w:val="C5000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E8D7961"/>
    <w:multiLevelType w:val="multilevel"/>
    <w:tmpl w:val="9AA653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01C3DCC"/>
    <w:multiLevelType w:val="multilevel"/>
    <w:tmpl w:val="DF28C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20D33D4"/>
    <w:multiLevelType w:val="multilevel"/>
    <w:tmpl w:val="2CF06E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8354B41"/>
    <w:multiLevelType w:val="multilevel"/>
    <w:tmpl w:val="9306B1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6" w15:restartNumberingAfterBreak="0">
    <w:nsid w:val="792135DB"/>
    <w:multiLevelType w:val="hybridMultilevel"/>
    <w:tmpl w:val="803E5C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79DB1B31"/>
    <w:multiLevelType w:val="multilevel"/>
    <w:tmpl w:val="D5AE26C0"/>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C1D3472"/>
    <w:multiLevelType w:val="multilevel"/>
    <w:tmpl w:val="788C2B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DB9027A"/>
    <w:multiLevelType w:val="multilevel"/>
    <w:tmpl w:val="410A6C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6"/>
  </w:num>
  <w:num w:numId="2">
    <w:abstractNumId w:val="40"/>
  </w:num>
  <w:num w:numId="3">
    <w:abstractNumId w:val="36"/>
  </w:num>
  <w:num w:numId="4">
    <w:abstractNumId w:val="34"/>
  </w:num>
  <w:num w:numId="5">
    <w:abstractNumId w:val="2"/>
  </w:num>
  <w:num w:numId="6">
    <w:abstractNumId w:val="11"/>
  </w:num>
  <w:num w:numId="7">
    <w:abstractNumId w:val="17"/>
  </w:num>
  <w:num w:numId="8">
    <w:abstractNumId w:val="49"/>
  </w:num>
  <w:num w:numId="9">
    <w:abstractNumId w:val="33"/>
  </w:num>
  <w:num w:numId="10">
    <w:abstractNumId w:val="47"/>
  </w:num>
  <w:num w:numId="11">
    <w:abstractNumId w:val="38"/>
  </w:num>
  <w:num w:numId="12">
    <w:abstractNumId w:val="9"/>
  </w:num>
  <w:num w:numId="13">
    <w:abstractNumId w:val="3"/>
  </w:num>
  <w:num w:numId="14">
    <w:abstractNumId w:val="31"/>
  </w:num>
  <w:num w:numId="15">
    <w:abstractNumId w:val="39"/>
  </w:num>
  <w:num w:numId="16">
    <w:abstractNumId w:val="42"/>
  </w:num>
  <w:num w:numId="17">
    <w:abstractNumId w:val="43"/>
  </w:num>
  <w:num w:numId="18">
    <w:abstractNumId w:val="18"/>
  </w:num>
  <w:num w:numId="19">
    <w:abstractNumId w:val="45"/>
  </w:num>
  <w:num w:numId="20">
    <w:abstractNumId w:val="1"/>
  </w:num>
  <w:num w:numId="21">
    <w:abstractNumId w:val="21"/>
  </w:num>
  <w:num w:numId="22">
    <w:abstractNumId w:val="23"/>
  </w:num>
  <w:num w:numId="23">
    <w:abstractNumId w:val="7"/>
  </w:num>
  <w:num w:numId="24">
    <w:abstractNumId w:val="22"/>
  </w:num>
  <w:num w:numId="25">
    <w:abstractNumId w:val="6"/>
  </w:num>
  <w:num w:numId="26">
    <w:abstractNumId w:val="26"/>
  </w:num>
  <w:num w:numId="27">
    <w:abstractNumId w:val="30"/>
  </w:num>
  <w:num w:numId="28">
    <w:abstractNumId w:val="27"/>
  </w:num>
  <w:num w:numId="29">
    <w:abstractNumId w:val="5"/>
  </w:num>
  <w:num w:numId="30">
    <w:abstractNumId w:val="32"/>
  </w:num>
  <w:num w:numId="31">
    <w:abstractNumId w:val="12"/>
  </w:num>
  <w:num w:numId="32">
    <w:abstractNumId w:val="8"/>
  </w:num>
  <w:num w:numId="33">
    <w:abstractNumId w:val="37"/>
  </w:num>
  <w:num w:numId="34">
    <w:abstractNumId w:val="35"/>
  </w:num>
  <w:num w:numId="35">
    <w:abstractNumId w:val="0"/>
  </w:num>
  <w:num w:numId="36">
    <w:abstractNumId w:val="25"/>
  </w:num>
  <w:num w:numId="37">
    <w:abstractNumId w:val="20"/>
  </w:num>
  <w:num w:numId="38">
    <w:abstractNumId w:val="4"/>
  </w:num>
  <w:num w:numId="39">
    <w:abstractNumId w:val="44"/>
  </w:num>
  <w:num w:numId="40">
    <w:abstractNumId w:val="15"/>
  </w:num>
  <w:num w:numId="41">
    <w:abstractNumId w:val="10"/>
  </w:num>
  <w:num w:numId="42">
    <w:abstractNumId w:val="19"/>
  </w:num>
  <w:num w:numId="43">
    <w:abstractNumId w:val="24"/>
  </w:num>
  <w:num w:numId="44">
    <w:abstractNumId w:val="28"/>
  </w:num>
  <w:num w:numId="45">
    <w:abstractNumId w:val="48"/>
  </w:num>
  <w:num w:numId="46">
    <w:abstractNumId w:val="13"/>
  </w:num>
  <w:num w:numId="47">
    <w:abstractNumId w:val="29"/>
  </w:num>
  <w:num w:numId="48">
    <w:abstractNumId w:val="14"/>
  </w:num>
  <w:num w:numId="49">
    <w:abstractNumId w:val="41"/>
  </w:num>
  <w:num w:numId="50">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cxMDQ0NzI1tTA0NDBQ0lEKTi0uzszPAykwrgUA+Co60SwAAAA="/>
  </w:docVars>
  <w:rsids>
    <w:rsidRoot w:val="00A570DA"/>
    <w:rsid w:val="00016B96"/>
    <w:rsid w:val="000317A8"/>
    <w:rsid w:val="006C0517"/>
    <w:rsid w:val="006E10C5"/>
    <w:rsid w:val="007134EC"/>
    <w:rsid w:val="007B3B99"/>
    <w:rsid w:val="007D5C41"/>
    <w:rsid w:val="00801A06"/>
    <w:rsid w:val="008A40A6"/>
    <w:rsid w:val="00A570DA"/>
    <w:rsid w:val="00B2669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823FBE"/>
  <w15:docId w15:val="{AB2CCF30-2EB9-4158-83C0-98DFE9A478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color w:val="E01B84"/>
        <w:sz w:val="40"/>
        <w:szCs w:val="40"/>
        <w:lang w:val="es" w:eastAsia="es-ES" w:bidi="ar-SA"/>
      </w:rPr>
    </w:rPrDefault>
    <w:pPrDefault>
      <w:pPr>
        <w:spacing w:line="335"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widowControl w:val="0"/>
      <w:spacing w:before="400" w:line="240" w:lineRule="auto"/>
      <w:outlineLvl w:val="0"/>
    </w:pPr>
  </w:style>
  <w:style w:type="paragraph" w:styleId="Ttulo2">
    <w:name w:val="heading 2"/>
    <w:basedOn w:val="Normal"/>
    <w:next w:val="Normal"/>
    <w:uiPriority w:val="9"/>
    <w:semiHidden/>
    <w:unhideWhenUsed/>
    <w:qFormat/>
    <w:pPr>
      <w:spacing w:before="320" w:line="240" w:lineRule="auto"/>
      <w:ind w:left="-15"/>
      <w:outlineLvl w:val="1"/>
    </w:pPr>
    <w:rPr>
      <w:color w:val="000000"/>
      <w:sz w:val="32"/>
      <w:szCs w:val="32"/>
    </w:rPr>
  </w:style>
  <w:style w:type="paragraph" w:styleId="Ttulo3">
    <w:name w:val="heading 3"/>
    <w:basedOn w:val="Normal"/>
    <w:next w:val="Normal"/>
    <w:uiPriority w:val="9"/>
    <w:semiHidden/>
    <w:unhideWhenUsed/>
    <w:qFormat/>
    <w:pPr>
      <w:outlineLvl w:val="2"/>
    </w:pPr>
    <w:rPr>
      <w:b/>
      <w:color w:val="283592"/>
      <w:sz w:val="24"/>
      <w:szCs w:val="24"/>
    </w:rPr>
  </w:style>
  <w:style w:type="paragraph" w:styleId="Ttulo4">
    <w:name w:val="heading 4"/>
    <w:basedOn w:val="Normal"/>
    <w:next w:val="Normal"/>
    <w:uiPriority w:val="9"/>
    <w:semiHidden/>
    <w:unhideWhenUsed/>
    <w:qFormat/>
    <w:pPr>
      <w:outlineLvl w:val="3"/>
    </w:pPr>
    <w:rPr>
      <w:b/>
    </w:rPr>
  </w:style>
  <w:style w:type="paragraph" w:styleId="Ttulo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sz w:val="22"/>
      <w:szCs w:val="22"/>
    </w:rPr>
  </w:style>
  <w:style w:type="paragraph" w:styleId="Ttulo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before="400" w:line="240" w:lineRule="auto"/>
      <w:ind w:left="-15"/>
    </w:pPr>
    <w:rPr>
      <w:color w:val="283592"/>
      <w:sz w:val="68"/>
      <w:szCs w:val="68"/>
    </w:rPr>
  </w:style>
  <w:style w:type="paragraph" w:styleId="Subttulo">
    <w:name w:val="Subtitle"/>
    <w:basedOn w:val="Normal"/>
    <w:next w:val="Normal"/>
    <w:uiPriority w:val="11"/>
    <w:qFormat/>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semiHidden/>
    <w:unhideWhenUsed/>
    <w:rsid w:val="00016B96"/>
    <w:pPr>
      <w:spacing w:before="100" w:beforeAutospacing="1" w:after="100" w:afterAutospacing="1" w:line="240" w:lineRule="auto"/>
      <w:jc w:val="left"/>
    </w:pPr>
    <w:rPr>
      <w:rFonts w:ascii="Times New Roman" w:eastAsia="Times New Roman" w:hAnsi="Times New Roman" w:cs="Times New Roman"/>
      <w:color w:val="auto"/>
      <w:sz w:val="24"/>
      <w:szCs w:val="24"/>
      <w:lang w:val="es-ES"/>
    </w:rPr>
  </w:style>
  <w:style w:type="paragraph" w:styleId="Prrafodelista">
    <w:name w:val="List Paragraph"/>
    <w:basedOn w:val="Normal"/>
    <w:uiPriority w:val="34"/>
    <w:qFormat/>
    <w:rsid w:val="00016B9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569652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117" Type="http://schemas.openxmlformats.org/officeDocument/2006/relationships/hyperlink" Target="https://www.youtube.com/watch?v=Iifcw6A3d3M" TargetMode="External"/><Relationship Id="rId21" Type="http://schemas.openxmlformats.org/officeDocument/2006/relationships/hyperlink" Target="https://www.youtube.com/watch?v=CRfQnmmVhRU" TargetMode="External"/><Relationship Id="rId42" Type="http://schemas.openxmlformats.org/officeDocument/2006/relationships/hyperlink" Target="https://www.youtube.com/watch?time_continue=13&amp;v=v33GKojTy9g&amp;feature=emb_logo" TargetMode="External"/><Relationship Id="rId47" Type="http://schemas.openxmlformats.org/officeDocument/2006/relationships/image" Target="media/image28.jpg"/><Relationship Id="rId63" Type="http://schemas.openxmlformats.org/officeDocument/2006/relationships/image" Target="media/image37.png"/><Relationship Id="rId68" Type="http://schemas.openxmlformats.org/officeDocument/2006/relationships/image" Target="media/image41.jpg"/><Relationship Id="rId84" Type="http://schemas.openxmlformats.org/officeDocument/2006/relationships/image" Target="media/image57.jpg"/><Relationship Id="rId89" Type="http://schemas.openxmlformats.org/officeDocument/2006/relationships/hyperlink" Target="https://www.youtube.com/watch?v=6qXqfqb2lk8" TargetMode="External"/><Relationship Id="rId112" Type="http://schemas.openxmlformats.org/officeDocument/2006/relationships/hyperlink" Target="https://www.youtube.com/watch?v=DBjka_zQBdQ" TargetMode="External"/><Relationship Id="rId133" Type="http://schemas.openxmlformats.org/officeDocument/2006/relationships/hyperlink" Target="https://www.youtube.com/watch?v=AljPBaB5I4A" TargetMode="External"/><Relationship Id="rId138" Type="http://schemas.openxmlformats.org/officeDocument/2006/relationships/hyperlink" Target="https://www.youtube.com/watch?v=XBQFSmjENzk&amp;feature=youtu.be" TargetMode="External"/><Relationship Id="rId154" Type="http://schemas.openxmlformats.org/officeDocument/2006/relationships/hyperlink" Target="https://pixabay.com" TargetMode="External"/><Relationship Id="rId159" Type="http://schemas.openxmlformats.org/officeDocument/2006/relationships/hyperlink" Target="https://zoom.us" TargetMode="External"/><Relationship Id="rId170" Type="http://schemas.openxmlformats.org/officeDocument/2006/relationships/theme" Target="theme/theme1.xml"/><Relationship Id="rId16" Type="http://schemas.openxmlformats.org/officeDocument/2006/relationships/hyperlink" Target="https://docs.google.com/presentation/d/15ds8Cmo6sMm_53sfVclYik9E97qGzUws1ijHDd0x2K8/edit?usp=sharing" TargetMode="External"/><Relationship Id="rId107" Type="http://schemas.openxmlformats.org/officeDocument/2006/relationships/hyperlink" Target="https://www.youtube.com/watch?v=NO3pwZMcV10" TargetMode="External"/><Relationship Id="rId11" Type="http://schemas.openxmlformats.org/officeDocument/2006/relationships/image" Target="media/image5.jpg"/><Relationship Id="rId32" Type="http://schemas.openxmlformats.org/officeDocument/2006/relationships/image" Target="media/image14.jpg"/><Relationship Id="rId37" Type="http://schemas.openxmlformats.org/officeDocument/2006/relationships/image" Target="media/image19.jpg"/><Relationship Id="rId53" Type="http://schemas.openxmlformats.org/officeDocument/2006/relationships/hyperlink" Target="https://www.youtube.com/watch?v=o4xPyQSK6g" TargetMode="External"/><Relationship Id="rId58" Type="http://schemas.openxmlformats.org/officeDocument/2006/relationships/image" Target="media/image33.png"/><Relationship Id="rId74" Type="http://schemas.openxmlformats.org/officeDocument/2006/relationships/image" Target="media/image47.png"/><Relationship Id="rId79" Type="http://schemas.openxmlformats.org/officeDocument/2006/relationships/image" Target="media/image52.jpg"/><Relationship Id="rId102" Type="http://schemas.openxmlformats.org/officeDocument/2006/relationships/hyperlink" Target="https://www.youtube.com/watch?v=WeI71DQz7jI" TargetMode="External"/><Relationship Id="rId123" Type="http://schemas.openxmlformats.org/officeDocument/2006/relationships/hyperlink" Target="https://www.youtube.com/watch?v=5pUmAOTQqCg" TargetMode="External"/><Relationship Id="rId128" Type="http://schemas.openxmlformats.org/officeDocument/2006/relationships/hyperlink" Target="https://www.youtube.com/watch?v=VFLiD25KwSA&amp;t=3s" TargetMode="External"/><Relationship Id="rId144" Type="http://schemas.openxmlformats.org/officeDocument/2006/relationships/hyperlink" Target="https://www.youtube.com/watch?v=88A1WHocYCQ&amp;feature=youtu.be" TargetMode="External"/><Relationship Id="rId149" Type="http://schemas.openxmlformats.org/officeDocument/2006/relationships/hyperlink" Target="http://www.letra.org/consumehastamorir.or" TargetMode="External"/><Relationship Id="rId5" Type="http://schemas.openxmlformats.org/officeDocument/2006/relationships/footnotes" Target="footnotes.xml"/><Relationship Id="rId90" Type="http://schemas.openxmlformats.org/officeDocument/2006/relationships/hyperlink" Target="https://www.youtube.com/watch?v=6qXqfqb2lk8" TargetMode="External"/><Relationship Id="rId95" Type="http://schemas.openxmlformats.org/officeDocument/2006/relationships/hyperlink" Target="https://www.youtube.com/watch?v=p_vhMhUIWNA&amp;feature=youtu.be" TargetMode="External"/><Relationship Id="rId160" Type="http://schemas.openxmlformats.org/officeDocument/2006/relationships/hyperlink" Target="https://www.jigsawplanet.com/?lang=es-ES" TargetMode="External"/><Relationship Id="rId165" Type="http://schemas.openxmlformats.org/officeDocument/2006/relationships/header" Target="header1.xml"/><Relationship Id="rId22" Type="http://schemas.openxmlformats.org/officeDocument/2006/relationships/hyperlink" Target="https://www.youtube.com/watch?v=_BVKUNnF3VI" TargetMode="External"/><Relationship Id="rId27" Type="http://schemas.openxmlformats.org/officeDocument/2006/relationships/image" Target="media/image13.jpg"/><Relationship Id="rId43" Type="http://schemas.openxmlformats.org/officeDocument/2006/relationships/image" Target="media/image24.png"/><Relationship Id="rId48" Type="http://schemas.openxmlformats.org/officeDocument/2006/relationships/image" Target="media/image29.jpg"/><Relationship Id="rId64" Type="http://schemas.openxmlformats.org/officeDocument/2006/relationships/image" Target="media/image38.jpg"/><Relationship Id="rId69" Type="http://schemas.openxmlformats.org/officeDocument/2006/relationships/image" Target="media/image42.png"/><Relationship Id="rId113" Type="http://schemas.openxmlformats.org/officeDocument/2006/relationships/hyperlink" Target="https://www.youtube.com/watch?v=DBjka_zQBdQ" TargetMode="External"/><Relationship Id="rId118" Type="http://schemas.openxmlformats.org/officeDocument/2006/relationships/hyperlink" Target="https://www.youtube.com/watch?v=Iifcw6A3d3M" TargetMode="External"/><Relationship Id="rId134" Type="http://schemas.openxmlformats.org/officeDocument/2006/relationships/hyperlink" Target="https://www.youtube.com/watch?v=AljPBaB5I4A" TargetMode="External"/><Relationship Id="rId139" Type="http://schemas.openxmlformats.org/officeDocument/2006/relationships/hyperlink" Target="https://www.youtube.com/watch?v=XBQFSmjENzk&amp;feature=youtu.be" TargetMode="External"/><Relationship Id="rId80" Type="http://schemas.openxmlformats.org/officeDocument/2006/relationships/image" Target="media/image53.jpg"/><Relationship Id="rId85" Type="http://schemas.openxmlformats.org/officeDocument/2006/relationships/image" Target="media/image58.jpg"/><Relationship Id="rId150" Type="http://schemas.openxmlformats.org/officeDocument/2006/relationships/hyperlink" Target="https://janegoodall.es/news/es/2019/10/01/0002/unete-al-no-waste-november" TargetMode="External"/><Relationship Id="rId155" Type="http://schemas.openxmlformats.org/officeDocument/2006/relationships/hyperlink" Target="https://answergarden.ch" TargetMode="External"/><Relationship Id="rId12" Type="http://schemas.openxmlformats.org/officeDocument/2006/relationships/hyperlink" Target="https://answergarden.ch/1046237" TargetMode="External"/><Relationship Id="rId17" Type="http://schemas.openxmlformats.org/officeDocument/2006/relationships/image" Target="media/image9.jpg"/><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34.png"/><Relationship Id="rId103" Type="http://schemas.openxmlformats.org/officeDocument/2006/relationships/hyperlink" Target="https://www.youtube.com/watch?v=WeI71DQz7jI" TargetMode="External"/><Relationship Id="rId108" Type="http://schemas.openxmlformats.org/officeDocument/2006/relationships/hyperlink" Target="https://www.youtube.com/watch?v=o4TqZCahWfk" TargetMode="External"/><Relationship Id="rId124" Type="http://schemas.openxmlformats.org/officeDocument/2006/relationships/hyperlink" Target="https://www.youtube.com/watch?v=5pUmAOTQqCg" TargetMode="External"/><Relationship Id="rId129" Type="http://schemas.openxmlformats.org/officeDocument/2006/relationships/hyperlink" Target="https://www.youtube.com/watch?v=VFLiD25KwSA&amp;t=3s" TargetMode="External"/><Relationship Id="rId54" Type="http://schemas.openxmlformats.org/officeDocument/2006/relationships/image" Target="media/image31.png"/><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hyperlink" Target="https://www.youtube.com/watch?v=6qXqfqb2lk8" TargetMode="External"/><Relationship Id="rId96" Type="http://schemas.openxmlformats.org/officeDocument/2006/relationships/hyperlink" Target="https://www.youtube.com/watch?v=p_vhMhUIWNA&amp;feature=youtu.be" TargetMode="External"/><Relationship Id="rId140" Type="http://schemas.openxmlformats.org/officeDocument/2006/relationships/hyperlink" Target="https://www.youtube.com/watch?v=88A1WHocYCQ&amp;feature=youtu.be" TargetMode="External"/><Relationship Id="rId145" Type="http://schemas.openxmlformats.org/officeDocument/2006/relationships/hyperlink" Target="https://www.youtube.com/watch?v=88A1WHocYCQ&amp;feature=youtu.be" TargetMode="External"/><Relationship Id="rId161" Type="http://schemas.openxmlformats.org/officeDocument/2006/relationships/image" Target="media/image61.png"/><Relationship Id="rId16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0.png"/><Relationship Id="rId28" Type="http://schemas.openxmlformats.org/officeDocument/2006/relationships/hyperlink" Target="https://twinspace.etwinning.net/92792/pages/page/986798" TargetMode="External"/><Relationship Id="rId36" Type="http://schemas.openxmlformats.org/officeDocument/2006/relationships/image" Target="media/image18.png"/><Relationship Id="rId49" Type="http://schemas.openxmlformats.org/officeDocument/2006/relationships/hyperlink" Target="https://www.youtube.com/watch?v=QKgKaQzil1A" TargetMode="External"/><Relationship Id="rId57" Type="http://schemas.openxmlformats.org/officeDocument/2006/relationships/hyperlink" Target="https://www.youtube.com/watch?v=t_kX4CBOpbM&amp;feature=endscreen&amp;NR=1" TargetMode="External"/><Relationship Id="rId106" Type="http://schemas.openxmlformats.org/officeDocument/2006/relationships/hyperlink" Target="https://www.youtube.com/watch?v=NO3pwZMcV10" TargetMode="External"/><Relationship Id="rId114" Type="http://schemas.openxmlformats.org/officeDocument/2006/relationships/hyperlink" Target="https://www.youtube.com/watch?v=DBjka_zQBdQ" TargetMode="External"/><Relationship Id="rId119" Type="http://schemas.openxmlformats.org/officeDocument/2006/relationships/hyperlink" Target="https://www.youtube.com/watch?v=Iifcw6A3d3M" TargetMode="External"/><Relationship Id="rId127" Type="http://schemas.openxmlformats.org/officeDocument/2006/relationships/hyperlink" Target="https://youtu.be/NEAfL8hHBP8" TargetMode="External"/><Relationship Id="rId10" Type="http://schemas.openxmlformats.org/officeDocument/2006/relationships/image" Target="media/image4.png"/><Relationship Id="rId31" Type="http://schemas.openxmlformats.org/officeDocument/2006/relationships/hyperlink" Target="http://www.playcomic.es/spanish/dibujacomic_media.html" TargetMode="External"/><Relationship Id="rId44" Type="http://schemas.openxmlformats.org/officeDocument/2006/relationships/image" Target="media/image25.jpg"/><Relationship Id="rId52" Type="http://schemas.openxmlformats.org/officeDocument/2006/relationships/hyperlink" Target="https://www.youtube.com/watch?v=7P6qOmt1DSc" TargetMode="External"/><Relationship Id="rId60" Type="http://schemas.openxmlformats.org/officeDocument/2006/relationships/image" Target="media/image35.png"/><Relationship Id="rId65" Type="http://schemas.openxmlformats.org/officeDocument/2006/relationships/image" Target="media/image39.jp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jpg"/><Relationship Id="rId94" Type="http://schemas.openxmlformats.org/officeDocument/2006/relationships/hyperlink" Target="https://www.youtube.com/watch?v=ieiNPs0dv-k" TargetMode="External"/><Relationship Id="rId99" Type="http://schemas.openxmlformats.org/officeDocument/2006/relationships/hyperlink" Target="https://www.youtube.com/watch?v=C1Bm7PJsE-4" TargetMode="External"/><Relationship Id="rId101" Type="http://schemas.openxmlformats.org/officeDocument/2006/relationships/hyperlink" Target="https://www.youtube.com/watch?v=WeI71DQz7jI" TargetMode="External"/><Relationship Id="rId122" Type="http://schemas.openxmlformats.org/officeDocument/2006/relationships/hyperlink" Target="https://www.youtube.com/watch?v=5pUmAOTQqCg" TargetMode="External"/><Relationship Id="rId130" Type="http://schemas.openxmlformats.org/officeDocument/2006/relationships/hyperlink" Target="https://www.youtube.com/watch?v=VFLiD25KwSA&amp;t=3s" TargetMode="External"/><Relationship Id="rId135" Type="http://schemas.openxmlformats.org/officeDocument/2006/relationships/hyperlink" Target="https://www.youtube.com/watch?v=AljPBaB5I4A" TargetMode="External"/><Relationship Id="rId143" Type="http://schemas.openxmlformats.org/officeDocument/2006/relationships/hyperlink" Target="https://www.youtube.com/watch?v=88A1WHocYCQ&amp;feature=youtu.be" TargetMode="External"/><Relationship Id="rId148" Type="http://schemas.openxmlformats.org/officeDocument/2006/relationships/hyperlink" Target="http://institucional.us.es/cientificas/comic" TargetMode="External"/><Relationship Id="rId151" Type="http://schemas.openxmlformats.org/officeDocument/2006/relationships/hyperlink" Target="https://live.etwinning.net" TargetMode="External"/><Relationship Id="rId156" Type="http://schemas.openxmlformats.org/officeDocument/2006/relationships/hyperlink" Target="http://ntic.educacion.es/w3/eos/MaterialesEducativos/mem2009/playcomic/index_es.html" TargetMode="External"/><Relationship Id="rId164" Type="http://schemas.openxmlformats.org/officeDocument/2006/relationships/image" Target="media/image63.png"/><Relationship Id="rId16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6.jpg"/><Relationship Id="rId18" Type="http://schemas.openxmlformats.org/officeDocument/2006/relationships/hyperlink" Target="https://www.youtube.com/watch?v=Frwep1T9AO4" TargetMode="External"/><Relationship Id="rId39" Type="http://schemas.openxmlformats.org/officeDocument/2006/relationships/image" Target="media/image21.png"/><Relationship Id="rId109" Type="http://schemas.openxmlformats.org/officeDocument/2006/relationships/hyperlink" Target="https://www.youtube.com/watch?v=o4TqZCahWfk" TargetMode="External"/><Relationship Id="rId34" Type="http://schemas.openxmlformats.org/officeDocument/2006/relationships/image" Target="media/image16.jpg"/><Relationship Id="rId50" Type="http://schemas.openxmlformats.org/officeDocument/2006/relationships/image" Target="media/image30.png"/><Relationship Id="rId55" Type="http://schemas.openxmlformats.org/officeDocument/2006/relationships/image" Target="media/image32.png"/><Relationship Id="rId76" Type="http://schemas.openxmlformats.org/officeDocument/2006/relationships/image" Target="media/image49.png"/><Relationship Id="rId97" Type="http://schemas.openxmlformats.org/officeDocument/2006/relationships/hyperlink" Target="https://www.youtube.com/watch?v=p_vhMhUIWNA&amp;feature=youtu.be" TargetMode="External"/><Relationship Id="rId104" Type="http://schemas.openxmlformats.org/officeDocument/2006/relationships/hyperlink" Target="https://www.youtube.com/watch?v=NO3pwZMcV10" TargetMode="External"/><Relationship Id="rId120" Type="http://schemas.openxmlformats.org/officeDocument/2006/relationships/hyperlink" Target="https://kizoa.app/Movie-Maker/d319961999k1554865o1l1/4_esquinitas" TargetMode="External"/><Relationship Id="rId125" Type="http://schemas.openxmlformats.org/officeDocument/2006/relationships/hyperlink" Target="https://youtu.be/NEAfL8hHBP8" TargetMode="External"/><Relationship Id="rId141" Type="http://schemas.openxmlformats.org/officeDocument/2006/relationships/hyperlink" Target="https://www.youtube.com/watch?v=88A1WHocYCQ&amp;feature=youtu.be" TargetMode="External"/><Relationship Id="rId146" Type="http://schemas.openxmlformats.org/officeDocument/2006/relationships/hyperlink" Target="https://www.youtube.com/watch?v=5XT6fmwfj0E" TargetMode="External"/><Relationship Id="rId167" Type="http://schemas.openxmlformats.org/officeDocument/2006/relationships/header" Target="header2.xml"/><Relationship Id="rId7" Type="http://schemas.openxmlformats.org/officeDocument/2006/relationships/image" Target="media/image1.jpg"/><Relationship Id="rId71" Type="http://schemas.openxmlformats.org/officeDocument/2006/relationships/image" Target="media/image44.png"/><Relationship Id="rId92" Type="http://schemas.openxmlformats.org/officeDocument/2006/relationships/hyperlink" Target="https://www.youtube.com/watch?v=ieiNPs0dv-k" TargetMode="External"/><Relationship Id="rId162" Type="http://schemas.openxmlformats.org/officeDocument/2006/relationships/hyperlink" Target="http://creativecommons.org/licenses/by-nc/4.0/" TargetMode="External"/><Relationship Id="rId2" Type="http://schemas.openxmlformats.org/officeDocument/2006/relationships/styles" Target="styles.xml"/><Relationship Id="rId29" Type="http://schemas.openxmlformats.org/officeDocument/2006/relationships/hyperlink" Target="https://www.youtube.com/watch?v=ot1gPKib2ho" TargetMode="External"/><Relationship Id="rId24" Type="http://schemas.openxmlformats.org/officeDocument/2006/relationships/image" Target="media/image11.png"/><Relationship Id="rId40" Type="http://schemas.openxmlformats.org/officeDocument/2006/relationships/image" Target="media/image22.png"/><Relationship Id="rId45" Type="http://schemas.openxmlformats.org/officeDocument/2006/relationships/image" Target="media/image26.jpg"/><Relationship Id="rId66" Type="http://schemas.openxmlformats.org/officeDocument/2006/relationships/hyperlink" Target="https://www.youtube.com/watch?v=xLfH70nm9VM" TargetMode="External"/><Relationship Id="rId87" Type="http://schemas.openxmlformats.org/officeDocument/2006/relationships/image" Target="media/image60.jpg"/><Relationship Id="rId110" Type="http://schemas.openxmlformats.org/officeDocument/2006/relationships/hyperlink" Target="https://www.youtube.com/watch?v=o4TqZCahWfk" TargetMode="External"/><Relationship Id="rId115" Type="http://schemas.openxmlformats.org/officeDocument/2006/relationships/hyperlink" Target="https://www.youtube.com/watch?v=DBjka_zQBdQ" TargetMode="External"/><Relationship Id="rId131" Type="http://schemas.openxmlformats.org/officeDocument/2006/relationships/hyperlink" Target="https://youtu.be/vZjsLK5vwNU" TargetMode="External"/><Relationship Id="rId136" Type="http://schemas.openxmlformats.org/officeDocument/2006/relationships/hyperlink" Target="https://www.youtube.com/watch?v=AljPBaB5I4A" TargetMode="External"/><Relationship Id="rId157" Type="http://schemas.openxmlformats.org/officeDocument/2006/relationships/hyperlink" Target="https://www.surveymonkey.com" TargetMode="External"/><Relationship Id="rId61" Type="http://schemas.openxmlformats.org/officeDocument/2006/relationships/hyperlink" Target="https://www.youtube.com/watch?v=z6fZ8RyHcfk" TargetMode="External"/><Relationship Id="rId82" Type="http://schemas.openxmlformats.org/officeDocument/2006/relationships/image" Target="media/image55.jpg"/><Relationship Id="rId152" Type="http://schemas.openxmlformats.org/officeDocument/2006/relationships/hyperlink" Target="http://www.kizoa.com" TargetMode="External"/><Relationship Id="rId19" Type="http://schemas.openxmlformats.org/officeDocument/2006/relationships/hyperlink" Target="https://www.youtube.com/watch?v=96oN6n1JI1w" TargetMode="External"/><Relationship Id="rId14" Type="http://schemas.openxmlformats.org/officeDocument/2006/relationships/image" Target="media/image7.jpg"/><Relationship Id="rId30" Type="http://schemas.openxmlformats.org/officeDocument/2006/relationships/hyperlink" Target="http://genmagic.net/repositorio/displayimage.php?pos=-45" TargetMode="External"/><Relationship Id="rId35" Type="http://schemas.openxmlformats.org/officeDocument/2006/relationships/image" Target="media/image17.png"/><Relationship Id="rId56" Type="http://schemas.openxmlformats.org/officeDocument/2006/relationships/hyperlink" Target="https://www.youtube.com/watch?v=BI7KpNZfOeg" TargetMode="External"/><Relationship Id="rId77" Type="http://schemas.openxmlformats.org/officeDocument/2006/relationships/image" Target="media/image50.png"/><Relationship Id="rId100" Type="http://schemas.openxmlformats.org/officeDocument/2006/relationships/hyperlink" Target="https://www.youtube.com/watch?v=C1Bm7PJsE-4" TargetMode="External"/><Relationship Id="rId105" Type="http://schemas.openxmlformats.org/officeDocument/2006/relationships/hyperlink" Target="https://www.youtube.com/watch?v=NO3pwZMcV10" TargetMode="External"/><Relationship Id="rId126" Type="http://schemas.openxmlformats.org/officeDocument/2006/relationships/hyperlink" Target="https://youtu.be/NEAfL8hHBP8" TargetMode="External"/><Relationship Id="rId147" Type="http://schemas.openxmlformats.org/officeDocument/2006/relationships/hyperlink" Target="https://www.youtube.com/watch?v=5XT6fmwfj0E" TargetMode="External"/><Relationship Id="rId168"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hyperlink" Target="https://www.youtube.com/watch?v=7P6qOmt1DSc" TargetMode="External"/><Relationship Id="rId72" Type="http://schemas.openxmlformats.org/officeDocument/2006/relationships/image" Target="media/image45.png"/><Relationship Id="rId93" Type="http://schemas.openxmlformats.org/officeDocument/2006/relationships/hyperlink" Target="https://www.youtube.com/watch?v=ieiNPs0dv-k" TargetMode="External"/><Relationship Id="rId98" Type="http://schemas.openxmlformats.org/officeDocument/2006/relationships/hyperlink" Target="https://www.youtube.com/watch?v=C1Bm7PJsE-4" TargetMode="External"/><Relationship Id="rId121" Type="http://schemas.openxmlformats.org/officeDocument/2006/relationships/hyperlink" Target="https://www.youtube.com/watch?v=5pUmAOTQqCg" TargetMode="External"/><Relationship Id="rId142" Type="http://schemas.openxmlformats.org/officeDocument/2006/relationships/hyperlink" Target="https://www.youtube.com/watch?v=88A1WHocYCQ&amp;feature=youtu.be" TargetMode="External"/><Relationship Id="rId163" Type="http://schemas.openxmlformats.org/officeDocument/2006/relationships/image" Target="media/image62.png"/><Relationship Id="rId3" Type="http://schemas.openxmlformats.org/officeDocument/2006/relationships/settings" Target="settings.xml"/><Relationship Id="rId25" Type="http://schemas.openxmlformats.org/officeDocument/2006/relationships/hyperlink" Target="https://www.youtube.com/watch?v=o-ttoYYQZZs" TargetMode="External"/><Relationship Id="rId46" Type="http://schemas.openxmlformats.org/officeDocument/2006/relationships/image" Target="media/image27.jpg"/><Relationship Id="rId67" Type="http://schemas.openxmlformats.org/officeDocument/2006/relationships/image" Target="media/image40.jpg"/><Relationship Id="rId116" Type="http://schemas.openxmlformats.org/officeDocument/2006/relationships/hyperlink" Target="https://www.youtube.com/watch?v=Iifcw6A3d3M" TargetMode="External"/><Relationship Id="rId137" Type="http://schemas.openxmlformats.org/officeDocument/2006/relationships/hyperlink" Target="https://www.youtube.com/watch?v=KhPGLVObOB0&amp;feature=youtu.be" TargetMode="External"/><Relationship Id="rId158" Type="http://schemas.openxmlformats.org/officeDocument/2006/relationships/hyperlink" Target="https://www.canva.com/es_es/" TargetMode="External"/><Relationship Id="rId20" Type="http://schemas.openxmlformats.org/officeDocument/2006/relationships/hyperlink" Target="https://www.youtube.com/watch?v=ssKuOcQq48Y" TargetMode="External"/><Relationship Id="rId41" Type="http://schemas.openxmlformats.org/officeDocument/2006/relationships/image" Target="media/image23.png"/><Relationship Id="rId62" Type="http://schemas.openxmlformats.org/officeDocument/2006/relationships/image" Target="media/image36.jpg"/><Relationship Id="rId83" Type="http://schemas.openxmlformats.org/officeDocument/2006/relationships/image" Target="media/image56.jpg"/><Relationship Id="rId88" Type="http://schemas.openxmlformats.org/officeDocument/2006/relationships/hyperlink" Target="https://www.youtube.com/watch?v=6qXqfqb2lk8" TargetMode="External"/><Relationship Id="rId111" Type="http://schemas.openxmlformats.org/officeDocument/2006/relationships/hyperlink" Target="https://www.youtube.com/watch?v=o4TqZCahWfk" TargetMode="External"/><Relationship Id="rId132" Type="http://schemas.openxmlformats.org/officeDocument/2006/relationships/hyperlink" Target="https://www.youtube.com/watch?v=AljPBaB5I4A" TargetMode="External"/><Relationship Id="rId153" Type="http://schemas.openxmlformats.org/officeDocument/2006/relationships/hyperlink" Target="https://creativecommons.or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65.png"/></Relationships>
</file>

<file path=word/_rels/header1.xml.rels><?xml version="1.0" encoding="UTF-8" standalone="yes"?>
<Relationships xmlns="http://schemas.openxmlformats.org/package/2006/relationships"><Relationship Id="rId1" Type="http://schemas.openxmlformats.org/officeDocument/2006/relationships/image" Target="media/image64.png"/></Relationships>
</file>

<file path=word/_rels/header2.xml.rels><?xml version="1.0" encoding="UTF-8" standalone="yes"?>
<Relationships xmlns="http://schemas.openxmlformats.org/package/2006/relationships"><Relationship Id="rId3" Type="http://schemas.openxmlformats.org/officeDocument/2006/relationships/image" Target="media/image68.png"/><Relationship Id="rId2" Type="http://schemas.openxmlformats.org/officeDocument/2006/relationships/image" Target="media/image67.jpg"/><Relationship Id="rId1"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58</Pages>
  <Words>7793</Words>
  <Characters>42863</Characters>
  <Application>Microsoft Office Word</Application>
  <DocSecurity>0</DocSecurity>
  <Lines>357</Lines>
  <Paragraphs>101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Ana Isabel Sánchez Peláez</cp:lastModifiedBy>
  <cp:revision>7</cp:revision>
  <dcterms:created xsi:type="dcterms:W3CDTF">2020-06-23T15:52:00Z</dcterms:created>
  <dcterms:modified xsi:type="dcterms:W3CDTF">2020-06-24T16:48:00Z</dcterms:modified>
</cp:coreProperties>
</file>