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3E" w:rsidRPr="00E21093" w:rsidRDefault="0077149B" w:rsidP="002D3061">
      <w:pPr>
        <w:shd w:val="clear" w:color="auto" w:fill="FFFFFF" w:themeFill="background1"/>
        <w:spacing w:after="0"/>
        <w:ind w:right="-853"/>
        <w:jc w:val="right"/>
        <w:rPr>
          <w:rFonts w:ascii="Arial" w:hAnsi="Arial" w:cs="Arial"/>
          <w:b/>
          <w:sz w:val="26"/>
          <w:szCs w:val="28"/>
          <w:lang w:val="en-GB"/>
        </w:rPr>
      </w:pPr>
      <w:bookmarkStart w:id="0" w:name="_GoBack"/>
      <w:bookmarkEnd w:id="0"/>
      <w:r w:rsidRPr="00E21093">
        <w:rPr>
          <w:rFonts w:ascii="Arial" w:eastAsia="Arial" w:hAnsi="Arial" w:cs="Arial"/>
          <w:noProof/>
          <w:szCs w:val="24"/>
          <w:lang w:eastAsia="de-DE"/>
        </w:rPr>
        <w:drawing>
          <wp:inline distT="114300" distB="114300" distL="114300" distR="114300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14A8" w:rsidRPr="00E21093" w:rsidRDefault="000D61BF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6"/>
          <w:szCs w:val="28"/>
          <w:lang w:val="en-GB"/>
        </w:rPr>
      </w:pPr>
      <w:r w:rsidRPr="00E21093">
        <w:rPr>
          <w:rFonts w:ascii="Arial" w:hAnsi="Arial" w:cs="Arial"/>
          <w:b/>
          <w:sz w:val="26"/>
          <w:szCs w:val="28"/>
          <w:lang w:val="en-GB"/>
        </w:rPr>
        <w:t>P</w:t>
      </w:r>
      <w:r w:rsidR="002C3825" w:rsidRPr="00E21093">
        <w:rPr>
          <w:rFonts w:ascii="Arial" w:hAnsi="Arial" w:cs="Arial"/>
          <w:b/>
          <w:sz w:val="26"/>
          <w:szCs w:val="28"/>
          <w:lang w:val="en-GB"/>
        </w:rPr>
        <w:t>roject</w:t>
      </w:r>
      <w:r w:rsidR="0023426A" w:rsidRPr="00E21093">
        <w:rPr>
          <w:rFonts w:ascii="Arial" w:hAnsi="Arial" w:cs="Arial"/>
          <w:b/>
          <w:sz w:val="26"/>
          <w:szCs w:val="28"/>
          <w:lang w:val="en-GB"/>
        </w:rPr>
        <w:t xml:space="preserve"> title</w:t>
      </w:r>
      <w:r w:rsidR="002C3825" w:rsidRPr="00E21093">
        <w:rPr>
          <w:rFonts w:ascii="Arial" w:hAnsi="Arial" w:cs="Arial"/>
          <w:b/>
          <w:sz w:val="26"/>
          <w:szCs w:val="28"/>
          <w:lang w:val="en-GB"/>
        </w:rPr>
        <w:t xml:space="preserve">: </w:t>
      </w:r>
      <w:r w:rsidR="005804CB">
        <w:rPr>
          <w:rFonts w:ascii="Arial" w:hAnsi="Arial" w:cs="Arial"/>
          <w:b/>
          <w:i/>
          <w:sz w:val="26"/>
          <w:szCs w:val="28"/>
          <w:u w:val="single"/>
          <w:lang w:val="en-GB"/>
        </w:rPr>
        <w:t>Task-based</w:t>
      </w:r>
      <w:r w:rsidR="00E21093" w:rsidRPr="005804CB">
        <w:rPr>
          <w:rFonts w:ascii="Arial" w:hAnsi="Arial" w:cs="Arial"/>
          <w:b/>
          <w:i/>
          <w:sz w:val="26"/>
          <w:szCs w:val="28"/>
          <w:u w:val="single"/>
          <w:lang w:val="en-GB"/>
        </w:rPr>
        <w:t xml:space="preserve"> Learning: Producing</w:t>
      </w:r>
      <w:r w:rsidR="00E21093" w:rsidRPr="005804CB">
        <w:rPr>
          <w:rFonts w:ascii="Arial" w:hAnsi="Arial" w:cs="Arial"/>
          <w:b/>
          <w:sz w:val="26"/>
          <w:szCs w:val="28"/>
          <w:u w:val="single"/>
          <w:lang w:val="en-GB"/>
        </w:rPr>
        <w:t xml:space="preserve"> </w:t>
      </w:r>
      <w:r w:rsidR="00E21093" w:rsidRPr="005804CB">
        <w:rPr>
          <w:rFonts w:ascii="Arial" w:hAnsi="Arial" w:cs="Arial"/>
          <w:b/>
          <w:i/>
          <w:sz w:val="26"/>
          <w:szCs w:val="28"/>
          <w:u w:val="single"/>
          <w:lang w:val="en-GB"/>
        </w:rPr>
        <w:t>vocabulary index cards</w:t>
      </w:r>
      <w:r w:rsidR="00E21093">
        <w:rPr>
          <w:rFonts w:ascii="Arial" w:hAnsi="Arial" w:cs="Arial"/>
          <w:b/>
          <w:sz w:val="26"/>
          <w:szCs w:val="28"/>
          <w:lang w:val="en-GB"/>
        </w:rPr>
        <w:t xml:space="preserve"> </w:t>
      </w:r>
    </w:p>
    <w:p w:rsidR="00627D3C" w:rsidRPr="00E21093" w:rsidRDefault="00627D3C" w:rsidP="002D3061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Cs w:val="24"/>
          <w:lang w:val="en-GB"/>
        </w:rPr>
      </w:pPr>
    </w:p>
    <w:p w:rsidR="00516B18" w:rsidRPr="00E21093" w:rsidRDefault="00516B18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GB"/>
        </w:rPr>
      </w:pPr>
      <w:r w:rsidRPr="00E21093">
        <w:rPr>
          <w:rFonts w:ascii="Arial" w:hAnsi="Arial" w:cs="Arial"/>
          <w:b/>
          <w:sz w:val="20"/>
          <w:lang w:val="en-GB"/>
        </w:rPr>
        <w:t>Main topic</w:t>
      </w:r>
      <w:r w:rsidR="006E6CF2" w:rsidRPr="00E21093">
        <w:rPr>
          <w:rFonts w:ascii="Arial" w:hAnsi="Arial" w:cs="Arial"/>
          <w:b/>
          <w:sz w:val="20"/>
          <w:lang w:val="en-GB"/>
        </w:rPr>
        <w:t>(s)</w:t>
      </w:r>
    </w:p>
    <w:p w:rsidR="006E6CF2" w:rsidRDefault="00E21093" w:rsidP="002D3061">
      <w:pPr>
        <w:spacing w:after="0"/>
        <w:ind w:right="-144"/>
        <w:rPr>
          <w:sz w:val="20"/>
          <w:lang w:val="en-US"/>
        </w:rPr>
      </w:pPr>
      <w:r w:rsidRPr="00E21093">
        <w:rPr>
          <w:sz w:val="20"/>
          <w:lang w:val="en-US"/>
        </w:rPr>
        <w:t xml:space="preserve">Various topics depending on age and skills level [younger pupils: fruit, vegetables, </w:t>
      </w:r>
      <w:r w:rsidR="00043239">
        <w:rPr>
          <w:sz w:val="20"/>
          <w:lang w:val="en-US"/>
        </w:rPr>
        <w:t xml:space="preserve">animals, sports, </w:t>
      </w:r>
      <w:r w:rsidRPr="00E21093">
        <w:rPr>
          <w:sz w:val="20"/>
          <w:lang w:val="en-US"/>
        </w:rPr>
        <w:t xml:space="preserve">in the bathroom, in the </w:t>
      </w:r>
      <w:proofErr w:type="gramStart"/>
      <w:r w:rsidRPr="00E21093">
        <w:rPr>
          <w:sz w:val="20"/>
          <w:lang w:val="en-US"/>
        </w:rPr>
        <w:t>classroom,</w:t>
      </w:r>
      <w:r>
        <w:rPr>
          <w:sz w:val="20"/>
          <w:lang w:val="en-US"/>
        </w:rPr>
        <w:t xml:space="preserve"> …</w:t>
      </w:r>
      <w:proofErr w:type="gramEnd"/>
      <w:r w:rsidRPr="00E21093">
        <w:rPr>
          <w:sz w:val="20"/>
          <w:lang w:val="en-US"/>
        </w:rPr>
        <w:t xml:space="preserve">  </w:t>
      </w:r>
      <w:r w:rsidRPr="00043239">
        <w:rPr>
          <w:sz w:val="20"/>
          <w:lang w:val="en-US"/>
        </w:rPr>
        <w:t xml:space="preserve">Older pupils: the environment, relationships, </w:t>
      </w:r>
      <w:proofErr w:type="spellStart"/>
      <w:proofErr w:type="gramStart"/>
      <w:r w:rsidRPr="00043239">
        <w:rPr>
          <w:sz w:val="20"/>
          <w:lang w:val="en-US"/>
        </w:rPr>
        <w:t>globalisation</w:t>
      </w:r>
      <w:proofErr w:type="spellEnd"/>
      <w:r w:rsidRPr="00043239">
        <w:rPr>
          <w:sz w:val="20"/>
          <w:lang w:val="en-US"/>
        </w:rPr>
        <w:t>, …]</w:t>
      </w:r>
      <w:proofErr w:type="gramEnd"/>
    </w:p>
    <w:p w:rsidR="002D3061" w:rsidRPr="00043239" w:rsidRDefault="002D3061" w:rsidP="002D3061">
      <w:pPr>
        <w:spacing w:after="0"/>
        <w:ind w:right="-144"/>
        <w:rPr>
          <w:sz w:val="20"/>
          <w:lang w:val="en-US"/>
        </w:rPr>
      </w:pPr>
    </w:p>
    <w:p w:rsidR="00B243FE" w:rsidRPr="00E21093" w:rsidRDefault="006E6CF2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GB"/>
        </w:rPr>
      </w:pPr>
      <w:r w:rsidRPr="00E21093">
        <w:rPr>
          <w:rFonts w:ascii="Arial" w:hAnsi="Arial" w:cs="Arial"/>
          <w:b/>
          <w:sz w:val="20"/>
          <w:lang w:val="en-GB"/>
        </w:rPr>
        <w:t xml:space="preserve">Subjects </w:t>
      </w:r>
      <w:r w:rsidR="001E2ABD" w:rsidRPr="00E21093">
        <w:rPr>
          <w:rFonts w:ascii="Arial" w:hAnsi="Arial" w:cs="Arial"/>
          <w:b/>
          <w:sz w:val="20"/>
          <w:lang w:val="en-GB"/>
        </w:rPr>
        <w:t>included</w:t>
      </w:r>
    </w:p>
    <w:p w:rsidR="006E6CF2" w:rsidRDefault="00B11507" w:rsidP="002D3061">
      <w:pPr>
        <w:spacing w:after="0"/>
        <w:rPr>
          <w:sz w:val="20"/>
          <w:lang w:val="en-US"/>
        </w:rPr>
      </w:pPr>
      <w:r w:rsidRPr="005804CB">
        <w:rPr>
          <w:sz w:val="20"/>
          <w:lang w:val="en-US"/>
        </w:rPr>
        <w:t>English</w:t>
      </w:r>
    </w:p>
    <w:p w:rsidR="002D3061" w:rsidRPr="005804CB" w:rsidRDefault="002D3061" w:rsidP="002D3061">
      <w:pPr>
        <w:spacing w:after="0"/>
        <w:rPr>
          <w:sz w:val="20"/>
          <w:lang w:val="en-US"/>
        </w:rPr>
      </w:pPr>
    </w:p>
    <w:p w:rsidR="00516B18" w:rsidRPr="00E21093" w:rsidRDefault="00516B18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GB"/>
        </w:rPr>
      </w:pPr>
      <w:r w:rsidRPr="00E21093">
        <w:rPr>
          <w:rFonts w:ascii="Arial" w:hAnsi="Arial" w:cs="Arial"/>
          <w:b/>
          <w:sz w:val="20"/>
          <w:lang w:val="en-GB"/>
        </w:rPr>
        <w:t>Duration</w:t>
      </w:r>
    </w:p>
    <w:p w:rsidR="00B11507" w:rsidRDefault="00B11507" w:rsidP="002D3061">
      <w:pPr>
        <w:spacing w:after="0"/>
        <w:rPr>
          <w:sz w:val="20"/>
          <w:lang w:val="en-US"/>
        </w:rPr>
      </w:pPr>
      <w:r w:rsidRPr="005804CB">
        <w:rPr>
          <w:sz w:val="20"/>
          <w:lang w:val="en-US"/>
        </w:rPr>
        <w:t>2 x 90 min</w:t>
      </w:r>
    </w:p>
    <w:p w:rsidR="002D3061" w:rsidRPr="005804CB" w:rsidRDefault="002D3061" w:rsidP="002D3061">
      <w:pPr>
        <w:spacing w:after="0"/>
        <w:rPr>
          <w:sz w:val="20"/>
          <w:lang w:val="en-US"/>
        </w:rPr>
      </w:pPr>
    </w:p>
    <w:p w:rsidR="00516B18" w:rsidRPr="00E21093" w:rsidRDefault="00516B18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GB"/>
        </w:rPr>
      </w:pPr>
      <w:r w:rsidRPr="00E21093">
        <w:rPr>
          <w:rFonts w:ascii="Arial" w:hAnsi="Arial" w:cs="Arial"/>
          <w:b/>
          <w:sz w:val="20"/>
          <w:lang w:val="en-GB"/>
        </w:rPr>
        <w:t xml:space="preserve">Group of students </w:t>
      </w:r>
      <w:r w:rsidRPr="00E21093">
        <w:rPr>
          <w:rFonts w:ascii="Arial" w:hAnsi="Arial" w:cs="Arial"/>
          <w:sz w:val="20"/>
          <w:lang w:val="en-GB"/>
        </w:rPr>
        <w:t>(</w:t>
      </w:r>
      <w:r w:rsidR="00B243FE" w:rsidRPr="00E21093">
        <w:rPr>
          <w:rFonts w:ascii="Arial" w:hAnsi="Arial" w:cs="Arial"/>
          <w:sz w:val="20"/>
          <w:lang w:val="en-GB"/>
        </w:rPr>
        <w:t xml:space="preserve">age, </w:t>
      </w:r>
      <w:proofErr w:type="gramStart"/>
      <w:r w:rsidRPr="00E21093">
        <w:rPr>
          <w:rFonts w:ascii="Arial" w:hAnsi="Arial" w:cs="Arial"/>
          <w:sz w:val="20"/>
          <w:lang w:val="en-GB"/>
        </w:rPr>
        <w:t xml:space="preserve">level, </w:t>
      </w:r>
      <w:r w:rsidR="008263C5" w:rsidRPr="00E21093">
        <w:rPr>
          <w:rFonts w:ascii="Arial" w:hAnsi="Arial" w:cs="Arial"/>
          <w:sz w:val="20"/>
          <w:lang w:val="en-GB"/>
        </w:rPr>
        <w:t>…)</w:t>
      </w:r>
      <w:proofErr w:type="gramEnd"/>
    </w:p>
    <w:p w:rsidR="00B11507" w:rsidRDefault="00B11507" w:rsidP="002D3061">
      <w:pPr>
        <w:spacing w:after="0"/>
        <w:rPr>
          <w:sz w:val="20"/>
          <w:lang w:val="en-US"/>
        </w:rPr>
      </w:pPr>
      <w:r w:rsidRPr="00043239">
        <w:rPr>
          <w:sz w:val="20"/>
          <w:lang w:val="en-US"/>
        </w:rPr>
        <w:t>Possible with pupils of all ages and levels</w:t>
      </w:r>
    </w:p>
    <w:p w:rsidR="002D3061" w:rsidRPr="00043239" w:rsidRDefault="002D3061" w:rsidP="002D3061">
      <w:pPr>
        <w:spacing w:after="0"/>
        <w:rPr>
          <w:sz w:val="20"/>
          <w:lang w:val="en-US"/>
        </w:rPr>
      </w:pPr>
    </w:p>
    <w:p w:rsidR="000D61BF" w:rsidRPr="00043239" w:rsidRDefault="000D61BF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</w:rPr>
      </w:pPr>
      <w:proofErr w:type="spellStart"/>
      <w:r w:rsidRPr="00043239">
        <w:rPr>
          <w:rFonts w:ascii="Arial" w:hAnsi="Arial" w:cs="Arial"/>
          <w:b/>
          <w:sz w:val="20"/>
        </w:rPr>
        <w:t>Main</w:t>
      </w:r>
      <w:proofErr w:type="spellEnd"/>
      <w:r w:rsidRPr="00043239">
        <w:rPr>
          <w:rFonts w:ascii="Arial" w:hAnsi="Arial" w:cs="Arial"/>
          <w:b/>
          <w:sz w:val="20"/>
        </w:rPr>
        <w:t xml:space="preserve"> </w:t>
      </w:r>
      <w:proofErr w:type="spellStart"/>
      <w:r w:rsidRPr="00043239">
        <w:rPr>
          <w:rFonts w:ascii="Arial" w:hAnsi="Arial" w:cs="Arial"/>
          <w:b/>
          <w:sz w:val="20"/>
        </w:rPr>
        <w:t>goal</w:t>
      </w:r>
      <w:proofErr w:type="spellEnd"/>
      <w:r w:rsidRPr="00043239">
        <w:rPr>
          <w:rFonts w:ascii="Arial" w:hAnsi="Arial" w:cs="Arial"/>
          <w:b/>
          <w:sz w:val="20"/>
        </w:rPr>
        <w:t>(s)</w:t>
      </w:r>
      <w:r w:rsidR="00516B18" w:rsidRPr="00043239">
        <w:rPr>
          <w:rFonts w:ascii="Arial" w:hAnsi="Arial" w:cs="Arial"/>
          <w:b/>
          <w:sz w:val="20"/>
        </w:rPr>
        <w:t xml:space="preserve"> </w:t>
      </w:r>
      <w:proofErr w:type="spellStart"/>
      <w:r w:rsidR="00516B18" w:rsidRPr="00043239">
        <w:rPr>
          <w:rFonts w:ascii="Arial" w:hAnsi="Arial" w:cs="Arial"/>
          <w:b/>
          <w:sz w:val="20"/>
        </w:rPr>
        <w:t>and</w:t>
      </w:r>
      <w:proofErr w:type="spellEnd"/>
      <w:r w:rsidR="00516B18" w:rsidRPr="00043239">
        <w:rPr>
          <w:rFonts w:ascii="Arial" w:hAnsi="Arial" w:cs="Arial"/>
          <w:b/>
          <w:sz w:val="20"/>
        </w:rPr>
        <w:t xml:space="preserve"> </w:t>
      </w:r>
      <w:proofErr w:type="spellStart"/>
      <w:r w:rsidR="00516B18" w:rsidRPr="00043239">
        <w:rPr>
          <w:rFonts w:ascii="Arial" w:hAnsi="Arial" w:cs="Arial"/>
          <w:b/>
          <w:sz w:val="20"/>
        </w:rPr>
        <w:t>objectives</w:t>
      </w:r>
      <w:proofErr w:type="spellEnd"/>
    </w:p>
    <w:p w:rsidR="00043239" w:rsidRDefault="00043239" w:rsidP="002D3061">
      <w:pPr>
        <w:spacing w:after="0"/>
        <w:rPr>
          <w:sz w:val="20"/>
          <w:lang w:val="en-US"/>
        </w:rPr>
      </w:pPr>
      <w:r w:rsidRPr="00043239">
        <w:rPr>
          <w:sz w:val="20"/>
          <w:lang w:val="en-US"/>
        </w:rPr>
        <w:t>The aim of this project is to get the pupils actively working with vocabulary</w:t>
      </w:r>
      <w:r w:rsidR="00C47CD4">
        <w:rPr>
          <w:sz w:val="20"/>
          <w:lang w:val="en-US"/>
        </w:rPr>
        <w:t>.</w:t>
      </w:r>
      <w:r w:rsidRPr="00043239">
        <w:rPr>
          <w:sz w:val="20"/>
          <w:lang w:val="en-US"/>
        </w:rPr>
        <w:t xml:space="preserve"> </w:t>
      </w:r>
      <w:r w:rsidR="00C47CD4">
        <w:rPr>
          <w:sz w:val="20"/>
          <w:lang w:val="en-US"/>
        </w:rPr>
        <w:t>T</w:t>
      </w:r>
      <w:r w:rsidRPr="00043239">
        <w:rPr>
          <w:sz w:val="20"/>
          <w:lang w:val="en-US"/>
        </w:rPr>
        <w:t xml:space="preserve">hrough a combination of visual learning, working with dictionaries </w:t>
      </w:r>
      <w:r>
        <w:rPr>
          <w:sz w:val="20"/>
          <w:lang w:val="en-US"/>
        </w:rPr>
        <w:t>and</w:t>
      </w:r>
      <w:r w:rsidRPr="00043239">
        <w:rPr>
          <w:sz w:val="20"/>
          <w:lang w:val="en-US"/>
        </w:rPr>
        <w:t xml:space="preserve"> actual manual work, </w:t>
      </w:r>
      <w:r w:rsidR="00C47CD4">
        <w:rPr>
          <w:sz w:val="20"/>
          <w:lang w:val="en-US"/>
        </w:rPr>
        <w:t>the learning process is intensified.</w:t>
      </w:r>
    </w:p>
    <w:p w:rsidR="00237F01" w:rsidRDefault="00237F01" w:rsidP="002D3061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Working as a group creates opportunities for interaction and</w:t>
      </w:r>
      <w:r w:rsidR="002D3061">
        <w:rPr>
          <w:sz w:val="20"/>
          <w:lang w:val="en-US"/>
        </w:rPr>
        <w:t xml:space="preserve"> speaking time can be increased. Students feel responsible for their own part of the task.</w:t>
      </w:r>
    </w:p>
    <w:p w:rsidR="002D3061" w:rsidRPr="00043239" w:rsidRDefault="002D3061" w:rsidP="002D3061">
      <w:pPr>
        <w:spacing w:after="0"/>
        <w:rPr>
          <w:sz w:val="20"/>
          <w:lang w:val="en-US"/>
        </w:rPr>
      </w:pPr>
    </w:p>
    <w:p w:rsidR="000D61BF" w:rsidRPr="00043239" w:rsidRDefault="00DD55B7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US"/>
        </w:rPr>
      </w:pPr>
      <w:r w:rsidRPr="00043239">
        <w:rPr>
          <w:rFonts w:ascii="Arial" w:hAnsi="Arial" w:cs="Arial"/>
          <w:b/>
          <w:sz w:val="20"/>
          <w:lang w:val="en-US"/>
        </w:rPr>
        <w:t>A</w:t>
      </w:r>
      <w:r w:rsidR="00516B18" w:rsidRPr="00043239">
        <w:rPr>
          <w:rFonts w:ascii="Arial" w:hAnsi="Arial" w:cs="Arial"/>
          <w:b/>
          <w:sz w:val="20"/>
          <w:lang w:val="en-US"/>
        </w:rPr>
        <w:t>ctivities</w:t>
      </w:r>
    </w:p>
    <w:p w:rsidR="00043239" w:rsidRPr="00043239" w:rsidRDefault="00043239" w:rsidP="002D3061">
      <w:pPr>
        <w:spacing w:after="0"/>
        <w:rPr>
          <w:sz w:val="20"/>
          <w:lang w:val="en-US"/>
        </w:rPr>
      </w:pPr>
      <w:r w:rsidRPr="00043239">
        <w:rPr>
          <w:sz w:val="20"/>
          <w:lang w:val="en-US"/>
        </w:rPr>
        <w:t>In this project students get together in small groups (2-4) and choose a topic (see above</w:t>
      </w:r>
      <w:r w:rsidR="005533C5">
        <w:rPr>
          <w:sz w:val="20"/>
          <w:lang w:val="en-US"/>
        </w:rPr>
        <w:t>: Main topics</w:t>
      </w:r>
      <w:r w:rsidRPr="00043239">
        <w:rPr>
          <w:sz w:val="20"/>
          <w:lang w:val="en-US"/>
        </w:rPr>
        <w:t>)</w:t>
      </w:r>
      <w:r>
        <w:rPr>
          <w:sz w:val="20"/>
          <w:lang w:val="en-US"/>
        </w:rPr>
        <w:t xml:space="preserve"> or the teacher provides a variety </w:t>
      </w:r>
      <w:r w:rsidR="00D17D59">
        <w:rPr>
          <w:sz w:val="20"/>
          <w:lang w:val="en-US"/>
        </w:rPr>
        <w:t xml:space="preserve">of topics </w:t>
      </w:r>
      <w:r>
        <w:rPr>
          <w:sz w:val="20"/>
          <w:lang w:val="en-US"/>
        </w:rPr>
        <w:t>from which the students can choo</w:t>
      </w:r>
      <w:r w:rsidR="005533C5">
        <w:rPr>
          <w:sz w:val="20"/>
          <w:lang w:val="en-US"/>
        </w:rPr>
        <w:t>se. Then, the groups brainstorm</w:t>
      </w:r>
      <w:r>
        <w:rPr>
          <w:sz w:val="20"/>
          <w:lang w:val="en-US"/>
        </w:rPr>
        <w:t xml:space="preserve"> 10 – 20 relevant words which they consider important for their chosen topic.</w:t>
      </w:r>
    </w:p>
    <w:p w:rsidR="00043239" w:rsidRPr="00043239" w:rsidRDefault="00D17D59" w:rsidP="002D3061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The next step is to look up the chosen words in a dictionary. The group should also note down one example sentence or a definition of each word.</w:t>
      </w:r>
    </w:p>
    <w:p w:rsidR="00D17D59" w:rsidRPr="00D17D59" w:rsidRDefault="00D17D59" w:rsidP="002D3061">
      <w:pPr>
        <w:spacing w:after="0"/>
        <w:rPr>
          <w:sz w:val="20"/>
          <w:lang w:val="en-US"/>
        </w:rPr>
      </w:pPr>
      <w:r w:rsidRPr="00D17D59">
        <w:rPr>
          <w:sz w:val="20"/>
          <w:lang w:val="en-US"/>
        </w:rPr>
        <w:t xml:space="preserve">After that the students try to find </w:t>
      </w:r>
      <w:r>
        <w:rPr>
          <w:sz w:val="20"/>
          <w:lang w:val="en-US"/>
        </w:rPr>
        <w:t>suitable pictures for each word</w:t>
      </w:r>
      <w:r w:rsidRPr="00D17D59">
        <w:rPr>
          <w:sz w:val="20"/>
          <w:lang w:val="en-US"/>
        </w:rPr>
        <w:t xml:space="preserve">. </w:t>
      </w:r>
      <w:r>
        <w:rPr>
          <w:sz w:val="20"/>
          <w:lang w:val="en-US"/>
        </w:rPr>
        <w:t>The students can search for pictures on the internet, in magazines or take pictures themselves.</w:t>
      </w:r>
    </w:p>
    <w:p w:rsidR="00D17D59" w:rsidRPr="00D17D59" w:rsidRDefault="00D17D59" w:rsidP="002D3061">
      <w:pPr>
        <w:spacing w:after="0"/>
        <w:rPr>
          <w:sz w:val="20"/>
          <w:lang w:val="en-US"/>
        </w:rPr>
      </w:pPr>
      <w:r w:rsidRPr="00D17D59">
        <w:rPr>
          <w:sz w:val="20"/>
          <w:lang w:val="en-US"/>
        </w:rPr>
        <w:t xml:space="preserve">The last step is to complete the index cards in MS Word. </w:t>
      </w:r>
      <w:r>
        <w:rPr>
          <w:sz w:val="20"/>
          <w:lang w:val="en-US"/>
        </w:rPr>
        <w:t xml:space="preserve">The teacher provides a template for the students. </w:t>
      </w:r>
    </w:p>
    <w:p w:rsidR="00D17D59" w:rsidRDefault="00D17D59" w:rsidP="002D3061">
      <w:pPr>
        <w:spacing w:after="0"/>
        <w:rPr>
          <w:sz w:val="20"/>
          <w:lang w:val="en-US"/>
        </w:rPr>
      </w:pPr>
      <w:r w:rsidRPr="00D17D59">
        <w:rPr>
          <w:sz w:val="20"/>
          <w:lang w:val="en-US"/>
        </w:rPr>
        <w:t>T</w:t>
      </w:r>
      <w:r>
        <w:rPr>
          <w:sz w:val="20"/>
          <w:lang w:val="en-US"/>
        </w:rPr>
        <w:t>he final product is printed off, laminated and presented in class. The groups present their index cards either via projector or in form of a milling around phase. The other students can copy the words from the other groups into their vocabulary books.</w:t>
      </w:r>
    </w:p>
    <w:p w:rsidR="00FB77DC" w:rsidRPr="00D17D59" w:rsidRDefault="00FB77DC" w:rsidP="002D3061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It is also possible to play a game: Who knows the English word and can form one correct sentence just from looking at the picture?</w:t>
      </w:r>
    </w:p>
    <w:p w:rsidR="00CB0C14" w:rsidRPr="00FB77DC" w:rsidRDefault="00CB0C14" w:rsidP="002D3061">
      <w:pPr>
        <w:shd w:val="clear" w:color="auto" w:fill="FFFFFF" w:themeFill="background1"/>
        <w:spacing w:after="0"/>
        <w:ind w:right="-853"/>
        <w:rPr>
          <w:rFonts w:ascii="Arial" w:hAnsi="Arial" w:cs="Arial"/>
          <w:sz w:val="20"/>
          <w:lang w:val="en-US"/>
        </w:rPr>
      </w:pPr>
    </w:p>
    <w:p w:rsidR="00285CC7" w:rsidRPr="00E21093" w:rsidRDefault="00285CC7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GB"/>
        </w:rPr>
      </w:pPr>
      <w:r w:rsidRPr="00E21093">
        <w:rPr>
          <w:rFonts w:ascii="Arial" w:hAnsi="Arial" w:cs="Arial"/>
          <w:b/>
          <w:sz w:val="20"/>
          <w:lang w:val="en-GB"/>
        </w:rPr>
        <w:t>Res</w:t>
      </w:r>
      <w:r w:rsidR="00B243FE" w:rsidRPr="00E21093">
        <w:rPr>
          <w:rFonts w:ascii="Arial" w:hAnsi="Arial" w:cs="Arial"/>
          <w:b/>
          <w:sz w:val="20"/>
          <w:lang w:val="en-GB"/>
        </w:rPr>
        <w:t>ources</w:t>
      </w:r>
    </w:p>
    <w:p w:rsidR="00285CC7" w:rsidRPr="00043239" w:rsidRDefault="00B11507" w:rsidP="002D3061">
      <w:pPr>
        <w:spacing w:after="0"/>
        <w:rPr>
          <w:sz w:val="20"/>
          <w:lang w:val="en-US"/>
        </w:rPr>
      </w:pPr>
      <w:r w:rsidRPr="00043239">
        <w:rPr>
          <w:sz w:val="20"/>
          <w:lang w:val="en-US"/>
        </w:rPr>
        <w:t>Computer Lab / Cameras / Index cards</w:t>
      </w:r>
    </w:p>
    <w:p w:rsidR="00285CC7" w:rsidRPr="00E21093" w:rsidRDefault="00285CC7" w:rsidP="002D3061">
      <w:pPr>
        <w:shd w:val="clear" w:color="auto" w:fill="FFFFFF" w:themeFill="background1"/>
        <w:spacing w:after="0"/>
        <w:ind w:right="-853"/>
        <w:rPr>
          <w:rFonts w:ascii="Arial" w:hAnsi="Arial" w:cs="Arial"/>
          <w:sz w:val="20"/>
          <w:lang w:val="en-GB"/>
        </w:rPr>
      </w:pPr>
    </w:p>
    <w:p w:rsidR="00285CC7" w:rsidRPr="00E21093" w:rsidRDefault="00B243FE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  <w:lang w:val="en-GB"/>
        </w:rPr>
      </w:pPr>
      <w:r w:rsidRPr="00E21093">
        <w:rPr>
          <w:rFonts w:ascii="Arial" w:hAnsi="Arial" w:cs="Arial"/>
          <w:b/>
          <w:sz w:val="20"/>
          <w:lang w:val="en-GB"/>
        </w:rPr>
        <w:t>Project product</w:t>
      </w:r>
      <w:r w:rsidR="003454C5" w:rsidRPr="00E21093">
        <w:rPr>
          <w:rFonts w:ascii="Arial" w:hAnsi="Arial" w:cs="Arial"/>
          <w:b/>
          <w:sz w:val="20"/>
          <w:lang w:val="en-GB"/>
        </w:rPr>
        <w:t>(s)</w:t>
      </w:r>
    </w:p>
    <w:p w:rsidR="00B11507" w:rsidRPr="00043239" w:rsidRDefault="00B11507" w:rsidP="002D3061">
      <w:pPr>
        <w:spacing w:after="0"/>
        <w:rPr>
          <w:sz w:val="20"/>
          <w:lang w:val="en-US"/>
        </w:rPr>
      </w:pPr>
      <w:r w:rsidRPr="00043239">
        <w:rPr>
          <w:sz w:val="20"/>
          <w:lang w:val="en-US"/>
        </w:rPr>
        <w:t>Index cards with vocabulary, images and example sentences / definitions</w:t>
      </w:r>
    </w:p>
    <w:p w:rsidR="00471623" w:rsidRPr="00E21093" w:rsidRDefault="00471623" w:rsidP="002D3061">
      <w:pPr>
        <w:shd w:val="clear" w:color="auto" w:fill="FFFFFF" w:themeFill="background1"/>
        <w:spacing w:after="0"/>
        <w:ind w:right="-853"/>
        <w:rPr>
          <w:rFonts w:ascii="Arial" w:hAnsi="Arial" w:cs="Arial"/>
          <w:sz w:val="20"/>
          <w:lang w:val="en-GB"/>
        </w:rPr>
      </w:pPr>
    </w:p>
    <w:p w:rsidR="00CE2808" w:rsidRPr="00043239" w:rsidRDefault="001E2ABD" w:rsidP="002D3061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sz w:val="20"/>
        </w:rPr>
      </w:pPr>
      <w:r w:rsidRPr="00043239">
        <w:rPr>
          <w:rFonts w:ascii="Arial" w:hAnsi="Arial" w:cs="Arial"/>
          <w:b/>
          <w:sz w:val="20"/>
        </w:rPr>
        <w:t xml:space="preserve">General </w:t>
      </w:r>
      <w:proofErr w:type="spellStart"/>
      <w:r w:rsidRPr="00043239">
        <w:rPr>
          <w:rFonts w:ascii="Arial" w:hAnsi="Arial" w:cs="Arial"/>
          <w:b/>
          <w:sz w:val="20"/>
        </w:rPr>
        <w:t>tips</w:t>
      </w:r>
      <w:proofErr w:type="spellEnd"/>
    </w:p>
    <w:p w:rsidR="00FB77DC" w:rsidRDefault="00FB77DC" w:rsidP="002D3061">
      <w:pPr>
        <w:spacing w:after="0"/>
        <w:rPr>
          <w:sz w:val="20"/>
          <w:lang w:val="en-US"/>
        </w:rPr>
      </w:pPr>
      <w:r w:rsidRPr="00FB77DC">
        <w:rPr>
          <w:sz w:val="20"/>
          <w:lang w:val="en-US"/>
        </w:rPr>
        <w:t xml:space="preserve">Students could be asked to take pictures outside the school campus, e.g. </w:t>
      </w:r>
      <w:r>
        <w:rPr>
          <w:sz w:val="20"/>
          <w:lang w:val="en-US"/>
        </w:rPr>
        <w:t xml:space="preserve">in a supermarket, in the gym, in their </w:t>
      </w:r>
      <w:proofErr w:type="spellStart"/>
      <w:r>
        <w:rPr>
          <w:sz w:val="20"/>
          <w:lang w:val="en-US"/>
        </w:rPr>
        <w:t>livingroom</w:t>
      </w:r>
      <w:proofErr w:type="spellEnd"/>
      <w:r w:rsidR="005533C5">
        <w:rPr>
          <w:sz w:val="20"/>
          <w:lang w:val="en-US"/>
        </w:rPr>
        <w:t>, …</w:t>
      </w:r>
    </w:p>
    <w:p w:rsidR="00237F01" w:rsidRPr="00FB77DC" w:rsidRDefault="00237F01" w:rsidP="002D3061">
      <w:pPr>
        <w:spacing w:after="0"/>
        <w:rPr>
          <w:sz w:val="20"/>
          <w:lang w:val="en-US"/>
        </w:rPr>
      </w:pPr>
    </w:p>
    <w:sectPr w:rsidR="00237F01" w:rsidRPr="00FB77DC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4A8"/>
    <w:rsid w:val="00043239"/>
    <w:rsid w:val="000D61BF"/>
    <w:rsid w:val="00104CFF"/>
    <w:rsid w:val="0012505B"/>
    <w:rsid w:val="00194514"/>
    <w:rsid w:val="001E2ABD"/>
    <w:rsid w:val="002278EA"/>
    <w:rsid w:val="0023426A"/>
    <w:rsid w:val="00237F01"/>
    <w:rsid w:val="00285CC7"/>
    <w:rsid w:val="002C3825"/>
    <w:rsid w:val="002D3061"/>
    <w:rsid w:val="0030370A"/>
    <w:rsid w:val="003414A8"/>
    <w:rsid w:val="003454C5"/>
    <w:rsid w:val="00442DF0"/>
    <w:rsid w:val="00471623"/>
    <w:rsid w:val="00500F05"/>
    <w:rsid w:val="00516B18"/>
    <w:rsid w:val="005533C5"/>
    <w:rsid w:val="005804CB"/>
    <w:rsid w:val="005A2CD5"/>
    <w:rsid w:val="005D7D2A"/>
    <w:rsid w:val="006164B9"/>
    <w:rsid w:val="00627D3C"/>
    <w:rsid w:val="006E6CF2"/>
    <w:rsid w:val="007155DC"/>
    <w:rsid w:val="0077149B"/>
    <w:rsid w:val="00800293"/>
    <w:rsid w:val="008263C5"/>
    <w:rsid w:val="008A15E1"/>
    <w:rsid w:val="0090273F"/>
    <w:rsid w:val="00A20DA9"/>
    <w:rsid w:val="00A74D9C"/>
    <w:rsid w:val="00B11507"/>
    <w:rsid w:val="00B243FE"/>
    <w:rsid w:val="00B57F8C"/>
    <w:rsid w:val="00B92D29"/>
    <w:rsid w:val="00C365DC"/>
    <w:rsid w:val="00C47CD4"/>
    <w:rsid w:val="00C5262F"/>
    <w:rsid w:val="00C74B50"/>
    <w:rsid w:val="00C755D1"/>
    <w:rsid w:val="00CA244C"/>
    <w:rsid w:val="00CB0C14"/>
    <w:rsid w:val="00CE2808"/>
    <w:rsid w:val="00D17D59"/>
    <w:rsid w:val="00D960E3"/>
    <w:rsid w:val="00DA4C87"/>
    <w:rsid w:val="00DD55B7"/>
    <w:rsid w:val="00E10985"/>
    <w:rsid w:val="00E21093"/>
    <w:rsid w:val="00EE5F3E"/>
    <w:rsid w:val="00F04965"/>
    <w:rsid w:val="00FB77DC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AB2C-CF1C-4FD8-BF7B-08AA93CF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cp:lastPrinted>2017-11-19T14:22:00Z</cp:lastPrinted>
  <dcterms:created xsi:type="dcterms:W3CDTF">2018-06-19T19:55:00Z</dcterms:created>
  <dcterms:modified xsi:type="dcterms:W3CDTF">2018-06-19T19:55:00Z</dcterms:modified>
</cp:coreProperties>
</file>