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7290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091F72B9" wp14:editId="091F72BA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F7291" w14:textId="2E550605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2F42AB">
        <w:rPr>
          <w:rFonts w:ascii="Arial" w:hAnsi="Arial" w:cs="Arial"/>
          <w:b/>
          <w:sz w:val="28"/>
          <w:szCs w:val="28"/>
          <w:lang w:val="en-GB"/>
        </w:rPr>
        <w:t xml:space="preserve">Music – Production of </w:t>
      </w:r>
      <w:r w:rsidR="000065E2">
        <w:rPr>
          <w:rFonts w:ascii="Arial" w:hAnsi="Arial" w:cs="Arial"/>
          <w:b/>
          <w:sz w:val="28"/>
          <w:szCs w:val="28"/>
          <w:lang w:val="en-GB"/>
        </w:rPr>
        <w:t xml:space="preserve">a </w:t>
      </w:r>
      <w:r w:rsidR="002F42AB">
        <w:rPr>
          <w:rFonts w:ascii="Arial" w:hAnsi="Arial" w:cs="Arial"/>
          <w:b/>
          <w:sz w:val="28"/>
          <w:szCs w:val="28"/>
          <w:lang w:val="en-GB"/>
        </w:rPr>
        <w:t>video</w:t>
      </w:r>
      <w:r w:rsidR="000065E2">
        <w:rPr>
          <w:rFonts w:ascii="Arial" w:hAnsi="Arial" w:cs="Arial"/>
          <w:b/>
          <w:sz w:val="28"/>
          <w:szCs w:val="28"/>
          <w:lang w:val="en-GB"/>
        </w:rPr>
        <w:t xml:space="preserve"> with </w:t>
      </w:r>
      <w:r w:rsidR="000065E2" w:rsidRPr="000065E2">
        <w:rPr>
          <w:rFonts w:ascii="Arial" w:hAnsi="Arial" w:cs="Arial"/>
          <w:b/>
          <w:i/>
          <w:sz w:val="28"/>
          <w:szCs w:val="28"/>
          <w:lang w:val="en-GB"/>
        </w:rPr>
        <w:t>Adobe Spark</w:t>
      </w:r>
    </w:p>
    <w:p w14:paraId="091F7292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091F7293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091F7296" w14:textId="3993E90F" w:rsidR="002E7097" w:rsidRDefault="002F42A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Music</w:t>
      </w:r>
    </w:p>
    <w:p w14:paraId="7A60B272" w14:textId="615F9496" w:rsidR="002F42AB" w:rsidRPr="009C3A2C" w:rsidRDefault="002F42A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Production of </w:t>
      </w:r>
      <w:r w:rsidR="000065E2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 video</w:t>
      </w:r>
      <w:r w:rsidR="000065E2">
        <w:rPr>
          <w:rFonts w:ascii="Arial" w:hAnsi="Arial" w:cs="Arial"/>
          <w:lang w:val="en-GB"/>
        </w:rPr>
        <w:t xml:space="preserve"> with </w:t>
      </w:r>
      <w:r w:rsidR="000065E2" w:rsidRPr="000065E2">
        <w:rPr>
          <w:rFonts w:ascii="Arial" w:hAnsi="Arial" w:cs="Arial"/>
          <w:i/>
          <w:lang w:val="en-GB"/>
        </w:rPr>
        <w:t>Adobe Sparks</w:t>
      </w:r>
    </w:p>
    <w:p w14:paraId="091F7297" w14:textId="77777777" w:rsidR="006E6CF2" w:rsidRPr="009C3A2C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lang w:val="en-GB"/>
        </w:rPr>
      </w:pPr>
    </w:p>
    <w:p w14:paraId="091F7298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091F7299" w14:textId="6D328EED" w:rsidR="00B243FE" w:rsidRPr="009C3A2C" w:rsidRDefault="009C3A2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9C3A2C">
        <w:rPr>
          <w:rFonts w:ascii="Arial" w:hAnsi="Arial" w:cs="Arial"/>
          <w:lang w:val="en-GB"/>
        </w:rPr>
        <w:t>English</w:t>
      </w:r>
      <w:r w:rsidR="00D763AA">
        <w:rPr>
          <w:rFonts w:ascii="Arial" w:hAnsi="Arial" w:cs="Arial"/>
          <w:lang w:val="en-GB"/>
        </w:rPr>
        <w:t xml:space="preserve">, </w:t>
      </w:r>
      <w:proofErr w:type="gramStart"/>
      <w:r w:rsidR="00D763AA">
        <w:rPr>
          <w:rFonts w:ascii="Arial" w:hAnsi="Arial" w:cs="Arial"/>
          <w:lang w:val="en-GB"/>
        </w:rPr>
        <w:t>other</w:t>
      </w:r>
      <w:proofErr w:type="gramEnd"/>
      <w:r w:rsidR="00D763AA">
        <w:rPr>
          <w:rFonts w:ascii="Arial" w:hAnsi="Arial" w:cs="Arial"/>
          <w:lang w:val="en-GB"/>
        </w:rPr>
        <w:t xml:space="preserve"> possible subjects</w:t>
      </w:r>
      <w:r w:rsidR="002F42AB">
        <w:rPr>
          <w:rFonts w:ascii="Arial" w:hAnsi="Arial" w:cs="Arial"/>
          <w:lang w:val="en-GB"/>
        </w:rPr>
        <w:t xml:space="preserve"> Music</w:t>
      </w:r>
    </w:p>
    <w:p w14:paraId="091F729A" w14:textId="77777777" w:rsidR="006E6CF2" w:rsidRPr="009C3A2C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9B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091F729C" w14:textId="410DC00C" w:rsidR="00516B18" w:rsidRPr="009C3A2C" w:rsidRDefault="002E709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9C3A2C">
        <w:rPr>
          <w:rFonts w:ascii="Arial" w:hAnsi="Arial" w:cs="Arial"/>
          <w:lang w:val="en-GB"/>
        </w:rPr>
        <w:t xml:space="preserve"> </w:t>
      </w:r>
      <w:r w:rsidR="000065E2">
        <w:rPr>
          <w:rFonts w:ascii="Arial" w:hAnsi="Arial" w:cs="Arial"/>
          <w:lang w:val="en-GB"/>
        </w:rPr>
        <w:t xml:space="preserve">double </w:t>
      </w:r>
      <w:r w:rsidR="009C3A2C">
        <w:rPr>
          <w:rFonts w:ascii="Arial" w:hAnsi="Arial" w:cs="Arial"/>
          <w:lang w:val="en-GB"/>
        </w:rPr>
        <w:t>lessons (</w:t>
      </w:r>
      <w:r w:rsidR="000065E2">
        <w:rPr>
          <w:rFonts w:ascii="Arial" w:hAnsi="Arial" w:cs="Arial"/>
          <w:lang w:val="en-GB"/>
        </w:rPr>
        <w:t>27</w:t>
      </w:r>
      <w:r w:rsidR="009C3A2C">
        <w:rPr>
          <w:rFonts w:ascii="Arial" w:hAnsi="Arial" w:cs="Arial"/>
          <w:lang w:val="en-GB"/>
        </w:rPr>
        <w:t>0 minutes)</w:t>
      </w:r>
      <w:r w:rsidR="00D763AA">
        <w:rPr>
          <w:rFonts w:ascii="Arial" w:hAnsi="Arial" w:cs="Arial"/>
          <w:lang w:val="en-GB"/>
        </w:rPr>
        <w:t xml:space="preserve"> + homework</w:t>
      </w:r>
    </w:p>
    <w:p w14:paraId="091F729D" w14:textId="77777777" w:rsidR="006E6CF2" w:rsidRPr="009C3A2C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9E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091F729F" w14:textId="18CE9AAF" w:rsidR="00516B18" w:rsidRPr="009C3A2C" w:rsidRDefault="009C3A2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Grade </w:t>
      </w:r>
      <w:r w:rsidR="002F42AB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>/</w:t>
      </w:r>
      <w:r w:rsidR="002F42AB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 xml:space="preserve"> – 1</w:t>
      </w:r>
      <w:r w:rsidR="002F42AB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/1</w:t>
      </w:r>
      <w:r w:rsidR="002F42AB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years old</w:t>
      </w:r>
      <w:r w:rsidR="00A15AC8">
        <w:rPr>
          <w:rFonts w:ascii="Arial" w:hAnsi="Arial" w:cs="Arial"/>
          <w:lang w:val="en-GB"/>
        </w:rPr>
        <w:t xml:space="preserve"> – </w:t>
      </w:r>
      <w:r w:rsidR="002F42AB">
        <w:rPr>
          <w:rFonts w:ascii="Arial" w:hAnsi="Arial" w:cs="Arial"/>
          <w:lang w:val="en-GB"/>
        </w:rPr>
        <w:t>A2</w:t>
      </w:r>
      <w:r w:rsidR="00A15AC8">
        <w:rPr>
          <w:rFonts w:ascii="Arial" w:hAnsi="Arial" w:cs="Arial"/>
          <w:lang w:val="en-GB"/>
        </w:rPr>
        <w:t>/</w:t>
      </w:r>
      <w:r w:rsidR="002F42AB">
        <w:rPr>
          <w:rFonts w:ascii="Arial" w:hAnsi="Arial" w:cs="Arial"/>
          <w:lang w:val="en-GB"/>
        </w:rPr>
        <w:t>B</w:t>
      </w:r>
      <w:r w:rsidR="00A15AC8">
        <w:rPr>
          <w:rFonts w:ascii="Arial" w:hAnsi="Arial" w:cs="Arial"/>
          <w:lang w:val="en-GB"/>
        </w:rPr>
        <w:t>1</w:t>
      </w:r>
    </w:p>
    <w:p w14:paraId="091F72A0" w14:textId="77777777" w:rsidR="006E6CF2" w:rsidRPr="009C3A2C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A1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091F72A2" w14:textId="1FBA19A0" w:rsidR="00A15AC8" w:rsidRDefault="00DB1321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Students </w:t>
      </w:r>
    </w:p>
    <w:p w14:paraId="091F72A7" w14:textId="50244BCA" w:rsidR="000D61BF" w:rsidRDefault="002F42AB" w:rsidP="006E6CF2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words and expressions to talk about music, instruments, music styles, music bands, music artists etc.</w:t>
      </w:r>
      <w:r w:rsidR="00C52117">
        <w:rPr>
          <w:rFonts w:ascii="Arial" w:hAnsi="Arial" w:cs="Arial"/>
          <w:lang w:val="en-GB"/>
        </w:rPr>
        <w:t>,</w:t>
      </w:r>
    </w:p>
    <w:p w14:paraId="1B7C6C03" w14:textId="07AECF18" w:rsidR="00C52117" w:rsidRDefault="00C52117" w:rsidP="006E6CF2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about different aspects of information,</w:t>
      </w:r>
    </w:p>
    <w:p w14:paraId="76889934" w14:textId="24156738" w:rsidR="002F42AB" w:rsidRDefault="002F42AB" w:rsidP="006E6CF2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do research on the internet</w:t>
      </w:r>
      <w:r w:rsidR="00C52117">
        <w:rPr>
          <w:rFonts w:ascii="Arial" w:hAnsi="Arial" w:cs="Arial"/>
          <w:lang w:val="en-GB"/>
        </w:rPr>
        <w:t>,</w:t>
      </w:r>
    </w:p>
    <w:p w14:paraId="716F3B5D" w14:textId="56904CFB" w:rsidR="00C52117" w:rsidRDefault="00C52117" w:rsidP="006E6CF2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organise the information to present it in a structured way,</w:t>
      </w:r>
    </w:p>
    <w:p w14:paraId="3BBB12ED" w14:textId="62F8E809" w:rsidR="002F42AB" w:rsidRDefault="002F42AB" w:rsidP="006E6CF2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produce a </w:t>
      </w:r>
      <w:r w:rsidR="00C52117">
        <w:rPr>
          <w:rFonts w:ascii="Arial" w:hAnsi="Arial" w:cs="Arial"/>
          <w:lang w:val="en-GB"/>
        </w:rPr>
        <w:t>presentation</w:t>
      </w:r>
      <w:r>
        <w:rPr>
          <w:rFonts w:ascii="Arial" w:hAnsi="Arial" w:cs="Arial"/>
          <w:lang w:val="en-GB"/>
        </w:rPr>
        <w:t xml:space="preserve"> with the app Adobe Spark </w:t>
      </w:r>
      <w:r w:rsidR="00C52117">
        <w:rPr>
          <w:rFonts w:ascii="Arial" w:hAnsi="Arial" w:cs="Arial"/>
          <w:lang w:val="en-GB"/>
        </w:rPr>
        <w:t>V</w:t>
      </w:r>
      <w:r>
        <w:rPr>
          <w:rFonts w:ascii="Arial" w:hAnsi="Arial" w:cs="Arial"/>
          <w:lang w:val="en-GB"/>
        </w:rPr>
        <w:t>ideo</w:t>
      </w:r>
    </w:p>
    <w:p w14:paraId="2D747F6D" w14:textId="77777777" w:rsidR="00C52117" w:rsidRDefault="00C52117" w:rsidP="00C52117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organise their team work according to the set task,</w:t>
      </w:r>
    </w:p>
    <w:p w14:paraId="16D5A2B7" w14:textId="3B629614" w:rsidR="002F42AB" w:rsidRPr="00DB1321" w:rsidRDefault="00C52117" w:rsidP="00C52117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evaluate their and the other teams’ project results</w:t>
      </w:r>
      <w:r>
        <w:rPr>
          <w:rFonts w:ascii="Arial" w:hAnsi="Arial" w:cs="Arial"/>
          <w:lang w:val="en-GB"/>
        </w:rPr>
        <w:t>.</w:t>
      </w:r>
    </w:p>
    <w:p w14:paraId="091F72A8" w14:textId="77777777" w:rsidR="000D61BF" w:rsidRPr="009C3A2C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A9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2AB7F362" w14:textId="768AA764" w:rsidR="00C52117" w:rsidRDefault="00C52117" w:rsidP="00C52117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Together</w:t>
      </w:r>
      <w:r>
        <w:rPr>
          <w:rFonts w:ascii="Arial" w:hAnsi="Arial" w:cs="Arial"/>
          <w:lang w:val="en-GB"/>
        </w:rPr>
        <w:t xml:space="preserve"> students brainstorm </w:t>
      </w:r>
      <w:r>
        <w:rPr>
          <w:rFonts w:ascii="Arial" w:hAnsi="Arial" w:cs="Arial"/>
          <w:lang w:val="en-GB"/>
        </w:rPr>
        <w:t>all the words and expressions they know to talk about music, instruments etc.</w:t>
      </w:r>
      <w:r>
        <w:rPr>
          <w:rFonts w:ascii="Arial" w:hAnsi="Arial" w:cs="Arial"/>
          <w:lang w:val="en-GB"/>
        </w:rPr>
        <w:t xml:space="preserve"> and draw a mind map </w:t>
      </w:r>
      <w:r w:rsidR="00783995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e.g. with the app “</w:t>
      </w:r>
      <w:proofErr w:type="spellStart"/>
      <w:r>
        <w:rPr>
          <w:rFonts w:ascii="Arial" w:hAnsi="Arial" w:cs="Arial"/>
          <w:lang w:val="en-GB"/>
        </w:rPr>
        <w:t>Simplemind</w:t>
      </w:r>
      <w:proofErr w:type="spellEnd"/>
      <w:r>
        <w:rPr>
          <w:rFonts w:ascii="Arial" w:hAnsi="Arial" w:cs="Arial"/>
          <w:lang w:val="en-GB"/>
        </w:rPr>
        <w:t>”</w:t>
      </w:r>
      <w:r w:rsidR="00783995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>.</w:t>
      </w:r>
    </w:p>
    <w:p w14:paraId="091F72AF" w14:textId="1973D40A" w:rsidR="002C3825" w:rsidRDefault="00C52117" w:rsidP="006E6CF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</w:t>
      </w:r>
      <w:proofErr w:type="gramStart"/>
      <w:r>
        <w:rPr>
          <w:rFonts w:ascii="Arial" w:hAnsi="Arial" w:cs="Arial"/>
          <w:lang w:val="en-GB"/>
        </w:rPr>
        <w:t>teams</w:t>
      </w:r>
      <w:proofErr w:type="gramEnd"/>
      <w:r>
        <w:rPr>
          <w:rFonts w:ascii="Arial" w:hAnsi="Arial" w:cs="Arial"/>
          <w:lang w:val="en-GB"/>
        </w:rPr>
        <w:t xml:space="preserve"> students agree on an aspect of music they want to present.</w:t>
      </w:r>
    </w:p>
    <w:p w14:paraId="3F1DED01" w14:textId="404499BE" w:rsidR="00C52117" w:rsidRDefault="00C52117" w:rsidP="006E6CF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brainstorm which aspects they want to include in their presentation, split up the research work </w:t>
      </w:r>
      <w:r w:rsidR="00783995">
        <w:rPr>
          <w:rFonts w:ascii="Arial" w:hAnsi="Arial" w:cs="Arial"/>
          <w:lang w:val="en-GB"/>
        </w:rPr>
        <w:t>and do research on the internet.</w:t>
      </w:r>
    </w:p>
    <w:p w14:paraId="446FC699" w14:textId="1F6FE07B" w:rsidR="00C52117" w:rsidRDefault="00C52117" w:rsidP="00C52117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="00783995">
        <w:rPr>
          <w:rFonts w:ascii="Arial" w:hAnsi="Arial" w:cs="Arial"/>
          <w:lang w:val="en-GB"/>
        </w:rPr>
        <w:t xml:space="preserve">put together and </w:t>
      </w:r>
      <w:r>
        <w:rPr>
          <w:rFonts w:ascii="Arial" w:hAnsi="Arial" w:cs="Arial"/>
          <w:lang w:val="en-GB"/>
        </w:rPr>
        <w:t xml:space="preserve">write up the information to be presented in their video </w:t>
      </w:r>
      <w:r w:rsidR="00783995">
        <w:rPr>
          <w:rFonts w:ascii="Arial" w:hAnsi="Arial" w:cs="Arial"/>
          <w:lang w:val="en-GB"/>
        </w:rPr>
        <w:t>and decide how they want to illustrate it, e.g. with photos / pictures and music.</w:t>
      </w:r>
      <w:bookmarkStart w:id="0" w:name="_GoBack"/>
      <w:bookmarkEnd w:id="0"/>
    </w:p>
    <w:p w14:paraId="0F22B31A" w14:textId="4B5494A8" w:rsidR="00C52117" w:rsidRDefault="00C52117" w:rsidP="00C52117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10CC3">
        <w:rPr>
          <w:rFonts w:ascii="Arial" w:hAnsi="Arial" w:cs="Arial"/>
          <w:lang w:val="en-GB"/>
        </w:rPr>
        <w:t xml:space="preserve">They </w:t>
      </w:r>
      <w:r>
        <w:rPr>
          <w:rFonts w:ascii="Arial" w:hAnsi="Arial" w:cs="Arial"/>
          <w:lang w:val="en-GB"/>
        </w:rPr>
        <w:t>finally</w:t>
      </w:r>
      <w:r w:rsidRPr="00810CC3">
        <w:rPr>
          <w:rFonts w:ascii="Arial" w:hAnsi="Arial" w:cs="Arial"/>
          <w:lang w:val="en-GB"/>
        </w:rPr>
        <w:t xml:space="preserve"> produce the </w:t>
      </w:r>
      <w:r>
        <w:rPr>
          <w:rFonts w:ascii="Arial" w:hAnsi="Arial" w:cs="Arial"/>
          <w:lang w:val="en-GB"/>
        </w:rPr>
        <w:t>video.</w:t>
      </w:r>
    </w:p>
    <w:p w14:paraId="06D7DA76" w14:textId="21369B57" w:rsidR="00783995" w:rsidRDefault="00783995" w:rsidP="00C52117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QR codes are produced of their videos, which are pinned to the wall.</w:t>
      </w:r>
    </w:p>
    <w:p w14:paraId="413DA5EA" w14:textId="0557510C" w:rsidR="00C52117" w:rsidRDefault="00783995" w:rsidP="00C52117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Students walk around (gallery walk), scan the codes, watch their classmates’ videos and evaluate them</w:t>
      </w:r>
      <w:r w:rsidR="00C52117">
        <w:rPr>
          <w:rFonts w:ascii="Arial" w:hAnsi="Arial" w:cs="Arial"/>
          <w:lang w:val="en-GB"/>
        </w:rPr>
        <w:t>.</w:t>
      </w:r>
    </w:p>
    <w:p w14:paraId="5C9759B6" w14:textId="02F29758" w:rsidR="00C52117" w:rsidRPr="00783995" w:rsidRDefault="00C52117" w:rsidP="006E6CF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783995">
        <w:rPr>
          <w:rFonts w:ascii="Arial" w:hAnsi="Arial" w:cs="Arial"/>
          <w:lang w:val="en-GB"/>
        </w:rPr>
        <w:t>Students evaluate their own project work.</w:t>
      </w:r>
    </w:p>
    <w:p w14:paraId="091F72B0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B1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091F72B2" w14:textId="77777777" w:rsidR="00285CC7" w:rsidRPr="001E2ABD" w:rsidRDefault="000C100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Mobile </w:t>
      </w:r>
      <w:r w:rsidR="00F85838">
        <w:rPr>
          <w:rFonts w:ascii="Arial" w:hAnsi="Arial" w:cs="Arial"/>
          <w:lang w:val="en-GB"/>
        </w:rPr>
        <w:t>devices</w:t>
      </w:r>
      <w:r w:rsidR="000A2985">
        <w:rPr>
          <w:rFonts w:ascii="Arial" w:hAnsi="Arial" w:cs="Arial"/>
          <w:lang w:val="en-GB"/>
        </w:rPr>
        <w:t>, the i</w:t>
      </w:r>
      <w:r>
        <w:rPr>
          <w:rFonts w:ascii="Arial" w:hAnsi="Arial" w:cs="Arial"/>
          <w:lang w:val="en-GB"/>
        </w:rPr>
        <w:t>nternet</w:t>
      </w:r>
    </w:p>
    <w:p w14:paraId="091F72B3" w14:textId="72D470BE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B4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091F72B5" w14:textId="2FA4CB55" w:rsidR="00285CC7" w:rsidRPr="001E2ABD" w:rsidRDefault="002F42A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Video clips (Adobe Spark videos) on instruments, music styles, music bands, music artists etc.</w:t>
      </w:r>
    </w:p>
    <w:p w14:paraId="091F72B6" w14:textId="77777777" w:rsidR="00471623" w:rsidRPr="001E2ABD" w:rsidRDefault="0047162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B7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091F72B8" w14:textId="1F8CDF8F" w:rsidR="001E2ABD" w:rsidRPr="002E7097" w:rsidRDefault="002F42AB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is advisable to introduce the students to the app Adobe Spark Video so that when doing the </w:t>
      </w:r>
      <w:proofErr w:type="gramStart"/>
      <w:r>
        <w:rPr>
          <w:rFonts w:ascii="Arial" w:hAnsi="Arial" w:cs="Arial"/>
          <w:lang w:val="en-GB"/>
        </w:rPr>
        <w:t>project</w:t>
      </w:r>
      <w:proofErr w:type="gramEnd"/>
      <w:r>
        <w:rPr>
          <w:rFonts w:ascii="Arial" w:hAnsi="Arial" w:cs="Arial"/>
          <w:lang w:val="en-GB"/>
        </w:rPr>
        <w:t xml:space="preserve"> they can concentrate on the content</w:t>
      </w:r>
      <w:r w:rsidR="00783995">
        <w:rPr>
          <w:rFonts w:ascii="Arial" w:hAnsi="Arial" w:cs="Arial"/>
          <w:lang w:val="en-GB"/>
        </w:rPr>
        <w:t xml:space="preserve"> of their presentation. Furthermore, students should have been introduced to how to find license-free photos / pictures and music.</w:t>
      </w:r>
    </w:p>
    <w:sectPr w:rsidR="001E2ABD" w:rsidRPr="002E7097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0F1B"/>
    <w:multiLevelType w:val="hybridMultilevel"/>
    <w:tmpl w:val="4502E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D4F03"/>
    <w:multiLevelType w:val="hybridMultilevel"/>
    <w:tmpl w:val="25188890"/>
    <w:lvl w:ilvl="0" w:tplc="17C08A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065E2"/>
    <w:rsid w:val="000A2985"/>
    <w:rsid w:val="000C100C"/>
    <w:rsid w:val="000D61BF"/>
    <w:rsid w:val="00104CFF"/>
    <w:rsid w:val="0012505B"/>
    <w:rsid w:val="001C1481"/>
    <w:rsid w:val="001E2ABD"/>
    <w:rsid w:val="002278EA"/>
    <w:rsid w:val="0023426A"/>
    <w:rsid w:val="00250E2C"/>
    <w:rsid w:val="00285CC7"/>
    <w:rsid w:val="002C3825"/>
    <w:rsid w:val="002D56F0"/>
    <w:rsid w:val="002E7097"/>
    <w:rsid w:val="002F42AB"/>
    <w:rsid w:val="0030370A"/>
    <w:rsid w:val="003414A8"/>
    <w:rsid w:val="003454C5"/>
    <w:rsid w:val="003B5264"/>
    <w:rsid w:val="00442DF0"/>
    <w:rsid w:val="004563A8"/>
    <w:rsid w:val="00471476"/>
    <w:rsid w:val="00471623"/>
    <w:rsid w:val="00500F05"/>
    <w:rsid w:val="00516B18"/>
    <w:rsid w:val="005A2CD5"/>
    <w:rsid w:val="005D07D9"/>
    <w:rsid w:val="005D7D2A"/>
    <w:rsid w:val="006164B9"/>
    <w:rsid w:val="00627D3C"/>
    <w:rsid w:val="006E6CF2"/>
    <w:rsid w:val="007155DC"/>
    <w:rsid w:val="0077149B"/>
    <w:rsid w:val="00783995"/>
    <w:rsid w:val="00800293"/>
    <w:rsid w:val="00810CC3"/>
    <w:rsid w:val="008263C5"/>
    <w:rsid w:val="008A15E1"/>
    <w:rsid w:val="0090273F"/>
    <w:rsid w:val="009C3A2C"/>
    <w:rsid w:val="00A15AC8"/>
    <w:rsid w:val="00A20DA9"/>
    <w:rsid w:val="00B243FE"/>
    <w:rsid w:val="00B57F8C"/>
    <w:rsid w:val="00B92D29"/>
    <w:rsid w:val="00C365DC"/>
    <w:rsid w:val="00C52117"/>
    <w:rsid w:val="00C5262F"/>
    <w:rsid w:val="00C755D1"/>
    <w:rsid w:val="00CA244C"/>
    <w:rsid w:val="00CB0C14"/>
    <w:rsid w:val="00CE2808"/>
    <w:rsid w:val="00D763AA"/>
    <w:rsid w:val="00D960E3"/>
    <w:rsid w:val="00DA4C87"/>
    <w:rsid w:val="00DB1321"/>
    <w:rsid w:val="00DD55B7"/>
    <w:rsid w:val="00E459FB"/>
    <w:rsid w:val="00EB216F"/>
    <w:rsid w:val="00EE5F3E"/>
    <w:rsid w:val="00F04965"/>
    <w:rsid w:val="00F7501B"/>
    <w:rsid w:val="00F85838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7290"/>
  <w15:docId w15:val="{62355F63-88D6-43E2-81FF-68CEF37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D840-9633-4C53-A206-97875813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5</cp:revision>
  <cp:lastPrinted>2017-11-19T14:22:00Z</cp:lastPrinted>
  <dcterms:created xsi:type="dcterms:W3CDTF">2018-08-04T13:04:00Z</dcterms:created>
  <dcterms:modified xsi:type="dcterms:W3CDTF">2018-08-07T09:10:00Z</dcterms:modified>
</cp:coreProperties>
</file>