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A39" w:rsidRDefault="00573A39">
      <w:pPr>
        <w:rPr>
          <w:rFonts w:ascii="Verdana" w:eastAsia="Times New Roman" w:hAnsi="Verdana" w:cs="Times New Roman"/>
          <w:color w:val="555555"/>
          <w:sz w:val="21"/>
          <w:szCs w:val="21"/>
        </w:rPr>
      </w:pPr>
    </w:p>
    <w:p w:rsidR="00A579E9" w:rsidRDefault="000E6752">
      <w:pPr>
        <w:rPr>
          <w:rFonts w:ascii="Verdana" w:eastAsia="Times New Roman" w:hAnsi="Verdana" w:cs="Times New Roman"/>
          <w:color w:val="555555"/>
          <w:sz w:val="21"/>
          <w:szCs w:val="21"/>
        </w:rPr>
      </w:pPr>
      <w:r>
        <w:rPr>
          <w:noProof/>
          <w:lang w:val="fi-FI" w:eastAsia="fi-FI"/>
        </w:rPr>
        <w:drawing>
          <wp:inline distT="0" distB="0" distL="0" distR="0">
            <wp:extent cx="2286000" cy="1181100"/>
            <wp:effectExtent l="19050" t="0" r="0" b="0"/>
            <wp:docPr id="4" name="Pilt 1" descr="Image result for erasmus p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rasmus plus logo"/>
                    <pic:cNvPicPr>
                      <a:picLocks noChangeAspect="1" noChangeArrowheads="1"/>
                    </pic:cNvPicPr>
                  </pic:nvPicPr>
                  <pic:blipFill>
                    <a:blip r:embed="rId5" cstate="print"/>
                    <a:srcRect/>
                    <a:stretch>
                      <a:fillRect/>
                    </a:stretch>
                  </pic:blipFill>
                  <pic:spPr bwMode="auto">
                    <a:xfrm>
                      <a:off x="0" y="0"/>
                      <a:ext cx="2287620" cy="1181937"/>
                    </a:xfrm>
                    <a:prstGeom prst="rect">
                      <a:avLst/>
                    </a:prstGeom>
                    <a:noFill/>
                    <a:ln w="9525">
                      <a:noFill/>
                      <a:miter lim="800000"/>
                      <a:headEnd/>
                      <a:tailEnd/>
                    </a:ln>
                  </pic:spPr>
                </pic:pic>
              </a:graphicData>
            </a:graphic>
          </wp:inline>
        </w:drawing>
      </w:r>
    </w:p>
    <w:p w:rsidR="00B03A5B" w:rsidRDefault="00B03A5B" w:rsidP="00B03A5B">
      <w:pPr>
        <w:spacing w:after="0"/>
        <w:jc w:val="center"/>
        <w:rPr>
          <w:b/>
          <w:i/>
          <w:sz w:val="32"/>
          <w:szCs w:val="32"/>
        </w:rPr>
      </w:pPr>
      <w:r>
        <w:rPr>
          <w:b/>
          <w:i/>
          <w:sz w:val="32"/>
          <w:szCs w:val="32"/>
        </w:rPr>
        <w:t>“Young People and Political Participation” (panel discussions)</w:t>
      </w:r>
    </w:p>
    <w:p w:rsidR="00A579E9" w:rsidRDefault="000E6752">
      <w:pPr>
        <w:rPr>
          <w:rFonts w:ascii="Verdana" w:eastAsia="Times New Roman" w:hAnsi="Verdana" w:cs="Times New Roman"/>
          <w:color w:val="555555"/>
          <w:sz w:val="21"/>
          <w:szCs w:val="21"/>
        </w:rPr>
      </w:pPr>
      <w:r>
        <w:rPr>
          <w:rFonts w:ascii="Verdana" w:eastAsia="Times New Roman" w:hAnsi="Verdana" w:cs="Times New Roman"/>
          <w:color w:val="555555"/>
          <w:sz w:val="21"/>
          <w:szCs w:val="21"/>
        </w:rPr>
        <w:t xml:space="preserve">ESTONIAN </w:t>
      </w:r>
      <w:proofErr w:type="gramStart"/>
      <w:r>
        <w:rPr>
          <w:rFonts w:ascii="Verdana" w:eastAsia="Times New Roman" w:hAnsi="Verdana" w:cs="Times New Roman"/>
          <w:color w:val="555555"/>
          <w:sz w:val="21"/>
          <w:szCs w:val="21"/>
        </w:rPr>
        <w:t>TEAM  in</w:t>
      </w:r>
      <w:proofErr w:type="gramEnd"/>
      <w:r>
        <w:rPr>
          <w:rFonts w:ascii="Verdana" w:eastAsia="Times New Roman" w:hAnsi="Verdana" w:cs="Times New Roman"/>
          <w:color w:val="555555"/>
          <w:sz w:val="21"/>
          <w:szCs w:val="21"/>
        </w:rPr>
        <w:t xml:space="preserve">   </w:t>
      </w:r>
      <w:proofErr w:type="spellStart"/>
      <w:r w:rsidR="00A579E9">
        <w:rPr>
          <w:rFonts w:ascii="Verdana" w:eastAsia="Times New Roman" w:hAnsi="Verdana" w:cs="Times New Roman"/>
          <w:color w:val="555555"/>
          <w:sz w:val="21"/>
          <w:szCs w:val="21"/>
        </w:rPr>
        <w:t>Sastamala</w:t>
      </w:r>
      <w:proofErr w:type="spellEnd"/>
      <w:r w:rsidR="00A579E9">
        <w:rPr>
          <w:rFonts w:ascii="Verdana" w:eastAsia="Times New Roman" w:hAnsi="Verdana" w:cs="Times New Roman"/>
          <w:color w:val="555555"/>
          <w:sz w:val="21"/>
          <w:szCs w:val="21"/>
        </w:rPr>
        <w:t xml:space="preserve">, </w:t>
      </w:r>
      <w:proofErr w:type="spellStart"/>
      <w:r w:rsidR="00A579E9">
        <w:rPr>
          <w:rFonts w:ascii="Verdana" w:eastAsia="Times New Roman" w:hAnsi="Verdana" w:cs="Times New Roman"/>
          <w:color w:val="555555"/>
          <w:sz w:val="21"/>
          <w:szCs w:val="21"/>
        </w:rPr>
        <w:t>Vammalan</w:t>
      </w:r>
      <w:proofErr w:type="spellEnd"/>
      <w:r w:rsidR="00A579E9">
        <w:rPr>
          <w:rFonts w:ascii="Verdana" w:eastAsia="Times New Roman" w:hAnsi="Verdana" w:cs="Times New Roman"/>
          <w:color w:val="555555"/>
          <w:sz w:val="21"/>
          <w:szCs w:val="21"/>
        </w:rPr>
        <w:t xml:space="preserve"> </w:t>
      </w:r>
      <w:proofErr w:type="spellStart"/>
      <w:r w:rsidR="00A579E9">
        <w:rPr>
          <w:rFonts w:ascii="Verdana" w:eastAsia="Times New Roman" w:hAnsi="Verdana" w:cs="Times New Roman"/>
          <w:color w:val="555555"/>
          <w:sz w:val="21"/>
          <w:szCs w:val="21"/>
        </w:rPr>
        <w:t>Lukio</w:t>
      </w:r>
      <w:proofErr w:type="spellEnd"/>
      <w:r w:rsidR="00A579E9">
        <w:rPr>
          <w:rFonts w:ascii="Verdana" w:eastAsia="Times New Roman" w:hAnsi="Verdana" w:cs="Times New Roman"/>
          <w:color w:val="555555"/>
          <w:sz w:val="21"/>
          <w:szCs w:val="21"/>
        </w:rPr>
        <w:t xml:space="preserve"> 18 February – 24 February</w:t>
      </w:r>
    </w:p>
    <w:p w:rsidR="00A579E9" w:rsidRDefault="00A579E9" w:rsidP="00A579E9">
      <w:pPr>
        <w:pStyle w:val="NormaaliWWW"/>
        <w:rPr>
          <w:b/>
          <w:color w:val="000000"/>
          <w:sz w:val="27"/>
          <w:szCs w:val="27"/>
        </w:rPr>
      </w:pPr>
      <w:r>
        <w:rPr>
          <w:b/>
          <w:color w:val="000000"/>
          <w:sz w:val="27"/>
          <w:szCs w:val="27"/>
        </w:rPr>
        <w:t xml:space="preserve">Estonian Team: Anita </w:t>
      </w:r>
      <w:proofErr w:type="spellStart"/>
      <w:r>
        <w:rPr>
          <w:b/>
          <w:color w:val="000000"/>
          <w:sz w:val="27"/>
          <w:szCs w:val="27"/>
        </w:rPr>
        <w:t>Vreimann</w:t>
      </w:r>
      <w:proofErr w:type="spellEnd"/>
      <w:r>
        <w:rPr>
          <w:b/>
          <w:color w:val="000000"/>
          <w:sz w:val="27"/>
          <w:szCs w:val="27"/>
        </w:rPr>
        <w:t xml:space="preserve">, </w:t>
      </w:r>
      <w:proofErr w:type="spellStart"/>
      <w:r>
        <w:rPr>
          <w:b/>
          <w:color w:val="000000"/>
          <w:sz w:val="27"/>
          <w:szCs w:val="27"/>
        </w:rPr>
        <w:t>Kristiina</w:t>
      </w:r>
      <w:proofErr w:type="spellEnd"/>
      <w:r>
        <w:rPr>
          <w:b/>
          <w:color w:val="000000"/>
          <w:sz w:val="27"/>
          <w:szCs w:val="27"/>
        </w:rPr>
        <w:t xml:space="preserve"> </w:t>
      </w:r>
      <w:proofErr w:type="spellStart"/>
      <w:r>
        <w:rPr>
          <w:b/>
          <w:color w:val="000000"/>
          <w:sz w:val="27"/>
          <w:szCs w:val="27"/>
        </w:rPr>
        <w:t>Narustrang</w:t>
      </w:r>
      <w:proofErr w:type="spellEnd"/>
      <w:r>
        <w:rPr>
          <w:b/>
          <w:color w:val="000000"/>
          <w:sz w:val="27"/>
          <w:szCs w:val="27"/>
        </w:rPr>
        <w:t xml:space="preserve">, Sandra </w:t>
      </w:r>
      <w:proofErr w:type="spellStart"/>
      <w:r>
        <w:rPr>
          <w:b/>
          <w:color w:val="000000"/>
          <w:sz w:val="27"/>
          <w:szCs w:val="27"/>
        </w:rPr>
        <w:t>Pomjalov</w:t>
      </w:r>
      <w:proofErr w:type="spellEnd"/>
      <w:r>
        <w:rPr>
          <w:b/>
          <w:color w:val="000000"/>
          <w:sz w:val="27"/>
          <w:szCs w:val="27"/>
        </w:rPr>
        <w:t xml:space="preserve">, </w:t>
      </w:r>
      <w:proofErr w:type="spellStart"/>
      <w:r>
        <w:rPr>
          <w:b/>
          <w:color w:val="000000"/>
          <w:sz w:val="27"/>
          <w:szCs w:val="27"/>
        </w:rPr>
        <w:t>Karima</w:t>
      </w:r>
      <w:proofErr w:type="spellEnd"/>
      <w:r>
        <w:rPr>
          <w:b/>
          <w:color w:val="000000"/>
          <w:sz w:val="27"/>
          <w:szCs w:val="27"/>
        </w:rPr>
        <w:t xml:space="preserve"> </w:t>
      </w:r>
      <w:proofErr w:type="spellStart"/>
      <w:r>
        <w:rPr>
          <w:b/>
          <w:color w:val="000000"/>
          <w:sz w:val="27"/>
          <w:szCs w:val="27"/>
        </w:rPr>
        <w:t>Bakari</w:t>
      </w:r>
      <w:proofErr w:type="spellEnd"/>
      <w:r>
        <w:rPr>
          <w:b/>
          <w:color w:val="000000"/>
          <w:sz w:val="27"/>
          <w:szCs w:val="27"/>
        </w:rPr>
        <w:t xml:space="preserve">, August </w:t>
      </w:r>
      <w:proofErr w:type="spellStart"/>
      <w:r>
        <w:rPr>
          <w:b/>
          <w:color w:val="000000"/>
          <w:sz w:val="27"/>
          <w:szCs w:val="27"/>
        </w:rPr>
        <w:t>Tuuling</w:t>
      </w:r>
      <w:proofErr w:type="spellEnd"/>
      <w:r>
        <w:rPr>
          <w:b/>
          <w:color w:val="000000"/>
          <w:sz w:val="27"/>
          <w:szCs w:val="27"/>
        </w:rPr>
        <w:t xml:space="preserve">, </w:t>
      </w:r>
      <w:proofErr w:type="spellStart"/>
      <w:r>
        <w:rPr>
          <w:b/>
          <w:color w:val="000000"/>
          <w:sz w:val="27"/>
          <w:szCs w:val="27"/>
        </w:rPr>
        <w:t>Märt</w:t>
      </w:r>
      <w:proofErr w:type="spellEnd"/>
      <w:r>
        <w:rPr>
          <w:b/>
          <w:color w:val="000000"/>
          <w:sz w:val="27"/>
          <w:szCs w:val="27"/>
        </w:rPr>
        <w:t xml:space="preserve"> </w:t>
      </w:r>
      <w:proofErr w:type="spellStart"/>
      <w:r>
        <w:rPr>
          <w:b/>
          <w:color w:val="000000"/>
          <w:sz w:val="27"/>
          <w:szCs w:val="27"/>
        </w:rPr>
        <w:t>Nõmme</w:t>
      </w:r>
      <w:proofErr w:type="spellEnd"/>
      <w:r>
        <w:rPr>
          <w:b/>
          <w:color w:val="000000"/>
          <w:sz w:val="27"/>
          <w:szCs w:val="27"/>
        </w:rPr>
        <w:t>.</w:t>
      </w:r>
    </w:p>
    <w:p w:rsidR="00A579E9" w:rsidRDefault="00A579E9">
      <w:pPr>
        <w:rPr>
          <w:rFonts w:ascii="Verdana" w:eastAsia="Times New Roman" w:hAnsi="Verdana" w:cs="Times New Roman"/>
          <w:color w:val="555555"/>
          <w:sz w:val="21"/>
          <w:szCs w:val="21"/>
        </w:rPr>
      </w:pPr>
    </w:p>
    <w:p w:rsidR="00A579E9" w:rsidRDefault="00A579E9" w:rsidP="00F301D6">
      <w:pPr>
        <w:pStyle w:val="NormaaliWWW"/>
        <w:rPr>
          <w:b/>
          <w:color w:val="000000"/>
          <w:sz w:val="27"/>
          <w:szCs w:val="27"/>
        </w:rPr>
      </w:pPr>
      <w:r>
        <w:rPr>
          <w:noProof/>
          <w:lang w:val="fi-FI" w:eastAsia="fi-FI"/>
        </w:rPr>
        <w:drawing>
          <wp:inline distT="0" distB="0" distL="0" distR="0">
            <wp:extent cx="3524250" cy="2352675"/>
            <wp:effectExtent l="19050" t="0" r="0" b="0"/>
            <wp:docPr id="2" name="Pilt 5" descr="https://www.ev100.ee/sites/default/files/styles/medium/public/field/image/veebi_vaiksem_0.jpg?itok=Anh1AN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v100.ee/sites/default/files/styles/medium/public/field/image/veebi_vaiksem_0.jpg?itok=Anh1ANNk"/>
                    <pic:cNvPicPr>
                      <a:picLocks noChangeAspect="1" noChangeArrowheads="1"/>
                    </pic:cNvPicPr>
                  </pic:nvPicPr>
                  <pic:blipFill>
                    <a:blip r:embed="rId6" cstate="print"/>
                    <a:srcRect/>
                    <a:stretch>
                      <a:fillRect/>
                    </a:stretch>
                  </pic:blipFill>
                  <pic:spPr bwMode="auto">
                    <a:xfrm>
                      <a:off x="0" y="0"/>
                      <a:ext cx="3524250" cy="2352675"/>
                    </a:xfrm>
                    <a:prstGeom prst="rect">
                      <a:avLst/>
                    </a:prstGeom>
                    <a:noFill/>
                    <a:ln w="9525">
                      <a:noFill/>
                      <a:miter lim="800000"/>
                      <a:headEnd/>
                      <a:tailEnd/>
                    </a:ln>
                  </pic:spPr>
                </pic:pic>
              </a:graphicData>
            </a:graphic>
          </wp:inline>
        </w:drawing>
      </w:r>
    </w:p>
    <w:p w:rsidR="00F301D6" w:rsidRPr="001953F6" w:rsidRDefault="00F301D6" w:rsidP="00F301D6">
      <w:pPr>
        <w:pStyle w:val="NormaaliWWW"/>
        <w:rPr>
          <w:b/>
          <w:color w:val="00B050"/>
          <w:sz w:val="27"/>
          <w:szCs w:val="27"/>
        </w:rPr>
      </w:pPr>
      <w:r w:rsidRPr="001953F6">
        <w:rPr>
          <w:b/>
          <w:color w:val="00B050"/>
          <w:sz w:val="27"/>
          <w:szCs w:val="27"/>
        </w:rPr>
        <w:t>SOME FACTS FROM HISTORY</w:t>
      </w:r>
    </w:p>
    <w:p w:rsidR="00F301D6" w:rsidRPr="001953F6" w:rsidRDefault="00F301D6" w:rsidP="00F301D6">
      <w:pPr>
        <w:pStyle w:val="NormaaliWWW"/>
        <w:rPr>
          <w:b/>
          <w:color w:val="00B050"/>
          <w:sz w:val="27"/>
          <w:szCs w:val="27"/>
        </w:rPr>
      </w:pPr>
      <w:r w:rsidRPr="001953F6">
        <w:rPr>
          <w:b/>
          <w:color w:val="00B050"/>
          <w:sz w:val="27"/>
          <w:szCs w:val="27"/>
        </w:rPr>
        <w:t xml:space="preserve">ELECTIONS after the birth of </w:t>
      </w:r>
      <w:r w:rsidR="000E6752">
        <w:rPr>
          <w:b/>
          <w:color w:val="00B050"/>
          <w:sz w:val="27"/>
          <w:szCs w:val="27"/>
        </w:rPr>
        <w:t xml:space="preserve">the </w:t>
      </w:r>
      <w:r w:rsidRPr="001953F6">
        <w:rPr>
          <w:b/>
          <w:color w:val="00B050"/>
          <w:sz w:val="27"/>
          <w:szCs w:val="27"/>
        </w:rPr>
        <w:t xml:space="preserve">Republic of Estonia on 24 February 1918 </w:t>
      </w:r>
    </w:p>
    <w:p w:rsidR="000E6752" w:rsidRDefault="00F301D6" w:rsidP="00F301D6">
      <w:pPr>
        <w:pStyle w:val="NormaaliWWW"/>
        <w:rPr>
          <w:color w:val="000000"/>
          <w:sz w:val="27"/>
          <w:szCs w:val="27"/>
        </w:rPr>
      </w:pPr>
      <w:r>
        <w:rPr>
          <w:color w:val="000000"/>
          <w:sz w:val="27"/>
          <w:szCs w:val="27"/>
        </w:rPr>
        <w:t>Estonia was in the situation where German troops were invading the country and the Russian army was fleeing from Estonia</w:t>
      </w:r>
      <w:r w:rsidR="000E6752">
        <w:rPr>
          <w:color w:val="000000"/>
          <w:sz w:val="27"/>
          <w:szCs w:val="27"/>
        </w:rPr>
        <w:t xml:space="preserve">. </w:t>
      </w:r>
      <w:r>
        <w:rPr>
          <w:color w:val="000000"/>
          <w:sz w:val="27"/>
          <w:szCs w:val="27"/>
        </w:rPr>
        <w:t xml:space="preserve"> Estonians declared the country independent.</w:t>
      </w:r>
      <w:r w:rsidR="000E6752">
        <w:rPr>
          <w:color w:val="000000"/>
          <w:sz w:val="27"/>
          <w:szCs w:val="27"/>
        </w:rPr>
        <w:t xml:space="preserve"> </w:t>
      </w:r>
      <w:r>
        <w:rPr>
          <w:color w:val="000000"/>
          <w:sz w:val="27"/>
          <w:szCs w:val="27"/>
        </w:rPr>
        <w:t xml:space="preserve">It was on 24 February 1918. Estonia had been part of tsarist Russia, but now Germans wanted to get it from Russia to be part of the </w:t>
      </w:r>
      <w:proofErr w:type="spellStart"/>
      <w:r>
        <w:rPr>
          <w:color w:val="000000"/>
          <w:sz w:val="27"/>
          <w:szCs w:val="27"/>
        </w:rPr>
        <w:t>Keiserliche</w:t>
      </w:r>
      <w:proofErr w:type="spellEnd"/>
      <w:r>
        <w:rPr>
          <w:color w:val="000000"/>
          <w:sz w:val="27"/>
          <w:szCs w:val="27"/>
        </w:rPr>
        <w:t xml:space="preserve"> Germany. It came out Estonians had meanwhile declared themselves independent.  In the </w:t>
      </w:r>
      <w:proofErr w:type="gramStart"/>
      <w:r>
        <w:rPr>
          <w:color w:val="000000"/>
          <w:sz w:val="27"/>
          <w:szCs w:val="27"/>
        </w:rPr>
        <w:t>War  of</w:t>
      </w:r>
      <w:proofErr w:type="gramEnd"/>
      <w:r>
        <w:rPr>
          <w:color w:val="000000"/>
          <w:sz w:val="27"/>
          <w:szCs w:val="27"/>
        </w:rPr>
        <w:t xml:space="preserve"> Independence 1918-1</w:t>
      </w:r>
      <w:r w:rsidR="000E6752">
        <w:rPr>
          <w:color w:val="000000"/>
          <w:sz w:val="27"/>
          <w:szCs w:val="27"/>
        </w:rPr>
        <w:t>9</w:t>
      </w:r>
      <w:r>
        <w:rPr>
          <w:color w:val="000000"/>
          <w:sz w:val="27"/>
          <w:szCs w:val="27"/>
        </w:rPr>
        <w:t>20 against Germans and Russians Estonia won and the period of independence began with the Peace Treaty of Tartu  (1920)</w:t>
      </w:r>
      <w:r w:rsidR="000E6752">
        <w:rPr>
          <w:color w:val="000000"/>
          <w:sz w:val="27"/>
          <w:szCs w:val="27"/>
        </w:rPr>
        <w:t xml:space="preserve"> between Estonia and Russia. </w:t>
      </w:r>
    </w:p>
    <w:p w:rsidR="00F301D6" w:rsidRDefault="00F301D6" w:rsidP="00F301D6">
      <w:pPr>
        <w:pStyle w:val="NormaaliWWW"/>
        <w:rPr>
          <w:color w:val="000000"/>
          <w:sz w:val="27"/>
          <w:szCs w:val="27"/>
        </w:rPr>
      </w:pPr>
      <w:r>
        <w:rPr>
          <w:color w:val="000000"/>
          <w:sz w:val="27"/>
          <w:szCs w:val="27"/>
        </w:rPr>
        <w:t xml:space="preserve">The first </w:t>
      </w:r>
      <w:proofErr w:type="gramStart"/>
      <w:r>
        <w:rPr>
          <w:color w:val="000000"/>
          <w:sz w:val="27"/>
          <w:szCs w:val="27"/>
        </w:rPr>
        <w:t>elections  of</w:t>
      </w:r>
      <w:proofErr w:type="gramEnd"/>
      <w:r>
        <w:rPr>
          <w:color w:val="000000"/>
          <w:sz w:val="27"/>
          <w:szCs w:val="27"/>
        </w:rPr>
        <w:t xml:space="preserve"> the Independent Republic of Estonia were the elections to the Estonian Temporary Government , held on 5-7 April 1919 and the turnout was 80% of </w:t>
      </w:r>
      <w:r>
        <w:rPr>
          <w:color w:val="000000"/>
          <w:sz w:val="27"/>
          <w:szCs w:val="27"/>
        </w:rPr>
        <w:lastRenderedPageBreak/>
        <w:t xml:space="preserve">the citizens who had the right to vote. It was a very high activity. 25 lawyers were elected to the Founding </w:t>
      </w:r>
      <w:proofErr w:type="gramStart"/>
      <w:r>
        <w:rPr>
          <w:color w:val="000000"/>
          <w:sz w:val="27"/>
          <w:szCs w:val="27"/>
        </w:rPr>
        <w:t>Body  -</w:t>
      </w:r>
      <w:proofErr w:type="gramEnd"/>
      <w:r>
        <w:rPr>
          <w:color w:val="000000"/>
          <w:sz w:val="27"/>
          <w:szCs w:val="27"/>
        </w:rPr>
        <w:t xml:space="preserve"> Parliament (</w:t>
      </w:r>
      <w:proofErr w:type="spellStart"/>
      <w:r>
        <w:rPr>
          <w:color w:val="000000"/>
          <w:sz w:val="27"/>
          <w:szCs w:val="27"/>
        </w:rPr>
        <w:t>Riigikogu</w:t>
      </w:r>
      <w:proofErr w:type="spellEnd"/>
      <w:r>
        <w:rPr>
          <w:color w:val="000000"/>
          <w:sz w:val="27"/>
          <w:szCs w:val="27"/>
        </w:rPr>
        <w:t>).</w:t>
      </w:r>
    </w:p>
    <w:p w:rsidR="00F301D6" w:rsidRDefault="00F301D6" w:rsidP="00F301D6">
      <w:pPr>
        <w:pStyle w:val="NormaaliWWW"/>
        <w:rPr>
          <w:color w:val="000000"/>
          <w:sz w:val="27"/>
          <w:szCs w:val="27"/>
        </w:rPr>
      </w:pPr>
      <w:r>
        <w:rPr>
          <w:color w:val="000000"/>
          <w:sz w:val="27"/>
          <w:szCs w:val="27"/>
        </w:rPr>
        <w:t>The first elections to the Parliament (</w:t>
      </w:r>
      <w:proofErr w:type="spellStart"/>
      <w:r>
        <w:rPr>
          <w:color w:val="000000"/>
          <w:sz w:val="27"/>
          <w:szCs w:val="27"/>
        </w:rPr>
        <w:t>Riigikogu</w:t>
      </w:r>
      <w:proofErr w:type="spellEnd"/>
      <w:r>
        <w:rPr>
          <w:color w:val="000000"/>
          <w:sz w:val="27"/>
          <w:szCs w:val="27"/>
        </w:rPr>
        <w:t xml:space="preserve">) were held in 1920, it was still the time </w:t>
      </w:r>
      <w:proofErr w:type="gramStart"/>
      <w:r>
        <w:rPr>
          <w:color w:val="000000"/>
          <w:sz w:val="27"/>
          <w:szCs w:val="27"/>
        </w:rPr>
        <w:t>of  the</w:t>
      </w:r>
      <w:proofErr w:type="gramEnd"/>
      <w:r>
        <w:rPr>
          <w:color w:val="000000"/>
          <w:sz w:val="27"/>
          <w:szCs w:val="27"/>
        </w:rPr>
        <w:t xml:space="preserve"> War of Independence. </w:t>
      </w:r>
    </w:p>
    <w:p w:rsidR="00F301D6" w:rsidRDefault="00F301D6" w:rsidP="00F301D6">
      <w:pPr>
        <w:pStyle w:val="NormaaliWWW"/>
        <w:rPr>
          <w:color w:val="000000"/>
          <w:sz w:val="27"/>
          <w:szCs w:val="27"/>
        </w:rPr>
      </w:pPr>
      <w:r>
        <w:rPr>
          <w:color w:val="000000"/>
          <w:sz w:val="27"/>
          <w:szCs w:val="27"/>
        </w:rPr>
        <w:t xml:space="preserve">Estonians were enthusiastic about their own free country, sometimes the period is </w:t>
      </w:r>
      <w:proofErr w:type="gramStart"/>
      <w:r>
        <w:rPr>
          <w:color w:val="000000"/>
          <w:sz w:val="27"/>
          <w:szCs w:val="27"/>
        </w:rPr>
        <w:t>called  “</w:t>
      </w:r>
      <w:proofErr w:type="gramEnd"/>
      <w:r>
        <w:rPr>
          <w:color w:val="000000"/>
          <w:sz w:val="27"/>
          <w:szCs w:val="27"/>
        </w:rPr>
        <w:t xml:space="preserve"> the good old Estonian time”. Parliamentary </w:t>
      </w:r>
      <w:proofErr w:type="gramStart"/>
      <w:r>
        <w:rPr>
          <w:color w:val="000000"/>
          <w:sz w:val="27"/>
          <w:szCs w:val="27"/>
        </w:rPr>
        <w:t>elections  held</w:t>
      </w:r>
      <w:proofErr w:type="gramEnd"/>
      <w:r>
        <w:rPr>
          <w:color w:val="000000"/>
          <w:sz w:val="27"/>
          <w:szCs w:val="27"/>
        </w:rPr>
        <w:t xml:space="preserve"> in 1926 had the voter turnout of 73.3%, and in 1929 - 69.3% , in 1932 – 67.1%. The next elections were in 1938 (voter turnout 71%)</w:t>
      </w:r>
    </w:p>
    <w:p w:rsidR="00F301D6" w:rsidRDefault="00F301D6" w:rsidP="00F301D6">
      <w:pPr>
        <w:pStyle w:val="NormaaliWWW"/>
        <w:rPr>
          <w:color w:val="000000"/>
          <w:sz w:val="27"/>
          <w:szCs w:val="27"/>
        </w:rPr>
      </w:pPr>
      <w:r>
        <w:rPr>
          <w:color w:val="000000"/>
          <w:sz w:val="27"/>
          <w:szCs w:val="27"/>
        </w:rPr>
        <w:t xml:space="preserve">Elections of 1940 were already not true elections, they were affected because of the Soviet occupation of 1940-1941. Opposition candidates of the Union </w:t>
      </w:r>
      <w:proofErr w:type="gramStart"/>
      <w:r>
        <w:rPr>
          <w:color w:val="000000"/>
          <w:sz w:val="27"/>
          <w:szCs w:val="27"/>
        </w:rPr>
        <w:t>of  Estonian</w:t>
      </w:r>
      <w:proofErr w:type="gramEnd"/>
      <w:r>
        <w:rPr>
          <w:color w:val="000000"/>
          <w:sz w:val="27"/>
          <w:szCs w:val="27"/>
        </w:rPr>
        <w:t xml:space="preserve"> Working  People were removed  from the elections. Voting turnout was 84% and 92.9% of the votes were given to the Union </w:t>
      </w:r>
      <w:proofErr w:type="gramStart"/>
      <w:r>
        <w:rPr>
          <w:color w:val="000000"/>
          <w:sz w:val="27"/>
          <w:szCs w:val="27"/>
        </w:rPr>
        <w:t>of  Estonian</w:t>
      </w:r>
      <w:proofErr w:type="gramEnd"/>
      <w:r>
        <w:rPr>
          <w:color w:val="000000"/>
          <w:sz w:val="27"/>
          <w:szCs w:val="27"/>
        </w:rPr>
        <w:t xml:space="preserve"> Working  People, but these percentages cannot be trusted.</w:t>
      </w:r>
    </w:p>
    <w:p w:rsidR="00F301D6" w:rsidRDefault="00F301D6" w:rsidP="00F301D6">
      <w:pPr>
        <w:pStyle w:val="NormaaliWWW"/>
        <w:rPr>
          <w:b/>
          <w:color w:val="000000"/>
          <w:sz w:val="27"/>
          <w:szCs w:val="27"/>
        </w:rPr>
      </w:pPr>
      <w:r w:rsidRPr="00D17BA3">
        <w:rPr>
          <w:b/>
          <w:color w:val="000000"/>
          <w:sz w:val="27"/>
          <w:szCs w:val="27"/>
        </w:rPr>
        <w:t xml:space="preserve"> About the voting age.</w:t>
      </w:r>
      <w:r>
        <w:rPr>
          <w:b/>
          <w:color w:val="000000"/>
          <w:sz w:val="27"/>
          <w:szCs w:val="27"/>
        </w:rPr>
        <w:t xml:space="preserve"> </w:t>
      </w:r>
    </w:p>
    <w:p w:rsidR="00F301D6" w:rsidRDefault="00F301D6" w:rsidP="00F301D6">
      <w:pPr>
        <w:pStyle w:val="NormaaliWWW"/>
        <w:rPr>
          <w:b/>
          <w:color w:val="000000"/>
          <w:sz w:val="27"/>
          <w:szCs w:val="27"/>
        </w:rPr>
      </w:pPr>
      <w:r w:rsidRPr="004D7355">
        <w:rPr>
          <w:color w:val="000000"/>
          <w:sz w:val="27"/>
          <w:szCs w:val="27"/>
        </w:rPr>
        <w:t>Active voting age according to the constitution in</w:t>
      </w:r>
      <w:r>
        <w:rPr>
          <w:b/>
          <w:color w:val="000000"/>
          <w:sz w:val="27"/>
          <w:szCs w:val="27"/>
        </w:rPr>
        <w:t xml:space="preserve"> 1920 and 1933 was 20, in 1938 </w:t>
      </w:r>
      <w:r w:rsidRPr="004D7355">
        <w:rPr>
          <w:color w:val="000000"/>
          <w:sz w:val="27"/>
          <w:szCs w:val="27"/>
        </w:rPr>
        <w:t xml:space="preserve">it was </w:t>
      </w:r>
      <w:r>
        <w:rPr>
          <w:b/>
          <w:color w:val="000000"/>
          <w:sz w:val="27"/>
          <w:szCs w:val="27"/>
        </w:rPr>
        <w:t>22.</w:t>
      </w:r>
    </w:p>
    <w:p w:rsidR="00551888" w:rsidRDefault="00F301D6" w:rsidP="00551888">
      <w:pPr>
        <w:pStyle w:val="NormaaliWWW"/>
        <w:rPr>
          <w:color w:val="000000"/>
          <w:sz w:val="27"/>
          <w:szCs w:val="27"/>
        </w:rPr>
      </w:pPr>
      <w:r>
        <w:rPr>
          <w:b/>
          <w:color w:val="000000"/>
          <w:sz w:val="27"/>
          <w:szCs w:val="27"/>
        </w:rPr>
        <w:t xml:space="preserve">After WW II, during the Soviet occupation, </w:t>
      </w:r>
      <w:r w:rsidRPr="004D7355">
        <w:rPr>
          <w:color w:val="000000"/>
          <w:sz w:val="27"/>
          <w:szCs w:val="27"/>
        </w:rPr>
        <w:t>the voting age was</w:t>
      </w:r>
      <w:r>
        <w:rPr>
          <w:b/>
          <w:color w:val="000000"/>
          <w:sz w:val="27"/>
          <w:szCs w:val="27"/>
        </w:rPr>
        <w:t xml:space="preserve"> 18. </w:t>
      </w:r>
      <w:r w:rsidRPr="004D7355">
        <w:rPr>
          <w:color w:val="000000"/>
          <w:sz w:val="27"/>
          <w:szCs w:val="27"/>
        </w:rPr>
        <w:t xml:space="preserve">During the Soviet time there was no real choice between the candidates, people went to the polling stations because they were ordered to, and they had to choose between For or Against one communist party </w:t>
      </w:r>
      <w:proofErr w:type="gramStart"/>
      <w:r w:rsidRPr="004D7355">
        <w:rPr>
          <w:color w:val="000000"/>
          <w:sz w:val="27"/>
          <w:szCs w:val="27"/>
        </w:rPr>
        <w:t>candidate .</w:t>
      </w:r>
      <w:proofErr w:type="gramEnd"/>
      <w:r w:rsidRPr="004D7355">
        <w:rPr>
          <w:color w:val="000000"/>
          <w:sz w:val="27"/>
          <w:szCs w:val="27"/>
        </w:rPr>
        <w:t xml:space="preserve"> The voter turnout was </w:t>
      </w:r>
      <w:r>
        <w:rPr>
          <w:color w:val="000000"/>
          <w:sz w:val="27"/>
          <w:szCs w:val="27"/>
        </w:rPr>
        <w:t xml:space="preserve">falsified. Polling stations organized concert and </w:t>
      </w:r>
      <w:r w:rsidR="00A06F3B">
        <w:rPr>
          <w:color w:val="000000"/>
          <w:sz w:val="27"/>
          <w:szCs w:val="27"/>
        </w:rPr>
        <w:t xml:space="preserve">sold </w:t>
      </w:r>
      <w:r>
        <w:rPr>
          <w:color w:val="000000"/>
          <w:sz w:val="27"/>
          <w:szCs w:val="27"/>
        </w:rPr>
        <w:t xml:space="preserve">deficit </w:t>
      </w:r>
      <w:proofErr w:type="gramStart"/>
      <w:r w:rsidR="00A06F3B">
        <w:rPr>
          <w:color w:val="000000"/>
          <w:sz w:val="27"/>
          <w:szCs w:val="27"/>
        </w:rPr>
        <w:t xml:space="preserve">products </w:t>
      </w:r>
      <w:r>
        <w:rPr>
          <w:color w:val="000000"/>
          <w:sz w:val="27"/>
          <w:szCs w:val="27"/>
        </w:rPr>
        <w:t xml:space="preserve"> (</w:t>
      </w:r>
      <w:proofErr w:type="gramEnd"/>
      <w:r>
        <w:rPr>
          <w:color w:val="000000"/>
          <w:sz w:val="27"/>
          <w:szCs w:val="27"/>
        </w:rPr>
        <w:t xml:space="preserve">coffee beans, bananas, etc) </w:t>
      </w:r>
      <w:r w:rsidR="00A06F3B">
        <w:rPr>
          <w:color w:val="000000"/>
          <w:sz w:val="27"/>
          <w:szCs w:val="27"/>
        </w:rPr>
        <w:t xml:space="preserve"> </w:t>
      </w:r>
      <w:r>
        <w:rPr>
          <w:color w:val="000000"/>
          <w:sz w:val="27"/>
          <w:szCs w:val="27"/>
        </w:rPr>
        <w:t xml:space="preserve">to attract people. </w:t>
      </w:r>
    </w:p>
    <w:p w:rsidR="00551888" w:rsidRDefault="00551888" w:rsidP="00551888">
      <w:pPr>
        <w:pStyle w:val="NormaaliWWW"/>
        <w:rPr>
          <w:rFonts w:asciiTheme="majorHAnsi" w:hAnsiTheme="majorHAnsi"/>
          <w:color w:val="000000"/>
          <w:sz w:val="27"/>
          <w:szCs w:val="27"/>
        </w:rPr>
      </w:pPr>
      <w:r>
        <w:rPr>
          <w:rFonts w:asciiTheme="majorHAnsi" w:hAnsiTheme="majorHAnsi"/>
          <w:color w:val="000000"/>
          <w:sz w:val="27"/>
          <w:szCs w:val="27"/>
        </w:rPr>
        <w:t xml:space="preserve">People became very active in the 1980s in the hope of restoring independence. </w:t>
      </w:r>
    </w:p>
    <w:p w:rsidR="0088023C" w:rsidRDefault="00551888" w:rsidP="00551888">
      <w:pPr>
        <w:pStyle w:val="NormaaliWWW"/>
        <w:rPr>
          <w:rFonts w:asciiTheme="majorHAnsi" w:hAnsiTheme="majorHAnsi"/>
          <w:color w:val="000000"/>
          <w:sz w:val="27"/>
          <w:szCs w:val="27"/>
        </w:rPr>
      </w:pPr>
      <w:r>
        <w:rPr>
          <w:rFonts w:asciiTheme="majorHAnsi" w:hAnsiTheme="majorHAnsi"/>
          <w:color w:val="000000"/>
          <w:sz w:val="27"/>
          <w:szCs w:val="27"/>
        </w:rPr>
        <w:t xml:space="preserve">Many organizations were formed to show </w:t>
      </w:r>
      <w:proofErr w:type="gramStart"/>
      <w:r>
        <w:rPr>
          <w:rFonts w:asciiTheme="majorHAnsi" w:hAnsiTheme="majorHAnsi"/>
          <w:color w:val="000000"/>
          <w:sz w:val="27"/>
          <w:szCs w:val="27"/>
        </w:rPr>
        <w:t>people’ s</w:t>
      </w:r>
      <w:proofErr w:type="gramEnd"/>
      <w:r>
        <w:rPr>
          <w:rFonts w:asciiTheme="majorHAnsi" w:hAnsiTheme="majorHAnsi"/>
          <w:color w:val="000000"/>
          <w:sz w:val="27"/>
          <w:szCs w:val="27"/>
        </w:rPr>
        <w:t xml:space="preserve"> will. Young people were very active. </w:t>
      </w:r>
    </w:p>
    <w:p w:rsidR="0088023C" w:rsidRDefault="0088023C" w:rsidP="00551888">
      <w:pPr>
        <w:pStyle w:val="NormaaliWWW"/>
        <w:rPr>
          <w:rFonts w:asciiTheme="majorHAnsi" w:hAnsiTheme="majorHAnsi"/>
          <w:color w:val="000000"/>
          <w:sz w:val="27"/>
          <w:szCs w:val="27"/>
        </w:rPr>
      </w:pPr>
      <w:r w:rsidRPr="0067268D">
        <w:rPr>
          <w:rFonts w:asciiTheme="majorHAnsi" w:hAnsiTheme="majorHAnsi"/>
          <w:b/>
          <w:color w:val="000000"/>
          <w:sz w:val="27"/>
          <w:szCs w:val="27"/>
        </w:rPr>
        <w:t>In 1990</w:t>
      </w:r>
      <w:r>
        <w:rPr>
          <w:rFonts w:asciiTheme="majorHAnsi" w:hAnsiTheme="majorHAnsi"/>
          <w:color w:val="000000"/>
          <w:sz w:val="27"/>
          <w:szCs w:val="27"/>
        </w:rPr>
        <w:t xml:space="preserve"> on 6 January the </w:t>
      </w:r>
      <w:proofErr w:type="spellStart"/>
      <w:r>
        <w:rPr>
          <w:rFonts w:asciiTheme="majorHAnsi" w:hAnsiTheme="majorHAnsi"/>
          <w:color w:val="000000"/>
          <w:sz w:val="27"/>
          <w:szCs w:val="27"/>
        </w:rPr>
        <w:t>coference</w:t>
      </w:r>
      <w:proofErr w:type="spellEnd"/>
      <w:r>
        <w:rPr>
          <w:rFonts w:asciiTheme="majorHAnsi" w:hAnsiTheme="majorHAnsi"/>
          <w:color w:val="000000"/>
          <w:sz w:val="27"/>
          <w:szCs w:val="27"/>
        </w:rPr>
        <w:t xml:space="preserve"> </w:t>
      </w:r>
      <w:proofErr w:type="gramStart"/>
      <w:r>
        <w:rPr>
          <w:rFonts w:asciiTheme="majorHAnsi" w:hAnsiTheme="majorHAnsi"/>
          <w:color w:val="000000"/>
          <w:sz w:val="27"/>
          <w:szCs w:val="27"/>
        </w:rPr>
        <w:t>of  The</w:t>
      </w:r>
      <w:proofErr w:type="gramEnd"/>
      <w:r>
        <w:rPr>
          <w:rFonts w:asciiTheme="majorHAnsi" w:hAnsiTheme="majorHAnsi"/>
          <w:color w:val="000000"/>
          <w:sz w:val="27"/>
          <w:szCs w:val="27"/>
        </w:rPr>
        <w:t xml:space="preserve"> Estonian confirmed the document which gave the right to vote to </w:t>
      </w:r>
      <w:r w:rsidRPr="0088023C">
        <w:rPr>
          <w:rFonts w:asciiTheme="majorHAnsi" w:hAnsiTheme="majorHAnsi"/>
          <w:b/>
          <w:color w:val="000000"/>
          <w:sz w:val="27"/>
          <w:szCs w:val="27"/>
        </w:rPr>
        <w:t>16-year-olds</w:t>
      </w:r>
      <w:r>
        <w:rPr>
          <w:rFonts w:asciiTheme="majorHAnsi" w:hAnsiTheme="majorHAnsi"/>
          <w:color w:val="000000"/>
          <w:sz w:val="27"/>
          <w:szCs w:val="27"/>
        </w:rPr>
        <w:t xml:space="preserve"> as they were very active and eager to register for the elections  to regain Estonian independence.  These elections were a citizen initiative (not organized by the state). It was a very important event in the </w:t>
      </w:r>
      <w:proofErr w:type="gramStart"/>
      <w:r>
        <w:rPr>
          <w:rFonts w:asciiTheme="majorHAnsi" w:hAnsiTheme="majorHAnsi"/>
          <w:color w:val="000000"/>
          <w:sz w:val="27"/>
          <w:szCs w:val="27"/>
        </w:rPr>
        <w:t>history  because</w:t>
      </w:r>
      <w:proofErr w:type="gramEnd"/>
      <w:r>
        <w:rPr>
          <w:rFonts w:asciiTheme="majorHAnsi" w:hAnsiTheme="majorHAnsi"/>
          <w:color w:val="000000"/>
          <w:sz w:val="27"/>
          <w:szCs w:val="27"/>
        </w:rPr>
        <w:t xml:space="preserve"> Estonia became the first  territory in  Europe  where 16-year-olds got the right to vote. </w:t>
      </w:r>
      <w:r w:rsidR="0067268D">
        <w:rPr>
          <w:rFonts w:asciiTheme="majorHAnsi" w:hAnsiTheme="majorHAnsi"/>
          <w:color w:val="000000"/>
          <w:sz w:val="27"/>
          <w:szCs w:val="27"/>
        </w:rPr>
        <w:t>Over half a million people (about half of the population</w:t>
      </w:r>
      <w:proofErr w:type="gramStart"/>
      <w:r w:rsidR="0067268D">
        <w:rPr>
          <w:rFonts w:asciiTheme="majorHAnsi" w:hAnsiTheme="majorHAnsi"/>
          <w:color w:val="000000"/>
          <w:sz w:val="27"/>
          <w:szCs w:val="27"/>
        </w:rPr>
        <w:t>)  gave</w:t>
      </w:r>
      <w:proofErr w:type="gramEnd"/>
      <w:r w:rsidR="0067268D">
        <w:rPr>
          <w:rFonts w:asciiTheme="majorHAnsi" w:hAnsiTheme="majorHAnsi"/>
          <w:color w:val="000000"/>
          <w:sz w:val="27"/>
          <w:szCs w:val="27"/>
        </w:rPr>
        <w:t xml:space="preserve"> their vote for free Estonia. </w:t>
      </w:r>
    </w:p>
    <w:p w:rsidR="00F301D6" w:rsidRDefault="00F301D6" w:rsidP="00F301D6">
      <w:pPr>
        <w:pStyle w:val="NormaaliWWW"/>
        <w:rPr>
          <w:rFonts w:asciiTheme="majorHAnsi" w:hAnsiTheme="majorHAnsi"/>
          <w:color w:val="000000"/>
          <w:sz w:val="27"/>
          <w:szCs w:val="27"/>
        </w:rPr>
      </w:pPr>
      <w:r>
        <w:rPr>
          <w:b/>
          <w:color w:val="000000"/>
          <w:sz w:val="27"/>
          <w:szCs w:val="27"/>
        </w:rPr>
        <w:t xml:space="preserve">When Estonia regained its independence on 20 August 1991, the voting age was </w:t>
      </w:r>
      <w:r w:rsidRPr="00A06F3B">
        <w:rPr>
          <w:rFonts w:asciiTheme="majorHAnsi" w:hAnsiTheme="majorHAnsi"/>
          <w:b/>
          <w:color w:val="000000"/>
          <w:sz w:val="27"/>
          <w:szCs w:val="27"/>
        </w:rPr>
        <w:t xml:space="preserve">18.  </w:t>
      </w:r>
      <w:r w:rsidRPr="00A06F3B">
        <w:rPr>
          <w:rFonts w:asciiTheme="majorHAnsi" w:hAnsiTheme="majorHAnsi"/>
          <w:color w:val="000000"/>
          <w:sz w:val="27"/>
          <w:szCs w:val="27"/>
        </w:rPr>
        <w:t xml:space="preserve">So, compared to the pre-war period, it was lower. </w:t>
      </w:r>
    </w:p>
    <w:p w:rsidR="00551888" w:rsidRDefault="0067268D" w:rsidP="00F301D6">
      <w:pPr>
        <w:pStyle w:val="NormaaliWWW"/>
        <w:rPr>
          <w:rFonts w:asciiTheme="majorHAnsi" w:hAnsiTheme="majorHAnsi"/>
          <w:color w:val="000000"/>
          <w:sz w:val="27"/>
          <w:szCs w:val="27"/>
        </w:rPr>
      </w:pPr>
      <w:r>
        <w:rPr>
          <w:rFonts w:asciiTheme="majorHAnsi" w:hAnsiTheme="majorHAnsi"/>
          <w:color w:val="000000"/>
          <w:sz w:val="27"/>
          <w:szCs w:val="27"/>
        </w:rPr>
        <w:lastRenderedPageBreak/>
        <w:t>Now y</w:t>
      </w:r>
      <w:r w:rsidR="00551888">
        <w:rPr>
          <w:rFonts w:asciiTheme="majorHAnsi" w:hAnsiTheme="majorHAnsi"/>
          <w:color w:val="000000"/>
          <w:sz w:val="27"/>
          <w:szCs w:val="27"/>
        </w:rPr>
        <w:t xml:space="preserve">oung </w:t>
      </w:r>
      <w:proofErr w:type="gramStart"/>
      <w:r w:rsidR="00551888">
        <w:rPr>
          <w:rFonts w:asciiTheme="majorHAnsi" w:hAnsiTheme="majorHAnsi"/>
          <w:color w:val="000000"/>
          <w:sz w:val="27"/>
          <w:szCs w:val="27"/>
        </w:rPr>
        <w:t>people’ s</w:t>
      </w:r>
      <w:proofErr w:type="gramEnd"/>
      <w:r w:rsidR="00551888">
        <w:rPr>
          <w:rFonts w:asciiTheme="majorHAnsi" w:hAnsiTheme="majorHAnsi"/>
          <w:color w:val="000000"/>
          <w:sz w:val="27"/>
          <w:szCs w:val="27"/>
        </w:rPr>
        <w:t xml:space="preserve"> activity  has decreased.  Many young people are not interested in politics. </w:t>
      </w:r>
    </w:p>
    <w:p w:rsidR="00573A39" w:rsidRDefault="00573A39" w:rsidP="00573A39">
      <w:pPr>
        <w:pStyle w:val="Standard"/>
        <w:tabs>
          <w:tab w:val="left" w:pos="3360"/>
        </w:tabs>
        <w:rPr>
          <w:rFonts w:asciiTheme="majorHAnsi" w:hAnsiTheme="majorHAnsi"/>
          <w:b/>
          <w:bCs/>
          <w:color w:val="00B050"/>
          <w:sz w:val="32"/>
          <w:szCs w:val="32"/>
          <w:u w:val="single"/>
        </w:rPr>
      </w:pPr>
      <w:r w:rsidRPr="00A06F3B">
        <w:rPr>
          <w:rFonts w:asciiTheme="majorHAnsi" w:hAnsiTheme="majorHAnsi"/>
          <w:b/>
          <w:bCs/>
          <w:color w:val="00B050"/>
          <w:sz w:val="32"/>
          <w:szCs w:val="32"/>
          <w:u w:val="single"/>
        </w:rPr>
        <w:t>1. Has the voting age been changed in your country since WWII?</w:t>
      </w:r>
    </w:p>
    <w:p w:rsidR="00F02FDA" w:rsidRPr="00A06F3B" w:rsidRDefault="00F02FDA" w:rsidP="00573A39">
      <w:pPr>
        <w:pStyle w:val="Standard"/>
        <w:tabs>
          <w:tab w:val="left" w:pos="3360"/>
        </w:tabs>
        <w:rPr>
          <w:rFonts w:asciiTheme="majorHAnsi" w:hAnsiTheme="majorHAnsi"/>
          <w:b/>
          <w:bCs/>
          <w:color w:val="00B050"/>
          <w:sz w:val="32"/>
          <w:szCs w:val="32"/>
          <w:u w:val="single"/>
        </w:rPr>
      </w:pPr>
    </w:p>
    <w:p w:rsidR="00573A39" w:rsidRPr="00A06F3B" w:rsidRDefault="00573A39" w:rsidP="00573A39">
      <w:pPr>
        <w:pStyle w:val="Standard"/>
        <w:tabs>
          <w:tab w:val="left" w:pos="3360"/>
        </w:tabs>
        <w:rPr>
          <w:rFonts w:asciiTheme="majorHAnsi" w:hAnsiTheme="majorHAnsi"/>
          <w:b/>
          <w:bCs/>
          <w:color w:val="000000"/>
          <w:u w:val="single"/>
        </w:rPr>
      </w:pPr>
    </w:p>
    <w:p w:rsidR="00573A39" w:rsidRDefault="00573A39" w:rsidP="00573A39">
      <w:pPr>
        <w:pStyle w:val="Standard"/>
        <w:tabs>
          <w:tab w:val="left" w:pos="3360"/>
        </w:tabs>
        <w:rPr>
          <w:rFonts w:asciiTheme="majorHAnsi" w:hAnsiTheme="majorHAnsi"/>
          <w:bCs/>
          <w:color w:val="000000"/>
        </w:rPr>
      </w:pPr>
      <w:r w:rsidRPr="00A06F3B">
        <w:rPr>
          <w:rFonts w:asciiTheme="majorHAnsi" w:hAnsiTheme="majorHAnsi"/>
          <w:bCs/>
          <w:color w:val="000000"/>
        </w:rPr>
        <w:t xml:space="preserve">Voting age has been changed in Estonia since WWII. The age, when you can vote </w:t>
      </w:r>
      <w:r w:rsidR="000E6752" w:rsidRPr="00A06F3B">
        <w:rPr>
          <w:rFonts w:asciiTheme="majorHAnsi" w:hAnsiTheme="majorHAnsi"/>
          <w:bCs/>
          <w:color w:val="000000"/>
        </w:rPr>
        <w:t>was 18</w:t>
      </w:r>
      <w:r w:rsidRPr="00A06F3B">
        <w:rPr>
          <w:rFonts w:asciiTheme="majorHAnsi" w:hAnsiTheme="majorHAnsi"/>
          <w:bCs/>
          <w:color w:val="000000"/>
        </w:rPr>
        <w:t xml:space="preserve">, but since 2015 the local election age has been </w:t>
      </w:r>
      <w:proofErr w:type="gramStart"/>
      <w:r w:rsidRPr="00A06F3B">
        <w:rPr>
          <w:rFonts w:asciiTheme="majorHAnsi" w:hAnsiTheme="majorHAnsi"/>
          <w:bCs/>
          <w:color w:val="000000"/>
        </w:rPr>
        <w:t>decreased  from</w:t>
      </w:r>
      <w:proofErr w:type="gramEnd"/>
      <w:r w:rsidRPr="00A06F3B">
        <w:rPr>
          <w:rFonts w:asciiTheme="majorHAnsi" w:hAnsiTheme="majorHAnsi"/>
          <w:bCs/>
          <w:color w:val="000000"/>
        </w:rPr>
        <w:t xml:space="preserve"> 18 to 16.</w:t>
      </w:r>
    </w:p>
    <w:p w:rsidR="00F02FDA" w:rsidRDefault="00F02FDA" w:rsidP="00573A39">
      <w:pPr>
        <w:pStyle w:val="Standard"/>
        <w:tabs>
          <w:tab w:val="left" w:pos="3360"/>
        </w:tabs>
        <w:rPr>
          <w:rFonts w:asciiTheme="majorHAnsi" w:hAnsiTheme="majorHAnsi"/>
          <w:bCs/>
          <w:color w:val="000000"/>
        </w:rPr>
      </w:pPr>
    </w:p>
    <w:p w:rsidR="00F02FDA" w:rsidRDefault="00F02FDA" w:rsidP="00573A39">
      <w:pPr>
        <w:pStyle w:val="Standard"/>
        <w:tabs>
          <w:tab w:val="left" w:pos="3360"/>
        </w:tabs>
        <w:rPr>
          <w:rFonts w:asciiTheme="majorHAnsi" w:hAnsiTheme="majorHAnsi"/>
          <w:bCs/>
          <w:color w:val="000000"/>
        </w:rPr>
      </w:pPr>
      <w:r>
        <w:rPr>
          <w:rFonts w:asciiTheme="majorHAnsi" w:hAnsiTheme="majorHAnsi"/>
          <w:bCs/>
          <w:color w:val="000000"/>
        </w:rPr>
        <w:t xml:space="preserve">However, during the period before lowering the voting age there were heated discussions whether it would be right to do it. </w:t>
      </w:r>
    </w:p>
    <w:p w:rsidR="00F02FDA" w:rsidRDefault="00F02FDA" w:rsidP="00573A39">
      <w:pPr>
        <w:pStyle w:val="Standard"/>
        <w:tabs>
          <w:tab w:val="left" w:pos="3360"/>
        </w:tabs>
        <w:rPr>
          <w:rFonts w:asciiTheme="majorHAnsi" w:hAnsiTheme="majorHAnsi"/>
          <w:bCs/>
          <w:color w:val="000000"/>
        </w:rPr>
      </w:pPr>
    </w:p>
    <w:p w:rsidR="00563920" w:rsidRDefault="00F02FDA" w:rsidP="00573A39">
      <w:pPr>
        <w:pStyle w:val="Standard"/>
        <w:tabs>
          <w:tab w:val="left" w:pos="3360"/>
        </w:tabs>
        <w:rPr>
          <w:rFonts w:asciiTheme="majorHAnsi" w:hAnsiTheme="majorHAnsi"/>
          <w:bCs/>
          <w:color w:val="000000"/>
        </w:rPr>
      </w:pPr>
      <w:r>
        <w:rPr>
          <w:rFonts w:asciiTheme="majorHAnsi" w:hAnsiTheme="majorHAnsi"/>
          <w:bCs/>
          <w:color w:val="000000"/>
        </w:rPr>
        <w:t xml:space="preserve">Only 48% of young people in Estonia were in </w:t>
      </w:r>
      <w:proofErr w:type="spellStart"/>
      <w:r>
        <w:rPr>
          <w:rFonts w:asciiTheme="majorHAnsi" w:hAnsiTheme="majorHAnsi"/>
          <w:bCs/>
          <w:color w:val="000000"/>
        </w:rPr>
        <w:t>favour</w:t>
      </w:r>
      <w:proofErr w:type="spellEnd"/>
      <w:r>
        <w:rPr>
          <w:rFonts w:asciiTheme="majorHAnsi" w:hAnsiTheme="majorHAnsi"/>
          <w:bCs/>
          <w:color w:val="000000"/>
        </w:rPr>
        <w:t xml:space="preserve"> of </w:t>
      </w:r>
      <w:r w:rsidR="00563920">
        <w:rPr>
          <w:rFonts w:asciiTheme="majorHAnsi" w:hAnsiTheme="majorHAnsi"/>
          <w:bCs/>
          <w:color w:val="000000"/>
        </w:rPr>
        <w:t xml:space="preserve">having the right to vote at the age of 16 at local elections. </w:t>
      </w:r>
      <w:r>
        <w:rPr>
          <w:rFonts w:asciiTheme="majorHAnsi" w:hAnsiTheme="majorHAnsi"/>
          <w:bCs/>
          <w:color w:val="000000"/>
        </w:rPr>
        <w:t xml:space="preserve"> </w:t>
      </w:r>
      <w:r w:rsidR="0033610D">
        <w:rPr>
          <w:rFonts w:asciiTheme="majorHAnsi" w:hAnsiTheme="majorHAnsi"/>
          <w:bCs/>
          <w:color w:val="000000"/>
        </w:rPr>
        <w:t xml:space="preserve">50 % were against and 2% had no opinion. </w:t>
      </w:r>
    </w:p>
    <w:p w:rsidR="0030129F" w:rsidRDefault="0030129F" w:rsidP="0033610D">
      <w:pPr>
        <w:pStyle w:val="Standard"/>
        <w:tabs>
          <w:tab w:val="left" w:pos="3360"/>
        </w:tabs>
        <w:jc w:val="center"/>
        <w:rPr>
          <w:rFonts w:asciiTheme="majorHAnsi" w:hAnsiTheme="majorHAnsi"/>
          <w:bCs/>
          <w:color w:val="000000"/>
        </w:rPr>
      </w:pPr>
    </w:p>
    <w:p w:rsidR="00563920" w:rsidRDefault="00563920" w:rsidP="0033610D">
      <w:pPr>
        <w:pStyle w:val="Standard"/>
        <w:tabs>
          <w:tab w:val="left" w:pos="3360"/>
        </w:tabs>
        <w:jc w:val="center"/>
        <w:rPr>
          <w:rFonts w:asciiTheme="majorHAnsi" w:hAnsiTheme="majorHAnsi"/>
          <w:bCs/>
          <w:color w:val="000000"/>
        </w:rPr>
      </w:pPr>
      <w:r>
        <w:rPr>
          <w:rFonts w:asciiTheme="majorHAnsi" w:hAnsiTheme="majorHAnsi"/>
          <w:bCs/>
          <w:color w:val="000000"/>
        </w:rPr>
        <w:t>LOCAL ELECTIONS</w:t>
      </w:r>
    </w:p>
    <w:p w:rsidR="0033610D" w:rsidRDefault="0033610D" w:rsidP="0033610D">
      <w:pPr>
        <w:pStyle w:val="Standard"/>
        <w:tabs>
          <w:tab w:val="left" w:pos="3360"/>
        </w:tabs>
        <w:jc w:val="center"/>
        <w:rPr>
          <w:rFonts w:asciiTheme="majorHAnsi" w:hAnsiTheme="majorHAnsi"/>
          <w:bCs/>
          <w:color w:val="000000"/>
        </w:rPr>
      </w:pPr>
      <w:r>
        <w:rPr>
          <w:rFonts w:asciiTheme="majorHAnsi" w:hAnsiTheme="majorHAnsi"/>
          <w:bCs/>
          <w:color w:val="000000"/>
        </w:rPr>
        <w:t>2% no opinion</w:t>
      </w:r>
    </w:p>
    <w:p w:rsidR="0030129F" w:rsidRDefault="0030129F" w:rsidP="0033610D">
      <w:pPr>
        <w:pStyle w:val="Standard"/>
        <w:tabs>
          <w:tab w:val="left" w:pos="3360"/>
        </w:tabs>
        <w:jc w:val="center"/>
        <w:rPr>
          <w:rFonts w:asciiTheme="majorHAnsi" w:hAnsiTheme="majorHAnsi"/>
          <w:bCs/>
          <w:color w:val="000000"/>
        </w:rPr>
      </w:pPr>
    </w:p>
    <w:p w:rsidR="0033610D" w:rsidRDefault="0033610D" w:rsidP="0033610D">
      <w:pPr>
        <w:pStyle w:val="Standard"/>
        <w:tabs>
          <w:tab w:val="left" w:pos="3360"/>
        </w:tabs>
        <w:jc w:val="center"/>
        <w:rPr>
          <w:rFonts w:asciiTheme="majorHAnsi" w:hAnsiTheme="majorHAnsi"/>
          <w:bCs/>
          <w:noProof/>
          <w:color w:val="000000"/>
          <w:lang w:val="fi-FI" w:eastAsia="fi-FI" w:bidi="ar-SA"/>
        </w:rPr>
      </w:pPr>
    </w:p>
    <w:p w:rsidR="00F02FDA" w:rsidRDefault="0033610D" w:rsidP="0033610D">
      <w:pPr>
        <w:pStyle w:val="Standard"/>
        <w:tabs>
          <w:tab w:val="left" w:pos="3360"/>
        </w:tabs>
        <w:jc w:val="center"/>
        <w:rPr>
          <w:rFonts w:asciiTheme="majorHAnsi" w:hAnsiTheme="majorHAnsi"/>
          <w:bCs/>
          <w:noProof/>
          <w:color w:val="000000"/>
          <w:lang w:val="fi-FI" w:eastAsia="fi-FI" w:bidi="ar-SA"/>
        </w:rPr>
      </w:pPr>
      <w:r>
        <w:rPr>
          <w:rFonts w:asciiTheme="majorHAnsi" w:hAnsiTheme="majorHAnsi"/>
          <w:bCs/>
          <w:noProof/>
          <w:color w:val="000000"/>
          <w:lang w:val="fi-FI" w:eastAsia="fi-FI" w:bidi="ar-SA"/>
        </w:rPr>
        <w:t>50% against</w:t>
      </w:r>
      <w:r w:rsidR="00F02FDA" w:rsidRPr="00F02FDA">
        <w:rPr>
          <w:rFonts w:asciiTheme="majorHAnsi" w:hAnsiTheme="majorHAnsi"/>
          <w:bCs/>
          <w:noProof/>
          <w:color w:val="000000"/>
          <w:lang w:val="fi-FI" w:eastAsia="fi-FI" w:bidi="ar-SA"/>
        </w:rPr>
        <w:drawing>
          <wp:inline distT="0" distB="0" distL="0" distR="0">
            <wp:extent cx="2295525" cy="246697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2466975"/>
                    </a:xfrm>
                    <a:prstGeom prst="rect">
                      <a:avLst/>
                    </a:prstGeom>
                    <a:noFill/>
                    <a:ln>
                      <a:noFill/>
                    </a:ln>
                  </pic:spPr>
                </pic:pic>
              </a:graphicData>
            </a:graphic>
          </wp:inline>
        </w:drawing>
      </w:r>
      <w:r>
        <w:rPr>
          <w:rFonts w:asciiTheme="majorHAnsi" w:hAnsiTheme="majorHAnsi"/>
          <w:bCs/>
          <w:noProof/>
          <w:color w:val="000000"/>
          <w:lang w:val="fi-FI" w:eastAsia="fi-FI" w:bidi="ar-SA"/>
        </w:rPr>
        <w:t>48% for</w:t>
      </w:r>
    </w:p>
    <w:p w:rsidR="00563920" w:rsidRDefault="00563920" w:rsidP="0033610D">
      <w:pPr>
        <w:pStyle w:val="Standard"/>
        <w:tabs>
          <w:tab w:val="left" w:pos="3360"/>
        </w:tabs>
        <w:jc w:val="center"/>
        <w:rPr>
          <w:rFonts w:asciiTheme="majorHAnsi" w:hAnsiTheme="majorHAnsi"/>
          <w:bCs/>
          <w:noProof/>
          <w:color w:val="000000"/>
          <w:lang w:val="fi-FI" w:eastAsia="fi-FI" w:bidi="ar-SA"/>
        </w:rPr>
      </w:pPr>
    </w:p>
    <w:p w:rsidR="00563920" w:rsidRDefault="00563920" w:rsidP="00563920">
      <w:pPr>
        <w:pStyle w:val="Standard"/>
        <w:tabs>
          <w:tab w:val="left" w:pos="3360"/>
        </w:tabs>
        <w:rPr>
          <w:rFonts w:asciiTheme="majorHAnsi" w:hAnsiTheme="majorHAnsi"/>
          <w:bCs/>
          <w:noProof/>
          <w:color w:val="000000"/>
          <w:lang w:eastAsia="fi-FI" w:bidi="ar-SA"/>
        </w:rPr>
      </w:pPr>
    </w:p>
    <w:p w:rsidR="00563920" w:rsidRDefault="00563920" w:rsidP="00563920">
      <w:pPr>
        <w:pStyle w:val="Standard"/>
        <w:tabs>
          <w:tab w:val="left" w:pos="3360"/>
        </w:tabs>
        <w:rPr>
          <w:rFonts w:asciiTheme="majorHAnsi" w:hAnsiTheme="majorHAnsi"/>
          <w:bCs/>
          <w:noProof/>
          <w:color w:val="000000"/>
          <w:lang w:eastAsia="fi-FI" w:bidi="ar-SA"/>
        </w:rPr>
      </w:pPr>
      <w:r>
        <w:rPr>
          <w:rFonts w:asciiTheme="majorHAnsi" w:hAnsiTheme="majorHAnsi"/>
          <w:bCs/>
          <w:noProof/>
          <w:color w:val="000000"/>
          <w:lang w:eastAsia="fi-FI" w:bidi="ar-SA"/>
        </w:rPr>
        <w:t xml:space="preserve">PARLIAMENTARY  AND GENERAL ELECTIONS. </w:t>
      </w:r>
    </w:p>
    <w:p w:rsidR="00563920" w:rsidRDefault="00563920" w:rsidP="00563920">
      <w:pPr>
        <w:pStyle w:val="Standard"/>
        <w:tabs>
          <w:tab w:val="left" w:pos="3360"/>
        </w:tabs>
        <w:rPr>
          <w:rFonts w:asciiTheme="majorHAnsi" w:hAnsiTheme="majorHAnsi"/>
          <w:bCs/>
          <w:noProof/>
          <w:color w:val="000000"/>
          <w:lang w:eastAsia="fi-FI" w:bidi="ar-SA"/>
        </w:rPr>
      </w:pPr>
      <w:r w:rsidRPr="00563920">
        <w:rPr>
          <w:rFonts w:asciiTheme="majorHAnsi" w:hAnsiTheme="majorHAnsi"/>
          <w:bCs/>
          <w:noProof/>
          <w:color w:val="000000"/>
          <w:lang w:eastAsia="fi-FI" w:bidi="ar-SA"/>
        </w:rPr>
        <w:t xml:space="preserve">At the parliamentary level and general elections  young people </w:t>
      </w:r>
      <w:r>
        <w:rPr>
          <w:rFonts w:asciiTheme="majorHAnsi" w:hAnsiTheme="majorHAnsi"/>
          <w:bCs/>
          <w:noProof/>
          <w:color w:val="000000"/>
          <w:lang w:eastAsia="fi-FI" w:bidi="ar-SA"/>
        </w:rPr>
        <w:t>were</w:t>
      </w:r>
      <w:r w:rsidRPr="00563920">
        <w:rPr>
          <w:rFonts w:asciiTheme="majorHAnsi" w:hAnsiTheme="majorHAnsi"/>
          <w:bCs/>
          <w:noProof/>
          <w:color w:val="000000"/>
          <w:lang w:eastAsia="fi-FI" w:bidi="ar-SA"/>
        </w:rPr>
        <w:t xml:space="preserve"> even less interested in having the right to vote. </w:t>
      </w:r>
      <w:r>
        <w:rPr>
          <w:rFonts w:asciiTheme="majorHAnsi" w:hAnsiTheme="majorHAnsi"/>
          <w:bCs/>
          <w:noProof/>
          <w:color w:val="000000"/>
          <w:lang w:eastAsia="fi-FI" w:bidi="ar-SA"/>
        </w:rPr>
        <w:t xml:space="preserve">Only 21 % were for lowering the voting age and 78 % were against it. </w:t>
      </w:r>
    </w:p>
    <w:p w:rsidR="00563920" w:rsidRDefault="00563920" w:rsidP="00563920">
      <w:pPr>
        <w:pStyle w:val="Standard"/>
        <w:tabs>
          <w:tab w:val="left" w:pos="3360"/>
        </w:tabs>
        <w:rPr>
          <w:rFonts w:asciiTheme="majorHAnsi" w:hAnsiTheme="majorHAnsi"/>
          <w:bCs/>
          <w:color w:val="000000"/>
        </w:rPr>
      </w:pPr>
      <w:r>
        <w:rPr>
          <w:rFonts w:asciiTheme="majorHAnsi" w:hAnsiTheme="majorHAnsi"/>
          <w:bCs/>
          <w:color w:val="000000"/>
        </w:rPr>
        <w:t>It shows that our young people are not very eager to have the right to vote.</w:t>
      </w:r>
    </w:p>
    <w:p w:rsidR="00563920" w:rsidRDefault="00563920" w:rsidP="00563920">
      <w:pPr>
        <w:pStyle w:val="Standard"/>
        <w:tabs>
          <w:tab w:val="left" w:pos="3360"/>
        </w:tabs>
        <w:rPr>
          <w:rFonts w:asciiTheme="majorHAnsi" w:hAnsiTheme="majorHAnsi"/>
          <w:bCs/>
          <w:color w:val="000000"/>
        </w:rPr>
      </w:pPr>
    </w:p>
    <w:p w:rsidR="00563920" w:rsidRDefault="00563920" w:rsidP="00563920">
      <w:pPr>
        <w:pStyle w:val="Standard"/>
        <w:tabs>
          <w:tab w:val="left" w:pos="3360"/>
        </w:tabs>
        <w:rPr>
          <w:rFonts w:asciiTheme="majorHAnsi" w:hAnsiTheme="majorHAnsi"/>
          <w:bCs/>
          <w:color w:val="000000"/>
        </w:rPr>
      </w:pPr>
      <w:bookmarkStart w:id="0" w:name="_GoBack"/>
      <w:bookmarkEnd w:id="0"/>
      <w:r>
        <w:rPr>
          <w:rFonts w:asciiTheme="majorHAnsi" w:hAnsiTheme="majorHAnsi"/>
          <w:bCs/>
          <w:color w:val="000000"/>
        </w:rPr>
        <w:t xml:space="preserve">The right to vote at the local elections was </w:t>
      </w:r>
      <w:proofErr w:type="spellStart"/>
      <w:r>
        <w:rPr>
          <w:rFonts w:asciiTheme="majorHAnsi" w:hAnsiTheme="majorHAnsi"/>
          <w:bCs/>
          <w:color w:val="000000"/>
        </w:rPr>
        <w:t>decised</w:t>
      </w:r>
      <w:proofErr w:type="spellEnd"/>
      <w:r>
        <w:rPr>
          <w:rFonts w:asciiTheme="majorHAnsi" w:hAnsiTheme="majorHAnsi"/>
          <w:bCs/>
          <w:color w:val="000000"/>
        </w:rPr>
        <w:t xml:space="preserve"> in the government in 2015 and the first local elections where 16 - and 17 – year- olds voted were held in autumn 2017.</w:t>
      </w:r>
    </w:p>
    <w:p w:rsidR="00563920" w:rsidRPr="00563920" w:rsidRDefault="00563920" w:rsidP="00563920">
      <w:pPr>
        <w:pStyle w:val="Standard"/>
        <w:tabs>
          <w:tab w:val="left" w:pos="3360"/>
        </w:tabs>
        <w:rPr>
          <w:rFonts w:asciiTheme="majorHAnsi" w:hAnsiTheme="majorHAnsi"/>
          <w:bCs/>
          <w:noProof/>
          <w:color w:val="000000"/>
          <w:lang w:eastAsia="fi-FI" w:bidi="ar-SA"/>
        </w:rPr>
      </w:pPr>
    </w:p>
    <w:p w:rsidR="00563920" w:rsidRPr="00A06F3B" w:rsidRDefault="00563920" w:rsidP="0033610D">
      <w:pPr>
        <w:pStyle w:val="Standard"/>
        <w:tabs>
          <w:tab w:val="left" w:pos="3360"/>
        </w:tabs>
        <w:jc w:val="center"/>
        <w:rPr>
          <w:rFonts w:asciiTheme="majorHAnsi" w:hAnsiTheme="majorHAnsi"/>
          <w:bCs/>
          <w:color w:val="000000"/>
        </w:rPr>
      </w:pPr>
    </w:p>
    <w:p w:rsidR="00573A39" w:rsidRPr="00A06F3B" w:rsidRDefault="00573A39" w:rsidP="00573A39">
      <w:pPr>
        <w:pStyle w:val="Standard"/>
        <w:tabs>
          <w:tab w:val="left" w:pos="3360"/>
        </w:tabs>
        <w:rPr>
          <w:rFonts w:asciiTheme="majorHAnsi" w:hAnsiTheme="majorHAnsi"/>
          <w:b/>
          <w:bCs/>
          <w:color w:val="000000"/>
        </w:rPr>
      </w:pPr>
    </w:p>
    <w:p w:rsidR="005A0621" w:rsidRPr="00A06F3B" w:rsidRDefault="005A0621" w:rsidP="005A0621">
      <w:pPr>
        <w:pStyle w:val="Standard"/>
        <w:tabs>
          <w:tab w:val="left" w:pos="3360"/>
        </w:tabs>
        <w:rPr>
          <w:rFonts w:asciiTheme="majorHAnsi" w:hAnsiTheme="majorHAnsi"/>
          <w:b/>
          <w:color w:val="00B050"/>
          <w:sz w:val="32"/>
          <w:szCs w:val="32"/>
          <w:u w:val="single"/>
        </w:rPr>
      </w:pPr>
      <w:r w:rsidRPr="00A06F3B">
        <w:rPr>
          <w:rFonts w:asciiTheme="majorHAnsi" w:hAnsiTheme="majorHAnsi"/>
          <w:b/>
          <w:bCs/>
          <w:color w:val="00B050"/>
          <w:sz w:val="32"/>
          <w:szCs w:val="32"/>
          <w:u w:val="single"/>
        </w:rPr>
        <w:t xml:space="preserve">2. </w:t>
      </w:r>
      <w:r w:rsidRPr="00A06F3B">
        <w:rPr>
          <w:rFonts w:asciiTheme="majorHAnsi" w:hAnsiTheme="majorHAnsi"/>
          <w:b/>
          <w:color w:val="00B050"/>
          <w:sz w:val="32"/>
          <w:szCs w:val="32"/>
          <w:u w:val="single"/>
        </w:rPr>
        <w:t xml:space="preserve">Are there any differences in voting ages in different kind of elections (e.g. municipal, parliamentary, </w:t>
      </w:r>
      <w:proofErr w:type="spellStart"/>
      <w:r w:rsidRPr="00A06F3B">
        <w:rPr>
          <w:rFonts w:asciiTheme="majorHAnsi" w:hAnsiTheme="majorHAnsi"/>
          <w:b/>
          <w:color w:val="00B050"/>
          <w:sz w:val="32"/>
          <w:szCs w:val="32"/>
          <w:u w:val="single"/>
        </w:rPr>
        <w:t>presidentials</w:t>
      </w:r>
      <w:proofErr w:type="spellEnd"/>
      <w:r w:rsidRPr="00A06F3B">
        <w:rPr>
          <w:rFonts w:asciiTheme="majorHAnsi" w:hAnsiTheme="majorHAnsi"/>
          <w:b/>
          <w:color w:val="00B050"/>
          <w:sz w:val="32"/>
          <w:szCs w:val="32"/>
          <w:u w:val="single"/>
        </w:rPr>
        <w:t xml:space="preserve"> etc.)?</w:t>
      </w:r>
    </w:p>
    <w:p w:rsidR="005A0621" w:rsidRPr="00A06F3B" w:rsidRDefault="005A0621" w:rsidP="005A0621">
      <w:pPr>
        <w:pStyle w:val="Standard"/>
        <w:tabs>
          <w:tab w:val="left" w:pos="3360"/>
        </w:tabs>
        <w:rPr>
          <w:rFonts w:asciiTheme="majorHAnsi" w:hAnsiTheme="majorHAnsi"/>
          <w:color w:val="000000"/>
        </w:rPr>
      </w:pPr>
    </w:p>
    <w:p w:rsidR="00A06F3B" w:rsidRPr="00A06F3B" w:rsidRDefault="005A0621" w:rsidP="005A0621">
      <w:pPr>
        <w:pStyle w:val="Standard"/>
        <w:tabs>
          <w:tab w:val="left" w:pos="3360"/>
        </w:tabs>
        <w:rPr>
          <w:rFonts w:asciiTheme="majorHAnsi" w:hAnsiTheme="majorHAnsi"/>
          <w:color w:val="000000"/>
        </w:rPr>
      </w:pPr>
      <w:r w:rsidRPr="00A06F3B">
        <w:rPr>
          <w:rFonts w:asciiTheme="majorHAnsi" w:hAnsiTheme="majorHAnsi"/>
          <w:color w:val="000000"/>
        </w:rPr>
        <w:t xml:space="preserve">There has been one </w:t>
      </w:r>
      <w:proofErr w:type="gramStart"/>
      <w:r w:rsidRPr="00A06F3B">
        <w:rPr>
          <w:rFonts w:asciiTheme="majorHAnsi" w:hAnsiTheme="majorHAnsi"/>
          <w:color w:val="000000"/>
        </w:rPr>
        <w:t>change  -</w:t>
      </w:r>
      <w:proofErr w:type="gramEnd"/>
      <w:r w:rsidRPr="00A06F3B">
        <w:rPr>
          <w:rFonts w:asciiTheme="majorHAnsi" w:hAnsiTheme="majorHAnsi"/>
          <w:color w:val="000000"/>
        </w:rPr>
        <w:t xml:space="preserve"> in local municipal elections. The voting age has been changed from 18 to 16+.  </w:t>
      </w:r>
      <w:r w:rsidR="00A06F3B" w:rsidRPr="00A06F3B">
        <w:rPr>
          <w:rFonts w:asciiTheme="majorHAnsi" w:hAnsiTheme="majorHAnsi"/>
          <w:color w:val="000000"/>
        </w:rPr>
        <w:t xml:space="preserve">The constitution was changed in 2015. </w:t>
      </w:r>
    </w:p>
    <w:p w:rsidR="005A0621" w:rsidRPr="00A06F3B" w:rsidRDefault="005A0621" w:rsidP="005A0621">
      <w:pPr>
        <w:pStyle w:val="Standard"/>
        <w:tabs>
          <w:tab w:val="left" w:pos="3360"/>
        </w:tabs>
        <w:rPr>
          <w:rFonts w:asciiTheme="majorHAnsi" w:hAnsiTheme="majorHAnsi"/>
        </w:rPr>
      </w:pPr>
      <w:r w:rsidRPr="00A06F3B">
        <w:rPr>
          <w:rFonts w:asciiTheme="majorHAnsi" w:hAnsiTheme="majorHAnsi"/>
          <w:color w:val="000000"/>
        </w:rPr>
        <w:t>In Estonia we have about 24 000 16</w:t>
      </w:r>
      <w:proofErr w:type="gramStart"/>
      <w:r w:rsidRPr="00A06F3B">
        <w:rPr>
          <w:rFonts w:asciiTheme="majorHAnsi" w:hAnsiTheme="majorHAnsi"/>
          <w:color w:val="000000"/>
        </w:rPr>
        <w:t>,17</w:t>
      </w:r>
      <w:proofErr w:type="gramEnd"/>
      <w:r w:rsidRPr="00A06F3B">
        <w:rPr>
          <w:rFonts w:asciiTheme="majorHAnsi" w:hAnsiTheme="majorHAnsi"/>
          <w:color w:val="000000"/>
        </w:rPr>
        <w:t xml:space="preserve"> years old young people. </w:t>
      </w:r>
      <w:r w:rsidR="00A06F3B" w:rsidRPr="00A06F3B">
        <w:rPr>
          <w:rFonts w:asciiTheme="majorHAnsi" w:hAnsiTheme="majorHAnsi"/>
          <w:color w:val="000000"/>
        </w:rPr>
        <w:t xml:space="preserve">The </w:t>
      </w:r>
      <w:proofErr w:type="gramStart"/>
      <w:r w:rsidR="00A06F3B" w:rsidRPr="00A06F3B">
        <w:rPr>
          <w:rFonts w:asciiTheme="majorHAnsi" w:hAnsiTheme="majorHAnsi"/>
          <w:color w:val="000000"/>
        </w:rPr>
        <w:t xml:space="preserve">government </w:t>
      </w:r>
      <w:r w:rsidRPr="00A06F3B">
        <w:rPr>
          <w:rFonts w:asciiTheme="majorHAnsi" w:hAnsiTheme="majorHAnsi"/>
          <w:color w:val="000000"/>
        </w:rPr>
        <w:t xml:space="preserve"> assumed</w:t>
      </w:r>
      <w:proofErr w:type="gramEnd"/>
      <w:r w:rsidRPr="00A06F3B">
        <w:rPr>
          <w:rFonts w:asciiTheme="majorHAnsi" w:hAnsiTheme="majorHAnsi"/>
          <w:color w:val="000000"/>
        </w:rPr>
        <w:t xml:space="preserve"> that </w:t>
      </w:r>
      <w:r w:rsidR="00A06F3B" w:rsidRPr="00A06F3B">
        <w:rPr>
          <w:rFonts w:asciiTheme="majorHAnsi" w:hAnsiTheme="majorHAnsi"/>
          <w:color w:val="000000"/>
        </w:rPr>
        <w:t xml:space="preserve">if </w:t>
      </w:r>
      <w:r w:rsidRPr="00A06F3B">
        <w:rPr>
          <w:rFonts w:asciiTheme="majorHAnsi" w:hAnsiTheme="majorHAnsi"/>
          <w:color w:val="000000"/>
        </w:rPr>
        <w:t>only 60 p</w:t>
      </w:r>
      <w:r w:rsidR="00B97711" w:rsidRPr="00A06F3B">
        <w:rPr>
          <w:rFonts w:asciiTheme="majorHAnsi" w:hAnsiTheme="majorHAnsi"/>
          <w:color w:val="000000"/>
        </w:rPr>
        <w:t>er</w:t>
      </w:r>
      <w:r w:rsidRPr="00A06F3B">
        <w:rPr>
          <w:rFonts w:asciiTheme="majorHAnsi" w:hAnsiTheme="majorHAnsi"/>
          <w:color w:val="000000"/>
        </w:rPr>
        <w:t>cent of the young people   come to vote, then we get about 15 000 new voters, who can also be part of the policy.</w:t>
      </w:r>
      <w:r w:rsidR="00B97711" w:rsidRPr="00A06F3B">
        <w:rPr>
          <w:rFonts w:asciiTheme="majorHAnsi" w:hAnsiTheme="majorHAnsi"/>
          <w:color w:val="000000"/>
        </w:rPr>
        <w:t xml:space="preserve"> The interest was actually lower.</w:t>
      </w:r>
      <w:r w:rsidRPr="00A06F3B">
        <w:rPr>
          <w:rFonts w:asciiTheme="majorHAnsi" w:hAnsiTheme="majorHAnsi"/>
          <w:color w:val="000000"/>
        </w:rPr>
        <w:t xml:space="preserve"> And that is why the parliament decided to make a new law that allows people who are 16 or 17 years old to vote on local elections. Except that law, there are no new laws that say anything about voting ages in different elections. The usual voting age is 18.</w:t>
      </w:r>
    </w:p>
    <w:p w:rsidR="00573A39" w:rsidRPr="00A06F3B" w:rsidRDefault="00573A39" w:rsidP="00573A39">
      <w:pPr>
        <w:pStyle w:val="Standard"/>
        <w:tabs>
          <w:tab w:val="left" w:pos="3360"/>
        </w:tabs>
        <w:rPr>
          <w:rFonts w:asciiTheme="majorHAnsi" w:hAnsiTheme="majorHAnsi"/>
          <w:b/>
          <w:bCs/>
          <w:color w:val="000000"/>
        </w:rPr>
      </w:pPr>
    </w:p>
    <w:p w:rsidR="00573A39" w:rsidRPr="00A06F3B" w:rsidRDefault="00573A39" w:rsidP="00573A39">
      <w:pPr>
        <w:pStyle w:val="Standard"/>
        <w:tabs>
          <w:tab w:val="left" w:pos="3360"/>
        </w:tabs>
        <w:rPr>
          <w:rFonts w:asciiTheme="majorHAnsi" w:hAnsiTheme="majorHAnsi"/>
          <w:b/>
          <w:bCs/>
          <w:color w:val="000000"/>
        </w:rPr>
      </w:pPr>
    </w:p>
    <w:p w:rsidR="005A0621" w:rsidRPr="00A06F3B" w:rsidRDefault="005A0621" w:rsidP="00932723">
      <w:pPr>
        <w:shd w:val="clear" w:color="auto" w:fill="F2F2F2"/>
        <w:spacing w:after="240"/>
        <w:rPr>
          <w:rFonts w:asciiTheme="majorHAnsi" w:eastAsia="Arial" w:hAnsiTheme="majorHAnsi" w:cs="Arial"/>
          <w:sz w:val="24"/>
          <w:szCs w:val="24"/>
        </w:rPr>
      </w:pPr>
      <w:r w:rsidRPr="00A06F3B">
        <w:rPr>
          <w:rFonts w:asciiTheme="majorHAnsi" w:eastAsia="Arial" w:hAnsiTheme="majorHAnsi" w:cs="Arial"/>
          <w:sz w:val="24"/>
          <w:szCs w:val="24"/>
        </w:rPr>
        <w:t xml:space="preserve">16year olds+ are allowed to vote in municipal elections. Parliament is elected by citizens entitled to vote </w:t>
      </w:r>
      <w:r w:rsidR="00B97711" w:rsidRPr="00A06F3B">
        <w:rPr>
          <w:rFonts w:asciiTheme="majorHAnsi" w:eastAsia="Arial" w:hAnsiTheme="majorHAnsi" w:cs="Arial"/>
          <w:sz w:val="24"/>
          <w:szCs w:val="24"/>
        </w:rPr>
        <w:t xml:space="preserve">(aged 18) </w:t>
      </w:r>
      <w:r w:rsidRPr="00A06F3B">
        <w:rPr>
          <w:rFonts w:asciiTheme="majorHAnsi" w:eastAsia="Arial" w:hAnsiTheme="majorHAnsi" w:cs="Arial"/>
          <w:sz w:val="24"/>
          <w:szCs w:val="24"/>
        </w:rPr>
        <w:t>and 21years old or older has</w:t>
      </w:r>
      <w:r w:rsidRPr="00A06F3B">
        <w:rPr>
          <w:rFonts w:asciiTheme="majorHAnsi" w:hAnsiTheme="majorHAnsi"/>
          <w:sz w:val="24"/>
          <w:szCs w:val="24"/>
        </w:rPr>
        <w:t xml:space="preserve"> </w:t>
      </w:r>
      <w:r w:rsidRPr="00A06F3B">
        <w:rPr>
          <w:rFonts w:asciiTheme="majorHAnsi" w:eastAsia="Arial" w:hAnsiTheme="majorHAnsi" w:cs="Arial"/>
          <w:sz w:val="24"/>
          <w:szCs w:val="24"/>
        </w:rPr>
        <w:t>the right to stand as a candidate. President is elected by the members of the parliament who are 21years old or older.</w:t>
      </w:r>
    </w:p>
    <w:p w:rsidR="005A0621" w:rsidRPr="00932723" w:rsidRDefault="005A0621" w:rsidP="005A0621">
      <w:pPr>
        <w:pStyle w:val="Standard"/>
        <w:tabs>
          <w:tab w:val="left" w:pos="3360"/>
        </w:tabs>
        <w:rPr>
          <w:rFonts w:asciiTheme="majorHAnsi" w:hAnsiTheme="majorHAnsi"/>
          <w:b/>
          <w:color w:val="00B050"/>
          <w:sz w:val="32"/>
          <w:szCs w:val="32"/>
        </w:rPr>
      </w:pPr>
      <w:proofErr w:type="gramStart"/>
      <w:r w:rsidRPr="00932723">
        <w:rPr>
          <w:rFonts w:asciiTheme="majorHAnsi" w:hAnsiTheme="majorHAnsi"/>
          <w:b/>
          <w:color w:val="00B050"/>
          <w:sz w:val="32"/>
          <w:szCs w:val="32"/>
          <w:u w:val="single"/>
        </w:rPr>
        <w:t>3.</w:t>
      </w:r>
      <w:bookmarkStart w:id="1" w:name="docs-internal-guid-1ae5bcee-1a8b-55e1-9f"/>
      <w:bookmarkEnd w:id="1"/>
      <w:r w:rsidRPr="00932723">
        <w:rPr>
          <w:rFonts w:asciiTheme="majorHAnsi" w:hAnsiTheme="majorHAnsi"/>
          <w:b/>
          <w:color w:val="00B050"/>
          <w:sz w:val="32"/>
          <w:szCs w:val="32"/>
          <w:u w:val="single"/>
        </w:rPr>
        <w:t>What</w:t>
      </w:r>
      <w:proofErr w:type="gramEnd"/>
      <w:r w:rsidRPr="00932723">
        <w:rPr>
          <w:rFonts w:asciiTheme="majorHAnsi" w:hAnsiTheme="majorHAnsi"/>
          <w:b/>
          <w:color w:val="00B050"/>
          <w:sz w:val="32"/>
          <w:szCs w:val="32"/>
          <w:u w:val="single"/>
        </w:rPr>
        <w:t xml:space="preserve"> were the voter turnouts among the young in the previous elections in your country?</w:t>
      </w:r>
    </w:p>
    <w:p w:rsidR="005A0621" w:rsidRPr="00A06F3B" w:rsidRDefault="005A0621" w:rsidP="005A0621">
      <w:pPr>
        <w:pStyle w:val="Standard"/>
        <w:tabs>
          <w:tab w:val="left" w:pos="3360"/>
        </w:tabs>
        <w:rPr>
          <w:rFonts w:asciiTheme="majorHAnsi" w:hAnsiTheme="majorHAnsi"/>
          <w:u w:val="single"/>
        </w:rPr>
      </w:pPr>
    </w:p>
    <w:p w:rsidR="005A0621" w:rsidRPr="00A06F3B" w:rsidRDefault="005A0621" w:rsidP="001A11CA">
      <w:pPr>
        <w:pStyle w:val="Standard"/>
        <w:tabs>
          <w:tab w:val="left" w:pos="3360"/>
        </w:tabs>
        <w:spacing w:line="360" w:lineRule="auto"/>
        <w:rPr>
          <w:rFonts w:asciiTheme="majorHAnsi" w:hAnsiTheme="majorHAnsi"/>
          <w:color w:val="000000"/>
        </w:rPr>
      </w:pPr>
      <w:r w:rsidRPr="00A06F3B">
        <w:rPr>
          <w:rFonts w:asciiTheme="majorHAnsi" w:hAnsiTheme="majorHAnsi"/>
          <w:color w:val="000000"/>
        </w:rPr>
        <w:t xml:space="preserve">The last election was the local election in 2017. </w:t>
      </w:r>
    </w:p>
    <w:p w:rsidR="005A0621" w:rsidRPr="00A06F3B" w:rsidRDefault="005A0621" w:rsidP="001A11CA">
      <w:pPr>
        <w:pStyle w:val="Standard"/>
        <w:tabs>
          <w:tab w:val="left" w:pos="3360"/>
        </w:tabs>
        <w:spacing w:line="360" w:lineRule="auto"/>
        <w:rPr>
          <w:rFonts w:asciiTheme="majorHAnsi" w:hAnsiTheme="majorHAnsi"/>
          <w:color w:val="000000"/>
        </w:rPr>
      </w:pPr>
    </w:p>
    <w:p w:rsidR="005A0621" w:rsidRPr="00A06F3B" w:rsidRDefault="005A0621" w:rsidP="001A11CA">
      <w:pPr>
        <w:pStyle w:val="Standard"/>
        <w:tabs>
          <w:tab w:val="left" w:pos="3360"/>
        </w:tabs>
        <w:spacing w:line="360" w:lineRule="auto"/>
        <w:rPr>
          <w:rFonts w:asciiTheme="majorHAnsi" w:hAnsiTheme="majorHAnsi"/>
          <w:color w:val="000000"/>
          <w:lang w:val="et-EE"/>
        </w:rPr>
      </w:pPr>
      <w:r w:rsidRPr="00A06F3B">
        <w:rPr>
          <w:rFonts w:asciiTheme="majorHAnsi" w:hAnsiTheme="majorHAnsi"/>
          <w:color w:val="000000"/>
        </w:rPr>
        <w:t xml:space="preserve">The number </w:t>
      </w:r>
      <w:proofErr w:type="gramStart"/>
      <w:r w:rsidRPr="00A06F3B">
        <w:rPr>
          <w:rFonts w:asciiTheme="majorHAnsi" w:hAnsiTheme="majorHAnsi"/>
          <w:color w:val="000000"/>
        </w:rPr>
        <w:t>of  online</w:t>
      </w:r>
      <w:proofErr w:type="gramEnd"/>
      <w:r w:rsidRPr="00A06F3B">
        <w:rPr>
          <w:rFonts w:asciiTheme="majorHAnsi" w:hAnsiTheme="majorHAnsi"/>
          <w:color w:val="000000"/>
        </w:rPr>
        <w:t xml:space="preserve">  voters was very small. We have </w:t>
      </w:r>
      <w:r w:rsidRPr="00A06F3B">
        <w:rPr>
          <w:rFonts w:asciiTheme="majorHAnsi" w:hAnsiTheme="majorHAnsi"/>
          <w:color w:val="000000"/>
          <w:lang w:val="et-EE"/>
        </w:rPr>
        <w:t xml:space="preserve">24 334 </w:t>
      </w:r>
      <w:r w:rsidR="00932723">
        <w:rPr>
          <w:rFonts w:asciiTheme="majorHAnsi" w:hAnsiTheme="majorHAnsi"/>
          <w:color w:val="000000"/>
          <w:lang w:val="et-EE"/>
        </w:rPr>
        <w:t xml:space="preserve">  </w:t>
      </w:r>
      <w:r w:rsidRPr="00A06F3B">
        <w:rPr>
          <w:rFonts w:asciiTheme="majorHAnsi" w:hAnsiTheme="majorHAnsi"/>
          <w:color w:val="000000"/>
          <w:lang w:val="et-EE"/>
        </w:rPr>
        <w:t>16</w:t>
      </w:r>
      <w:proofErr w:type="gramStart"/>
      <w:r w:rsidRPr="00A06F3B">
        <w:rPr>
          <w:rFonts w:asciiTheme="majorHAnsi" w:hAnsiTheme="majorHAnsi"/>
          <w:color w:val="000000"/>
          <w:lang w:val="et-EE"/>
        </w:rPr>
        <w:t>,17</w:t>
      </w:r>
      <w:proofErr w:type="gramEnd"/>
      <w:r w:rsidRPr="00A06F3B">
        <w:rPr>
          <w:rFonts w:asciiTheme="majorHAnsi" w:hAnsiTheme="majorHAnsi"/>
          <w:color w:val="000000"/>
          <w:lang w:val="et-EE"/>
        </w:rPr>
        <w:t xml:space="preserve">- year- old residents in Estonia of whom 1794 voted </w:t>
      </w:r>
      <w:r w:rsidR="00932723">
        <w:rPr>
          <w:rFonts w:asciiTheme="majorHAnsi" w:hAnsiTheme="majorHAnsi"/>
          <w:color w:val="000000"/>
          <w:lang w:val="et-EE"/>
        </w:rPr>
        <w:t xml:space="preserve">on </w:t>
      </w:r>
      <w:r w:rsidRPr="00A06F3B">
        <w:rPr>
          <w:rFonts w:asciiTheme="majorHAnsi" w:hAnsiTheme="majorHAnsi"/>
          <w:color w:val="000000"/>
          <w:lang w:val="et-EE"/>
        </w:rPr>
        <w:t xml:space="preserve"> the internet. That shows that young peaople use the internet for o</w:t>
      </w:r>
      <w:r w:rsidR="002A0CA4">
        <w:rPr>
          <w:rFonts w:asciiTheme="majorHAnsi" w:hAnsiTheme="majorHAnsi"/>
          <w:color w:val="000000"/>
          <w:lang w:val="et-EE"/>
        </w:rPr>
        <w:t>th</w:t>
      </w:r>
      <w:r w:rsidRPr="00A06F3B">
        <w:rPr>
          <w:rFonts w:asciiTheme="majorHAnsi" w:hAnsiTheme="majorHAnsi"/>
          <w:color w:val="000000"/>
          <w:lang w:val="et-EE"/>
        </w:rPr>
        <w:t>er purposes, for example, entertainment and communication with friends, they are not used to using the Internet using their ID card or</w:t>
      </w:r>
      <w:r w:rsidR="002A0CA4">
        <w:rPr>
          <w:rFonts w:asciiTheme="majorHAnsi" w:hAnsiTheme="majorHAnsi"/>
          <w:color w:val="000000"/>
          <w:lang w:val="et-EE"/>
        </w:rPr>
        <w:t xml:space="preserve"> for </w:t>
      </w:r>
      <w:r w:rsidRPr="00A06F3B">
        <w:rPr>
          <w:rFonts w:asciiTheme="majorHAnsi" w:hAnsiTheme="majorHAnsi"/>
          <w:color w:val="000000"/>
          <w:lang w:val="et-EE"/>
        </w:rPr>
        <w:t xml:space="preserve"> more serious communication (voting).</w:t>
      </w:r>
    </w:p>
    <w:p w:rsidR="005A0621" w:rsidRPr="00A06F3B" w:rsidRDefault="005A0621" w:rsidP="001A11CA">
      <w:pPr>
        <w:pStyle w:val="Standard"/>
        <w:tabs>
          <w:tab w:val="left" w:pos="3360"/>
        </w:tabs>
        <w:spacing w:line="360" w:lineRule="auto"/>
        <w:rPr>
          <w:rFonts w:asciiTheme="majorHAnsi" w:hAnsiTheme="majorHAnsi"/>
        </w:rPr>
      </w:pPr>
      <w:r w:rsidRPr="00A06F3B">
        <w:rPr>
          <w:rFonts w:asciiTheme="majorHAnsi" w:hAnsiTheme="majorHAnsi"/>
          <w:color w:val="000000"/>
          <w:lang w:val="et-EE"/>
        </w:rPr>
        <w:t>Also, they may be not interested in politics.</w:t>
      </w:r>
    </w:p>
    <w:p w:rsidR="005A0621" w:rsidRPr="00A06F3B" w:rsidRDefault="005A0621" w:rsidP="005A0621">
      <w:pPr>
        <w:pStyle w:val="Standard"/>
        <w:tabs>
          <w:tab w:val="left" w:pos="3360"/>
        </w:tabs>
        <w:rPr>
          <w:rFonts w:asciiTheme="majorHAnsi" w:hAnsiTheme="majorHAnsi"/>
        </w:rPr>
      </w:pPr>
    </w:p>
    <w:p w:rsidR="002A0CA4" w:rsidRDefault="002A0CA4" w:rsidP="005A0621">
      <w:pPr>
        <w:pStyle w:val="Standard"/>
        <w:tabs>
          <w:tab w:val="left" w:pos="3360"/>
        </w:tabs>
        <w:rPr>
          <w:rFonts w:asciiTheme="majorHAnsi" w:hAnsiTheme="majorHAnsi"/>
          <w:b/>
          <w:color w:val="00B050"/>
          <w:sz w:val="28"/>
          <w:szCs w:val="28"/>
          <w:u w:val="single"/>
          <w:lang w:val="et-EE"/>
        </w:rPr>
      </w:pPr>
    </w:p>
    <w:p w:rsidR="005A0621" w:rsidRPr="00A06F3B" w:rsidRDefault="005A0621" w:rsidP="005A0621">
      <w:pPr>
        <w:pStyle w:val="Standard"/>
        <w:tabs>
          <w:tab w:val="left" w:pos="3360"/>
        </w:tabs>
        <w:rPr>
          <w:rFonts w:asciiTheme="majorHAnsi" w:hAnsiTheme="majorHAnsi"/>
          <w:b/>
          <w:color w:val="00B050"/>
          <w:sz w:val="28"/>
          <w:szCs w:val="28"/>
        </w:rPr>
      </w:pPr>
      <w:r w:rsidRPr="00A06F3B">
        <w:rPr>
          <w:rFonts w:asciiTheme="majorHAnsi" w:hAnsiTheme="majorHAnsi"/>
          <w:b/>
          <w:color w:val="00B050"/>
          <w:sz w:val="28"/>
          <w:szCs w:val="28"/>
          <w:u w:val="single"/>
          <w:lang w:val="et-EE"/>
        </w:rPr>
        <w:t>4.</w:t>
      </w:r>
      <w:bookmarkStart w:id="2" w:name="docs-internal-guid-41d1e0f5-1a9b-055c-ef"/>
      <w:bookmarkEnd w:id="2"/>
      <w:r w:rsidRPr="00A06F3B">
        <w:rPr>
          <w:rFonts w:asciiTheme="majorHAnsi" w:hAnsiTheme="majorHAnsi"/>
          <w:b/>
          <w:color w:val="00B050"/>
          <w:sz w:val="28"/>
          <w:szCs w:val="28"/>
          <w:u w:val="single"/>
          <w:lang w:val="et-EE"/>
        </w:rPr>
        <w:t>Has the situation among the young in your country changed since WWII (e.g. are there less young voters now than before)? If so, how?</w:t>
      </w:r>
    </w:p>
    <w:p w:rsidR="00B97711" w:rsidRPr="00A06F3B" w:rsidRDefault="00B97711" w:rsidP="005A0621">
      <w:pPr>
        <w:pStyle w:val="Standard"/>
        <w:tabs>
          <w:tab w:val="left" w:pos="3360"/>
        </w:tabs>
        <w:rPr>
          <w:rFonts w:asciiTheme="majorHAnsi" w:hAnsiTheme="majorHAnsi"/>
          <w:color w:val="000000"/>
          <w:lang w:val="et-EE"/>
        </w:rPr>
      </w:pPr>
    </w:p>
    <w:p w:rsidR="00B97711" w:rsidRPr="00A06F3B" w:rsidRDefault="00B97711" w:rsidP="00B97711">
      <w:pPr>
        <w:rPr>
          <w:rFonts w:asciiTheme="majorHAnsi" w:eastAsia="Times New Roman" w:hAnsiTheme="majorHAnsi" w:cs="Times New Roman"/>
          <w:color w:val="555555"/>
          <w:sz w:val="24"/>
          <w:szCs w:val="24"/>
        </w:rPr>
      </w:pPr>
      <w:r w:rsidRPr="00A06F3B">
        <w:rPr>
          <w:rFonts w:asciiTheme="majorHAnsi" w:eastAsia="Times New Roman" w:hAnsiTheme="majorHAnsi" w:cs="Times New Roman"/>
          <w:color w:val="555555"/>
          <w:sz w:val="24"/>
          <w:szCs w:val="24"/>
        </w:rPr>
        <w:t xml:space="preserve">Politician </w:t>
      </w:r>
      <w:proofErr w:type="gramStart"/>
      <w:r w:rsidRPr="00A06F3B">
        <w:rPr>
          <w:rFonts w:asciiTheme="majorHAnsi" w:eastAsia="Times New Roman" w:hAnsiTheme="majorHAnsi" w:cs="Times New Roman"/>
          <w:color w:val="555555"/>
          <w:sz w:val="24"/>
          <w:szCs w:val="24"/>
        </w:rPr>
        <w:t>prof</w:t>
      </w:r>
      <w:proofErr w:type="gramEnd"/>
      <w:r w:rsidRPr="00A06F3B">
        <w:rPr>
          <w:rFonts w:asciiTheme="majorHAnsi" w:eastAsia="Times New Roman" w:hAnsiTheme="majorHAnsi" w:cs="Times New Roman"/>
          <w:color w:val="555555"/>
          <w:sz w:val="24"/>
          <w:szCs w:val="24"/>
        </w:rPr>
        <w:t xml:space="preserve"> Rein </w:t>
      </w:r>
      <w:proofErr w:type="spellStart"/>
      <w:r w:rsidRPr="00A06F3B">
        <w:rPr>
          <w:rFonts w:asciiTheme="majorHAnsi" w:eastAsia="Times New Roman" w:hAnsiTheme="majorHAnsi" w:cs="Times New Roman"/>
          <w:color w:val="555555"/>
          <w:sz w:val="24"/>
          <w:szCs w:val="24"/>
        </w:rPr>
        <w:t>Toomla</w:t>
      </w:r>
      <w:proofErr w:type="spellEnd"/>
      <w:r w:rsidRPr="00A06F3B">
        <w:rPr>
          <w:rFonts w:asciiTheme="majorHAnsi" w:eastAsia="Times New Roman" w:hAnsiTheme="majorHAnsi" w:cs="Times New Roman"/>
          <w:color w:val="555555"/>
          <w:sz w:val="24"/>
          <w:szCs w:val="24"/>
        </w:rPr>
        <w:t xml:space="preserve"> has studied </w:t>
      </w:r>
      <w:r w:rsidRPr="00A06F3B">
        <w:rPr>
          <w:rFonts w:asciiTheme="majorHAnsi" w:eastAsia="Times New Roman" w:hAnsiTheme="majorHAnsi" w:cs="Times New Roman"/>
          <w:b/>
          <w:color w:val="555555"/>
          <w:sz w:val="24"/>
          <w:szCs w:val="24"/>
        </w:rPr>
        <w:t xml:space="preserve">the people who do not go to the </w:t>
      </w:r>
      <w:proofErr w:type="spellStart"/>
      <w:r w:rsidRPr="00A06F3B">
        <w:rPr>
          <w:rFonts w:asciiTheme="majorHAnsi" w:eastAsia="Times New Roman" w:hAnsiTheme="majorHAnsi" w:cs="Times New Roman"/>
          <w:b/>
          <w:color w:val="555555"/>
          <w:sz w:val="24"/>
          <w:szCs w:val="24"/>
        </w:rPr>
        <w:t>the</w:t>
      </w:r>
      <w:proofErr w:type="spellEnd"/>
      <w:r w:rsidRPr="00A06F3B">
        <w:rPr>
          <w:rFonts w:asciiTheme="majorHAnsi" w:eastAsia="Times New Roman" w:hAnsiTheme="majorHAnsi" w:cs="Times New Roman"/>
          <w:b/>
          <w:color w:val="555555"/>
          <w:sz w:val="24"/>
          <w:szCs w:val="24"/>
        </w:rPr>
        <w:t xml:space="preserve"> elections</w:t>
      </w:r>
      <w:r w:rsidRPr="00A06F3B">
        <w:rPr>
          <w:rFonts w:asciiTheme="majorHAnsi" w:eastAsia="Times New Roman" w:hAnsiTheme="majorHAnsi" w:cs="Times New Roman"/>
          <w:color w:val="555555"/>
          <w:sz w:val="24"/>
          <w:szCs w:val="24"/>
        </w:rPr>
        <w:t xml:space="preserve"> to give their vote.</w:t>
      </w:r>
    </w:p>
    <w:p w:rsidR="001A11CA" w:rsidRDefault="001A11CA" w:rsidP="00B97711">
      <w:pPr>
        <w:rPr>
          <w:rFonts w:asciiTheme="majorHAnsi" w:eastAsia="Times New Roman" w:hAnsiTheme="majorHAnsi" w:cs="Times New Roman"/>
          <w:color w:val="555555"/>
          <w:sz w:val="24"/>
          <w:szCs w:val="24"/>
        </w:rPr>
      </w:pPr>
      <w:r>
        <w:rPr>
          <w:rFonts w:asciiTheme="majorHAnsi" w:eastAsia="Times New Roman" w:hAnsiTheme="majorHAnsi" w:cs="Times New Roman"/>
          <w:color w:val="555555"/>
          <w:sz w:val="24"/>
          <w:szCs w:val="24"/>
        </w:rPr>
        <w:t>He compared data from</w:t>
      </w:r>
      <w:r w:rsidR="00B97711" w:rsidRPr="00A06F3B">
        <w:rPr>
          <w:rFonts w:asciiTheme="majorHAnsi" w:eastAsia="Times New Roman" w:hAnsiTheme="majorHAnsi" w:cs="Times New Roman"/>
          <w:color w:val="555555"/>
          <w:sz w:val="24"/>
          <w:szCs w:val="24"/>
        </w:rPr>
        <w:t xml:space="preserve"> 3 elections: </w:t>
      </w:r>
      <w:r w:rsidR="00B97711" w:rsidRPr="00A06F3B">
        <w:rPr>
          <w:rFonts w:asciiTheme="majorHAnsi" w:eastAsia="Times New Roman" w:hAnsiTheme="majorHAnsi" w:cs="Times New Roman"/>
          <w:b/>
          <w:color w:val="555555"/>
          <w:sz w:val="24"/>
          <w:szCs w:val="24"/>
        </w:rPr>
        <w:t xml:space="preserve">2003, 2007, </w:t>
      </w:r>
      <w:proofErr w:type="gramStart"/>
      <w:r w:rsidR="00B97711" w:rsidRPr="00A06F3B">
        <w:rPr>
          <w:rFonts w:asciiTheme="majorHAnsi" w:eastAsia="Times New Roman" w:hAnsiTheme="majorHAnsi" w:cs="Times New Roman"/>
          <w:b/>
          <w:color w:val="555555"/>
          <w:sz w:val="24"/>
          <w:szCs w:val="24"/>
        </w:rPr>
        <w:t>2011</w:t>
      </w:r>
      <w:proofErr w:type="gramEnd"/>
      <w:r w:rsidR="00B97711" w:rsidRPr="00A06F3B">
        <w:rPr>
          <w:rFonts w:asciiTheme="majorHAnsi" w:eastAsia="Times New Roman" w:hAnsiTheme="majorHAnsi" w:cs="Times New Roman"/>
          <w:color w:val="555555"/>
          <w:sz w:val="24"/>
          <w:szCs w:val="24"/>
        </w:rPr>
        <w:t xml:space="preserve">. </w:t>
      </w:r>
    </w:p>
    <w:p w:rsidR="00B97711" w:rsidRPr="00A06F3B" w:rsidRDefault="00B97711" w:rsidP="00B97711">
      <w:pPr>
        <w:rPr>
          <w:rFonts w:asciiTheme="majorHAnsi" w:eastAsia="Times New Roman" w:hAnsiTheme="majorHAnsi" w:cs="Times New Roman"/>
          <w:color w:val="555555"/>
          <w:sz w:val="24"/>
          <w:szCs w:val="24"/>
        </w:rPr>
      </w:pPr>
      <w:r w:rsidRPr="00A06F3B">
        <w:rPr>
          <w:rFonts w:asciiTheme="majorHAnsi" w:eastAsia="Times New Roman" w:hAnsiTheme="majorHAnsi" w:cs="Times New Roman"/>
          <w:b/>
          <w:color w:val="555555"/>
          <w:sz w:val="24"/>
          <w:szCs w:val="24"/>
        </w:rPr>
        <w:t>The age group 18 – 30 was the most inactive.</w:t>
      </w:r>
      <w:r w:rsidRPr="00A06F3B">
        <w:rPr>
          <w:rFonts w:asciiTheme="majorHAnsi" w:eastAsia="Times New Roman" w:hAnsiTheme="majorHAnsi" w:cs="Times New Roman"/>
          <w:color w:val="555555"/>
          <w:sz w:val="24"/>
          <w:szCs w:val="24"/>
        </w:rPr>
        <w:t xml:space="preserve">  </w:t>
      </w:r>
      <w:r w:rsidR="001A11CA">
        <w:rPr>
          <w:rFonts w:asciiTheme="majorHAnsi" w:eastAsia="Times New Roman" w:hAnsiTheme="majorHAnsi" w:cs="Times New Roman"/>
          <w:color w:val="555555"/>
          <w:sz w:val="24"/>
          <w:szCs w:val="24"/>
        </w:rPr>
        <w:t>Over about 10 years, i</w:t>
      </w:r>
      <w:r w:rsidRPr="00A06F3B">
        <w:rPr>
          <w:rFonts w:asciiTheme="majorHAnsi" w:eastAsia="Times New Roman" w:hAnsiTheme="majorHAnsi" w:cs="Times New Roman"/>
          <w:color w:val="555555"/>
          <w:sz w:val="24"/>
          <w:szCs w:val="24"/>
        </w:rPr>
        <w:t>nactivity decreased in this age group from 42% (2003</w:t>
      </w:r>
      <w:proofErr w:type="gramStart"/>
      <w:r w:rsidRPr="00A06F3B">
        <w:rPr>
          <w:rFonts w:asciiTheme="majorHAnsi" w:eastAsia="Times New Roman" w:hAnsiTheme="majorHAnsi" w:cs="Times New Roman"/>
          <w:color w:val="555555"/>
          <w:sz w:val="24"/>
          <w:szCs w:val="24"/>
        </w:rPr>
        <w:t>)  to</w:t>
      </w:r>
      <w:proofErr w:type="gramEnd"/>
      <w:r w:rsidRPr="00A06F3B">
        <w:rPr>
          <w:rFonts w:asciiTheme="majorHAnsi" w:eastAsia="Times New Roman" w:hAnsiTheme="majorHAnsi" w:cs="Times New Roman"/>
          <w:color w:val="555555"/>
          <w:sz w:val="24"/>
          <w:szCs w:val="24"/>
        </w:rPr>
        <w:t xml:space="preserve"> 33% (2011), but we can see that all the other age groups were much more active.</w:t>
      </w:r>
    </w:p>
    <w:p w:rsidR="00B97711" w:rsidRPr="00A06F3B" w:rsidRDefault="00B97711" w:rsidP="00B97711">
      <w:pPr>
        <w:rPr>
          <w:rFonts w:asciiTheme="majorHAnsi" w:eastAsia="Times New Roman" w:hAnsiTheme="majorHAnsi" w:cs="Times New Roman"/>
          <w:color w:val="555555"/>
          <w:sz w:val="24"/>
          <w:szCs w:val="24"/>
        </w:rPr>
      </w:pPr>
    </w:p>
    <w:p w:rsidR="00B97711" w:rsidRPr="00A06F3B" w:rsidRDefault="00B97711" w:rsidP="00B97711">
      <w:pPr>
        <w:rPr>
          <w:rFonts w:asciiTheme="majorHAnsi" w:eastAsia="Times New Roman" w:hAnsiTheme="majorHAnsi" w:cs="Times New Roman"/>
          <w:b/>
          <w:color w:val="555555"/>
          <w:sz w:val="24"/>
          <w:szCs w:val="24"/>
        </w:rPr>
      </w:pPr>
      <w:r w:rsidRPr="00A06F3B">
        <w:rPr>
          <w:rFonts w:asciiTheme="majorHAnsi" w:eastAsia="Times New Roman" w:hAnsiTheme="majorHAnsi" w:cs="Times New Roman"/>
          <w:b/>
          <w:noProof/>
          <w:color w:val="555555"/>
          <w:sz w:val="24"/>
          <w:szCs w:val="24"/>
          <w:lang w:val="fi-FI" w:eastAsia="fi-FI"/>
        </w:rPr>
        <w:lastRenderedPageBreak/>
        <w:drawing>
          <wp:inline distT="0" distB="0" distL="0" distR="0">
            <wp:extent cx="5705475" cy="2771775"/>
            <wp:effectExtent l="19050" t="0" r="9525" b="0"/>
            <wp:docPr id="3"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05475" cy="2771775"/>
                    </a:xfrm>
                    <a:prstGeom prst="rect">
                      <a:avLst/>
                    </a:prstGeom>
                    <a:noFill/>
                    <a:ln w="9525">
                      <a:noFill/>
                      <a:miter lim="800000"/>
                      <a:headEnd/>
                      <a:tailEnd/>
                    </a:ln>
                  </pic:spPr>
                </pic:pic>
              </a:graphicData>
            </a:graphic>
          </wp:inline>
        </w:drawing>
      </w:r>
    </w:p>
    <w:p w:rsidR="00B97711" w:rsidRPr="00A06F3B" w:rsidRDefault="002A0CA4" w:rsidP="00B97711">
      <w:pPr>
        <w:rPr>
          <w:rFonts w:asciiTheme="majorHAnsi" w:eastAsia="Times New Roman" w:hAnsiTheme="majorHAnsi" w:cs="Times New Roman"/>
          <w:b/>
          <w:color w:val="555555"/>
          <w:sz w:val="24"/>
          <w:szCs w:val="24"/>
        </w:rPr>
      </w:pPr>
      <w:r>
        <w:rPr>
          <w:rFonts w:asciiTheme="majorHAnsi" w:eastAsia="Times New Roman" w:hAnsiTheme="majorHAnsi" w:cs="Times New Roman"/>
          <w:b/>
          <w:color w:val="555555"/>
          <w:sz w:val="24"/>
          <w:szCs w:val="24"/>
        </w:rPr>
        <w:t>We can see that young people are inactive, they do not go voting.</w:t>
      </w:r>
    </w:p>
    <w:p w:rsidR="002A0CA4" w:rsidRPr="00A06F3B" w:rsidRDefault="002A0CA4" w:rsidP="002A0CA4">
      <w:pPr>
        <w:rPr>
          <w:rFonts w:asciiTheme="majorHAnsi" w:eastAsia="Times New Roman" w:hAnsiTheme="majorHAnsi" w:cs="Times New Roman"/>
          <w:color w:val="555555"/>
          <w:sz w:val="24"/>
          <w:szCs w:val="24"/>
        </w:rPr>
      </w:pPr>
      <w:r w:rsidRPr="00A06F3B">
        <w:rPr>
          <w:rFonts w:asciiTheme="majorHAnsi" w:eastAsia="Times New Roman" w:hAnsiTheme="majorHAnsi" w:cs="Times New Roman"/>
          <w:color w:val="555555"/>
          <w:sz w:val="24"/>
          <w:szCs w:val="24"/>
        </w:rPr>
        <w:t>In 2017 at local elections, young people aged 16</w:t>
      </w:r>
      <w:r>
        <w:rPr>
          <w:rFonts w:asciiTheme="majorHAnsi" w:eastAsia="Times New Roman" w:hAnsiTheme="majorHAnsi" w:cs="Times New Roman"/>
          <w:color w:val="555555"/>
          <w:sz w:val="24"/>
          <w:szCs w:val="24"/>
        </w:rPr>
        <w:t>-</w:t>
      </w:r>
      <w:r w:rsidRPr="00A06F3B">
        <w:rPr>
          <w:rFonts w:asciiTheme="majorHAnsi" w:eastAsia="Times New Roman" w:hAnsiTheme="majorHAnsi" w:cs="Times New Roman"/>
          <w:color w:val="555555"/>
          <w:sz w:val="24"/>
          <w:szCs w:val="24"/>
        </w:rPr>
        <w:t xml:space="preserve"> 17 were unexpectedly passive. </w:t>
      </w:r>
      <w:r>
        <w:rPr>
          <w:rFonts w:asciiTheme="majorHAnsi" w:eastAsia="Times New Roman" w:hAnsiTheme="majorHAnsi" w:cs="Times New Roman"/>
          <w:color w:val="555555"/>
          <w:sz w:val="24"/>
          <w:szCs w:val="24"/>
        </w:rPr>
        <w:t>Only about a quarter gave their vote.  Only 7 out of 100 gave their e-vote.</w:t>
      </w:r>
    </w:p>
    <w:p w:rsidR="001A11CA" w:rsidRDefault="001A11CA" w:rsidP="00EB7BF5">
      <w:pPr>
        <w:pStyle w:val="Standard"/>
        <w:tabs>
          <w:tab w:val="left" w:pos="3360"/>
        </w:tabs>
        <w:spacing w:line="360" w:lineRule="auto"/>
        <w:rPr>
          <w:rFonts w:asciiTheme="majorHAnsi" w:hAnsiTheme="majorHAnsi"/>
          <w:color w:val="000000"/>
          <w:lang w:val="et-EE"/>
        </w:rPr>
      </w:pPr>
      <w:r>
        <w:rPr>
          <w:rFonts w:asciiTheme="majorHAnsi" w:hAnsiTheme="majorHAnsi"/>
          <w:color w:val="000000"/>
          <w:lang w:val="et-EE"/>
        </w:rPr>
        <w:t>Some peole think  we</w:t>
      </w:r>
      <w:r w:rsidR="00B97711" w:rsidRPr="00A06F3B">
        <w:rPr>
          <w:rFonts w:asciiTheme="majorHAnsi" w:hAnsiTheme="majorHAnsi"/>
          <w:color w:val="000000"/>
          <w:lang w:val="et-EE"/>
        </w:rPr>
        <w:t>e cannot compare the number of young voters, because the voters</w:t>
      </w:r>
      <w:r w:rsidR="0026210A" w:rsidRPr="00A06F3B">
        <w:rPr>
          <w:rFonts w:asciiTheme="majorHAnsi" w:hAnsiTheme="majorHAnsi"/>
          <w:color w:val="000000"/>
          <w:lang w:val="et-EE"/>
        </w:rPr>
        <w:t>’</w:t>
      </w:r>
      <w:r w:rsidR="00B97711" w:rsidRPr="00A06F3B">
        <w:rPr>
          <w:rFonts w:asciiTheme="majorHAnsi" w:hAnsiTheme="majorHAnsi"/>
          <w:color w:val="000000"/>
          <w:lang w:val="et-EE"/>
        </w:rPr>
        <w:t xml:space="preserve"> age has been changed recently, to be exact 2017, that was the year when 16,17- year- old people could vote. </w:t>
      </w:r>
    </w:p>
    <w:p w:rsidR="00B97711" w:rsidRDefault="00B97711" w:rsidP="00EB7BF5">
      <w:pPr>
        <w:pStyle w:val="Standard"/>
        <w:tabs>
          <w:tab w:val="left" w:pos="3360"/>
        </w:tabs>
        <w:spacing w:line="360" w:lineRule="auto"/>
        <w:rPr>
          <w:rFonts w:asciiTheme="majorHAnsi" w:hAnsiTheme="majorHAnsi"/>
          <w:color w:val="000000"/>
          <w:lang w:val="et-EE"/>
        </w:rPr>
      </w:pPr>
      <w:r w:rsidRPr="00A06F3B">
        <w:rPr>
          <w:rFonts w:asciiTheme="majorHAnsi" w:hAnsiTheme="majorHAnsi"/>
          <w:color w:val="000000"/>
          <w:lang w:val="et-EE"/>
        </w:rPr>
        <w:t>16 and 17- year- old people are the young voters that we have not had before in our country.</w:t>
      </w:r>
    </w:p>
    <w:p w:rsidR="00783E88" w:rsidRPr="00783E88" w:rsidRDefault="00783E88" w:rsidP="00EB7BF5">
      <w:pPr>
        <w:pStyle w:val="Standard"/>
        <w:tabs>
          <w:tab w:val="left" w:pos="3360"/>
        </w:tabs>
        <w:spacing w:line="360" w:lineRule="auto"/>
        <w:rPr>
          <w:rFonts w:asciiTheme="majorHAnsi" w:hAnsiTheme="majorHAnsi"/>
          <w:b/>
          <w:color w:val="000000"/>
          <w:lang w:val="et-EE"/>
        </w:rPr>
      </w:pPr>
      <w:r w:rsidRPr="00783E88">
        <w:rPr>
          <w:rFonts w:asciiTheme="majorHAnsi" w:hAnsiTheme="majorHAnsi"/>
          <w:b/>
          <w:color w:val="000000"/>
          <w:lang w:val="et-EE"/>
        </w:rPr>
        <w:t xml:space="preserve">Voter turnout </w:t>
      </w:r>
      <w:r>
        <w:rPr>
          <w:rFonts w:asciiTheme="majorHAnsi" w:hAnsiTheme="majorHAnsi"/>
          <w:b/>
          <w:color w:val="000000"/>
          <w:lang w:val="et-EE"/>
        </w:rPr>
        <w:t xml:space="preserve"> (all age groups) </w:t>
      </w:r>
    </w:p>
    <w:p w:rsidR="00B97711" w:rsidRPr="00A06F3B" w:rsidRDefault="00B97711" w:rsidP="005A0621">
      <w:pPr>
        <w:pStyle w:val="Standard"/>
        <w:tabs>
          <w:tab w:val="left" w:pos="3360"/>
        </w:tabs>
        <w:rPr>
          <w:rFonts w:asciiTheme="majorHAnsi" w:hAnsiTheme="majorHAnsi"/>
        </w:rPr>
      </w:pPr>
    </w:p>
    <w:tbl>
      <w:tblPr>
        <w:tblStyle w:val="TaulukkoRuudukko"/>
        <w:tblW w:w="0" w:type="auto"/>
        <w:tblInd w:w="357" w:type="dxa"/>
        <w:tblLook w:val="04A0" w:firstRow="1" w:lastRow="0" w:firstColumn="1" w:lastColumn="0" w:noHBand="0" w:noVBand="1"/>
      </w:tblPr>
      <w:tblGrid>
        <w:gridCol w:w="1892"/>
        <w:gridCol w:w="1778"/>
        <w:gridCol w:w="1832"/>
        <w:gridCol w:w="1896"/>
        <w:gridCol w:w="1821"/>
      </w:tblGrid>
      <w:tr w:rsidR="00783E88" w:rsidTr="00783E88">
        <w:tc>
          <w:tcPr>
            <w:tcW w:w="1892" w:type="dxa"/>
          </w:tcPr>
          <w:p w:rsidR="00783E88" w:rsidRDefault="00783E88" w:rsidP="002B4C80">
            <w:pPr>
              <w:pBdr>
                <w:top w:val="none" w:sz="0" w:space="0" w:color="auto"/>
                <w:left w:val="none" w:sz="0" w:space="0" w:color="auto"/>
                <w:bottom w:val="none" w:sz="0" w:space="0" w:color="auto"/>
                <w:right w:val="none" w:sz="0" w:space="0" w:color="auto"/>
                <w:between w:val="none" w:sz="0" w:space="0" w:color="auto"/>
              </w:pBdr>
              <w:spacing w:after="240"/>
              <w:rPr>
                <w:rFonts w:ascii="Arial" w:eastAsia="Arial" w:hAnsi="Arial" w:cs="Arial"/>
                <w:sz w:val="24"/>
                <w:szCs w:val="24"/>
              </w:rPr>
            </w:pPr>
            <w:r w:rsidRPr="00E44245">
              <w:rPr>
                <w:rFonts w:ascii="Arial" w:eastAsia="Arial" w:hAnsi="Arial" w:cs="Arial"/>
                <w:sz w:val="24"/>
                <w:szCs w:val="24"/>
              </w:rPr>
              <w:t>Election For</w:t>
            </w:r>
          </w:p>
        </w:tc>
        <w:tc>
          <w:tcPr>
            <w:tcW w:w="1778" w:type="dxa"/>
          </w:tcPr>
          <w:p w:rsidR="00783E88" w:rsidRDefault="00783E88" w:rsidP="002B4C80">
            <w:pPr>
              <w:pBdr>
                <w:top w:val="none" w:sz="0" w:space="0" w:color="auto"/>
                <w:left w:val="none" w:sz="0" w:space="0" w:color="auto"/>
                <w:bottom w:val="none" w:sz="0" w:space="0" w:color="auto"/>
                <w:right w:val="none" w:sz="0" w:space="0" w:color="auto"/>
                <w:between w:val="none" w:sz="0" w:space="0" w:color="auto"/>
              </w:pBdr>
              <w:spacing w:after="240"/>
              <w:rPr>
                <w:rFonts w:ascii="Arial" w:eastAsia="Arial" w:hAnsi="Arial" w:cs="Arial"/>
                <w:sz w:val="24"/>
                <w:szCs w:val="24"/>
              </w:rPr>
            </w:pPr>
            <w:r w:rsidRPr="00E44245">
              <w:rPr>
                <w:rFonts w:ascii="Arial" w:eastAsia="Arial" w:hAnsi="Arial" w:cs="Arial"/>
                <w:sz w:val="24"/>
                <w:szCs w:val="24"/>
              </w:rPr>
              <w:t>Date</w:t>
            </w:r>
            <w:r w:rsidRPr="00E44245">
              <w:rPr>
                <w:rFonts w:ascii="Arial" w:eastAsia="Arial" w:hAnsi="Arial" w:cs="Arial"/>
                <w:sz w:val="24"/>
                <w:szCs w:val="24"/>
              </w:rPr>
              <w:tab/>
            </w:r>
          </w:p>
        </w:tc>
        <w:tc>
          <w:tcPr>
            <w:tcW w:w="1832" w:type="dxa"/>
          </w:tcPr>
          <w:p w:rsidR="00783E88" w:rsidRDefault="00783E88" w:rsidP="002B4C80">
            <w:pPr>
              <w:pBdr>
                <w:top w:val="none" w:sz="0" w:space="0" w:color="auto"/>
                <w:left w:val="none" w:sz="0" w:space="0" w:color="auto"/>
                <w:bottom w:val="none" w:sz="0" w:space="0" w:color="auto"/>
                <w:right w:val="none" w:sz="0" w:space="0" w:color="auto"/>
                <w:between w:val="none" w:sz="0" w:space="0" w:color="auto"/>
              </w:pBdr>
              <w:spacing w:after="240"/>
              <w:rPr>
                <w:rFonts w:ascii="Arial" w:eastAsia="Arial" w:hAnsi="Arial" w:cs="Arial"/>
                <w:sz w:val="24"/>
                <w:szCs w:val="24"/>
              </w:rPr>
            </w:pPr>
            <w:r w:rsidRPr="00E44245">
              <w:rPr>
                <w:rFonts w:ascii="Arial" w:eastAsia="Arial" w:hAnsi="Arial" w:cs="Arial"/>
                <w:sz w:val="24"/>
                <w:szCs w:val="24"/>
              </w:rPr>
              <w:t>Votes</w:t>
            </w:r>
            <w:r w:rsidRPr="00E44245">
              <w:rPr>
                <w:rFonts w:ascii="Arial" w:eastAsia="Arial" w:hAnsi="Arial" w:cs="Arial"/>
                <w:sz w:val="24"/>
                <w:szCs w:val="24"/>
              </w:rPr>
              <w:tab/>
            </w:r>
          </w:p>
        </w:tc>
        <w:tc>
          <w:tcPr>
            <w:tcW w:w="1896" w:type="dxa"/>
          </w:tcPr>
          <w:p w:rsidR="00783E88" w:rsidRDefault="00783E88" w:rsidP="002B4C80">
            <w:pPr>
              <w:pBdr>
                <w:top w:val="none" w:sz="0" w:space="0" w:color="auto"/>
                <w:left w:val="none" w:sz="0" w:space="0" w:color="auto"/>
                <w:bottom w:val="none" w:sz="0" w:space="0" w:color="auto"/>
                <w:right w:val="none" w:sz="0" w:space="0" w:color="auto"/>
                <w:between w:val="none" w:sz="0" w:space="0" w:color="auto"/>
              </w:pBdr>
              <w:spacing w:after="240"/>
              <w:rPr>
                <w:rFonts w:ascii="Arial" w:eastAsia="Arial" w:hAnsi="Arial" w:cs="Arial"/>
                <w:sz w:val="24"/>
                <w:szCs w:val="24"/>
              </w:rPr>
            </w:pPr>
            <w:r w:rsidRPr="00E44245">
              <w:rPr>
                <w:rFonts w:ascii="Arial" w:eastAsia="Arial" w:hAnsi="Arial" w:cs="Arial"/>
                <w:sz w:val="24"/>
                <w:szCs w:val="24"/>
              </w:rPr>
              <w:t>Registered Voters</w:t>
            </w:r>
          </w:p>
        </w:tc>
        <w:tc>
          <w:tcPr>
            <w:tcW w:w="1821" w:type="dxa"/>
          </w:tcPr>
          <w:p w:rsidR="00783E88" w:rsidRDefault="00783E88" w:rsidP="002B4C80">
            <w:pPr>
              <w:pBdr>
                <w:top w:val="none" w:sz="0" w:space="0" w:color="auto"/>
                <w:left w:val="none" w:sz="0" w:space="0" w:color="auto"/>
                <w:bottom w:val="none" w:sz="0" w:space="0" w:color="auto"/>
                <w:right w:val="none" w:sz="0" w:space="0" w:color="auto"/>
                <w:between w:val="none" w:sz="0" w:space="0" w:color="auto"/>
              </w:pBdr>
              <w:spacing w:after="240"/>
              <w:rPr>
                <w:rFonts w:ascii="Arial" w:eastAsia="Arial" w:hAnsi="Arial" w:cs="Arial"/>
                <w:sz w:val="24"/>
                <w:szCs w:val="24"/>
              </w:rPr>
            </w:pPr>
            <w:r w:rsidRPr="00E44245">
              <w:rPr>
                <w:rFonts w:ascii="Arial" w:eastAsia="Arial" w:hAnsi="Arial" w:cs="Arial"/>
                <w:sz w:val="24"/>
                <w:szCs w:val="24"/>
              </w:rPr>
              <w:t>Turn Out</w:t>
            </w:r>
          </w:p>
        </w:tc>
      </w:tr>
      <w:tr w:rsidR="00783E88" w:rsidTr="00783E88">
        <w:tc>
          <w:tcPr>
            <w:tcW w:w="1892" w:type="dxa"/>
          </w:tcPr>
          <w:p w:rsidR="00783E88" w:rsidRDefault="00783E88" w:rsidP="002B4C80">
            <w:pPr>
              <w:pBdr>
                <w:top w:val="none" w:sz="0" w:space="0" w:color="auto"/>
                <w:left w:val="none" w:sz="0" w:space="0" w:color="auto"/>
                <w:bottom w:val="none" w:sz="0" w:space="0" w:color="auto"/>
                <w:right w:val="none" w:sz="0" w:space="0" w:color="auto"/>
                <w:between w:val="none" w:sz="0" w:space="0" w:color="auto"/>
              </w:pBdr>
              <w:spacing w:after="240"/>
              <w:rPr>
                <w:rFonts w:ascii="Arial" w:eastAsia="Arial" w:hAnsi="Arial" w:cs="Arial"/>
                <w:sz w:val="24"/>
                <w:szCs w:val="24"/>
              </w:rPr>
            </w:pPr>
            <w:r w:rsidRPr="00E44245">
              <w:rPr>
                <w:rFonts w:ascii="Arial" w:eastAsia="Arial" w:hAnsi="Arial" w:cs="Arial"/>
                <w:sz w:val="24"/>
                <w:szCs w:val="24"/>
              </w:rPr>
              <w:t>Estonian Parliament</w:t>
            </w:r>
          </w:p>
        </w:tc>
        <w:tc>
          <w:tcPr>
            <w:tcW w:w="1778" w:type="dxa"/>
          </w:tcPr>
          <w:p w:rsidR="00783E88" w:rsidRDefault="00783E88" w:rsidP="002B4C80">
            <w:pPr>
              <w:pBdr>
                <w:top w:val="none" w:sz="0" w:space="0" w:color="auto"/>
                <w:left w:val="none" w:sz="0" w:space="0" w:color="auto"/>
                <w:bottom w:val="none" w:sz="0" w:space="0" w:color="auto"/>
                <w:right w:val="none" w:sz="0" w:space="0" w:color="auto"/>
                <w:between w:val="none" w:sz="0" w:space="0" w:color="auto"/>
              </w:pBdr>
              <w:spacing w:after="240"/>
              <w:rPr>
                <w:rFonts w:ascii="Arial" w:eastAsia="Arial" w:hAnsi="Arial" w:cs="Arial"/>
                <w:sz w:val="24"/>
                <w:szCs w:val="24"/>
              </w:rPr>
            </w:pPr>
            <w:r w:rsidRPr="00E44245">
              <w:rPr>
                <w:rFonts w:ascii="Arial" w:eastAsia="Arial" w:hAnsi="Arial" w:cs="Arial"/>
                <w:sz w:val="24"/>
                <w:szCs w:val="24"/>
              </w:rPr>
              <w:t>2015-03-01</w:t>
            </w:r>
          </w:p>
        </w:tc>
        <w:tc>
          <w:tcPr>
            <w:tcW w:w="1832" w:type="dxa"/>
          </w:tcPr>
          <w:p w:rsidR="00783E88" w:rsidRDefault="00783E88" w:rsidP="002B4C80">
            <w:pPr>
              <w:pBdr>
                <w:top w:val="none" w:sz="0" w:space="0" w:color="auto"/>
                <w:left w:val="none" w:sz="0" w:space="0" w:color="auto"/>
                <w:bottom w:val="none" w:sz="0" w:space="0" w:color="auto"/>
                <w:right w:val="none" w:sz="0" w:space="0" w:color="auto"/>
                <w:between w:val="none" w:sz="0" w:space="0" w:color="auto"/>
              </w:pBdr>
              <w:spacing w:after="240"/>
              <w:rPr>
                <w:rFonts w:ascii="Arial" w:eastAsia="Arial" w:hAnsi="Arial" w:cs="Arial"/>
                <w:sz w:val="24"/>
                <w:szCs w:val="24"/>
              </w:rPr>
            </w:pPr>
            <w:r w:rsidRPr="00E44245">
              <w:rPr>
                <w:rFonts w:ascii="Arial" w:eastAsia="Arial" w:hAnsi="Arial" w:cs="Arial"/>
                <w:sz w:val="24"/>
                <w:szCs w:val="24"/>
              </w:rPr>
              <w:t>577,929</w:t>
            </w:r>
          </w:p>
        </w:tc>
        <w:tc>
          <w:tcPr>
            <w:tcW w:w="1896" w:type="dxa"/>
          </w:tcPr>
          <w:p w:rsidR="00783E88" w:rsidRDefault="00783E88" w:rsidP="002B4C80">
            <w:pPr>
              <w:pBdr>
                <w:top w:val="none" w:sz="0" w:space="0" w:color="auto"/>
                <w:left w:val="none" w:sz="0" w:space="0" w:color="auto"/>
                <w:bottom w:val="none" w:sz="0" w:space="0" w:color="auto"/>
                <w:right w:val="none" w:sz="0" w:space="0" w:color="auto"/>
                <w:between w:val="none" w:sz="0" w:space="0" w:color="auto"/>
              </w:pBdr>
              <w:spacing w:after="240"/>
              <w:rPr>
                <w:rFonts w:ascii="Arial" w:eastAsia="Arial" w:hAnsi="Arial" w:cs="Arial"/>
                <w:sz w:val="24"/>
                <w:szCs w:val="24"/>
              </w:rPr>
            </w:pPr>
            <w:r w:rsidRPr="00E44245">
              <w:rPr>
                <w:rFonts w:ascii="Arial" w:eastAsia="Arial" w:hAnsi="Arial" w:cs="Arial"/>
                <w:sz w:val="24"/>
                <w:szCs w:val="24"/>
              </w:rPr>
              <w:t>899,793</w:t>
            </w:r>
          </w:p>
        </w:tc>
        <w:tc>
          <w:tcPr>
            <w:tcW w:w="1821" w:type="dxa"/>
          </w:tcPr>
          <w:p w:rsidR="00783E88" w:rsidRDefault="00783E88" w:rsidP="002B4C80">
            <w:pPr>
              <w:pBdr>
                <w:top w:val="none" w:sz="0" w:space="0" w:color="auto"/>
                <w:left w:val="none" w:sz="0" w:space="0" w:color="auto"/>
                <w:bottom w:val="none" w:sz="0" w:space="0" w:color="auto"/>
                <w:right w:val="none" w:sz="0" w:space="0" w:color="auto"/>
                <w:between w:val="none" w:sz="0" w:space="0" w:color="auto"/>
              </w:pBdr>
              <w:spacing w:after="240"/>
              <w:rPr>
                <w:rFonts w:ascii="Arial" w:eastAsia="Arial" w:hAnsi="Arial" w:cs="Arial"/>
                <w:sz w:val="24"/>
                <w:szCs w:val="24"/>
              </w:rPr>
            </w:pPr>
            <w:r w:rsidRPr="00E44245">
              <w:rPr>
                <w:rFonts w:ascii="Arial" w:eastAsia="Arial" w:hAnsi="Arial" w:cs="Arial"/>
                <w:sz w:val="24"/>
                <w:szCs w:val="24"/>
              </w:rPr>
              <w:t>64.23%</w:t>
            </w:r>
          </w:p>
        </w:tc>
      </w:tr>
      <w:tr w:rsidR="00783E88" w:rsidTr="00783E88">
        <w:tc>
          <w:tcPr>
            <w:tcW w:w="1892" w:type="dxa"/>
          </w:tcPr>
          <w:p w:rsidR="00783E88" w:rsidRDefault="00783E88" w:rsidP="002B4C80">
            <w:pPr>
              <w:pBdr>
                <w:top w:val="none" w:sz="0" w:space="0" w:color="auto"/>
                <w:left w:val="none" w:sz="0" w:space="0" w:color="auto"/>
                <w:bottom w:val="none" w:sz="0" w:space="0" w:color="auto"/>
                <w:right w:val="none" w:sz="0" w:space="0" w:color="auto"/>
                <w:between w:val="none" w:sz="0" w:space="0" w:color="auto"/>
              </w:pBdr>
              <w:spacing w:after="240"/>
              <w:rPr>
                <w:rFonts w:ascii="Arial" w:eastAsia="Arial" w:hAnsi="Arial" w:cs="Arial"/>
                <w:sz w:val="24"/>
                <w:szCs w:val="24"/>
              </w:rPr>
            </w:pPr>
            <w:r w:rsidRPr="00E44245">
              <w:rPr>
                <w:rFonts w:ascii="Arial" w:eastAsia="Arial" w:hAnsi="Arial" w:cs="Arial"/>
                <w:sz w:val="24"/>
                <w:szCs w:val="24"/>
              </w:rPr>
              <w:t>Estonian Parliament</w:t>
            </w:r>
          </w:p>
        </w:tc>
        <w:tc>
          <w:tcPr>
            <w:tcW w:w="1778" w:type="dxa"/>
          </w:tcPr>
          <w:p w:rsidR="00783E88" w:rsidRDefault="00783E88" w:rsidP="002B4C80">
            <w:pPr>
              <w:pBdr>
                <w:top w:val="none" w:sz="0" w:space="0" w:color="auto"/>
                <w:left w:val="none" w:sz="0" w:space="0" w:color="auto"/>
                <w:bottom w:val="none" w:sz="0" w:space="0" w:color="auto"/>
                <w:right w:val="none" w:sz="0" w:space="0" w:color="auto"/>
                <w:between w:val="none" w:sz="0" w:space="0" w:color="auto"/>
              </w:pBdr>
              <w:spacing w:after="240"/>
              <w:rPr>
                <w:rFonts w:ascii="Arial" w:eastAsia="Arial" w:hAnsi="Arial" w:cs="Arial"/>
                <w:sz w:val="24"/>
                <w:szCs w:val="24"/>
              </w:rPr>
            </w:pPr>
            <w:r w:rsidRPr="00E44245">
              <w:rPr>
                <w:rFonts w:ascii="Arial" w:eastAsia="Arial" w:hAnsi="Arial" w:cs="Arial"/>
                <w:sz w:val="24"/>
                <w:szCs w:val="24"/>
              </w:rPr>
              <w:t>2011-03-06</w:t>
            </w:r>
          </w:p>
        </w:tc>
        <w:tc>
          <w:tcPr>
            <w:tcW w:w="1832" w:type="dxa"/>
          </w:tcPr>
          <w:p w:rsidR="00783E88" w:rsidRDefault="00783E88" w:rsidP="002B4C80">
            <w:pPr>
              <w:pBdr>
                <w:top w:val="none" w:sz="0" w:space="0" w:color="auto"/>
                <w:left w:val="none" w:sz="0" w:space="0" w:color="auto"/>
                <w:bottom w:val="none" w:sz="0" w:space="0" w:color="auto"/>
                <w:right w:val="none" w:sz="0" w:space="0" w:color="auto"/>
                <w:between w:val="none" w:sz="0" w:space="0" w:color="auto"/>
              </w:pBdr>
              <w:spacing w:after="240"/>
              <w:rPr>
                <w:rFonts w:ascii="Arial" w:eastAsia="Arial" w:hAnsi="Arial" w:cs="Arial"/>
                <w:sz w:val="24"/>
                <w:szCs w:val="24"/>
              </w:rPr>
            </w:pPr>
            <w:r w:rsidRPr="00E44245">
              <w:rPr>
                <w:rFonts w:ascii="Arial" w:eastAsia="Arial" w:hAnsi="Arial" w:cs="Arial"/>
                <w:sz w:val="24"/>
                <w:szCs w:val="24"/>
              </w:rPr>
              <w:t>580,264</w:t>
            </w:r>
          </w:p>
        </w:tc>
        <w:tc>
          <w:tcPr>
            <w:tcW w:w="1896" w:type="dxa"/>
          </w:tcPr>
          <w:p w:rsidR="00783E88" w:rsidRDefault="00783E88" w:rsidP="002B4C80">
            <w:pPr>
              <w:pBdr>
                <w:top w:val="none" w:sz="0" w:space="0" w:color="auto"/>
                <w:left w:val="none" w:sz="0" w:space="0" w:color="auto"/>
                <w:bottom w:val="none" w:sz="0" w:space="0" w:color="auto"/>
                <w:right w:val="none" w:sz="0" w:space="0" w:color="auto"/>
                <w:between w:val="none" w:sz="0" w:space="0" w:color="auto"/>
              </w:pBdr>
              <w:spacing w:after="240"/>
              <w:rPr>
                <w:rFonts w:ascii="Arial" w:eastAsia="Arial" w:hAnsi="Arial" w:cs="Arial"/>
                <w:sz w:val="24"/>
                <w:szCs w:val="24"/>
              </w:rPr>
            </w:pPr>
            <w:r w:rsidRPr="00E44245">
              <w:rPr>
                <w:rFonts w:ascii="Arial" w:eastAsia="Arial" w:hAnsi="Arial" w:cs="Arial"/>
                <w:sz w:val="24"/>
                <w:szCs w:val="24"/>
              </w:rPr>
              <w:t>913,346</w:t>
            </w:r>
          </w:p>
        </w:tc>
        <w:tc>
          <w:tcPr>
            <w:tcW w:w="1821" w:type="dxa"/>
          </w:tcPr>
          <w:p w:rsidR="00783E88" w:rsidRDefault="00783E88" w:rsidP="002B4C80">
            <w:pPr>
              <w:pBdr>
                <w:top w:val="none" w:sz="0" w:space="0" w:color="auto"/>
                <w:left w:val="none" w:sz="0" w:space="0" w:color="auto"/>
                <w:bottom w:val="none" w:sz="0" w:space="0" w:color="auto"/>
                <w:right w:val="none" w:sz="0" w:space="0" w:color="auto"/>
                <w:between w:val="none" w:sz="0" w:space="0" w:color="auto"/>
              </w:pBdr>
              <w:spacing w:after="240"/>
              <w:rPr>
                <w:rFonts w:ascii="Arial" w:eastAsia="Arial" w:hAnsi="Arial" w:cs="Arial"/>
                <w:sz w:val="24"/>
                <w:szCs w:val="24"/>
              </w:rPr>
            </w:pPr>
            <w:r w:rsidRPr="00E44245">
              <w:rPr>
                <w:rFonts w:ascii="Arial" w:eastAsia="Arial" w:hAnsi="Arial" w:cs="Arial"/>
                <w:sz w:val="24"/>
                <w:szCs w:val="24"/>
              </w:rPr>
              <w:t>63.53%</w:t>
            </w:r>
          </w:p>
        </w:tc>
      </w:tr>
    </w:tbl>
    <w:p w:rsidR="00783E88" w:rsidRDefault="00783E88" w:rsidP="005A0621">
      <w:pPr>
        <w:pStyle w:val="Standard"/>
        <w:tabs>
          <w:tab w:val="left" w:pos="3360"/>
        </w:tabs>
        <w:rPr>
          <w:rFonts w:asciiTheme="majorHAnsi" w:hAnsiTheme="majorHAnsi"/>
          <w:b/>
          <w:color w:val="00B050"/>
          <w:sz w:val="32"/>
          <w:szCs w:val="32"/>
          <w:u w:val="single"/>
          <w:lang w:val="et-EE"/>
        </w:rPr>
      </w:pPr>
    </w:p>
    <w:p w:rsidR="006C439A" w:rsidRDefault="006C439A" w:rsidP="005A0621">
      <w:pPr>
        <w:pStyle w:val="Standard"/>
        <w:tabs>
          <w:tab w:val="left" w:pos="3360"/>
        </w:tabs>
        <w:rPr>
          <w:rFonts w:asciiTheme="majorHAnsi" w:hAnsiTheme="majorHAnsi"/>
          <w:b/>
          <w:color w:val="00B050"/>
          <w:sz w:val="32"/>
          <w:szCs w:val="32"/>
          <w:u w:val="single"/>
          <w:lang w:val="et-EE"/>
        </w:rPr>
      </w:pPr>
    </w:p>
    <w:p w:rsidR="005A0621" w:rsidRPr="001A11CA" w:rsidRDefault="005A0621" w:rsidP="005A0621">
      <w:pPr>
        <w:pStyle w:val="Standard"/>
        <w:tabs>
          <w:tab w:val="left" w:pos="3360"/>
        </w:tabs>
        <w:rPr>
          <w:rFonts w:asciiTheme="majorHAnsi" w:hAnsiTheme="majorHAnsi"/>
          <w:b/>
          <w:color w:val="00B050"/>
          <w:sz w:val="32"/>
          <w:szCs w:val="32"/>
          <w:u w:val="single"/>
          <w:lang w:val="et-EE"/>
        </w:rPr>
      </w:pPr>
      <w:r w:rsidRPr="001A11CA">
        <w:rPr>
          <w:rFonts w:asciiTheme="majorHAnsi" w:hAnsiTheme="majorHAnsi"/>
          <w:b/>
          <w:color w:val="00B050"/>
          <w:sz w:val="32"/>
          <w:szCs w:val="32"/>
          <w:u w:val="single"/>
          <w:lang w:val="et-EE"/>
        </w:rPr>
        <w:t>5. If the voter turnout among the young in your country is considered alarmingly low, what is being / has been done about it?</w:t>
      </w:r>
    </w:p>
    <w:p w:rsidR="0026210A" w:rsidRPr="00A06F3B" w:rsidRDefault="0026210A" w:rsidP="0026210A">
      <w:pPr>
        <w:rPr>
          <w:rFonts w:asciiTheme="majorHAnsi" w:eastAsia="Times New Roman" w:hAnsiTheme="majorHAnsi" w:cs="Times New Roman"/>
          <w:b/>
          <w:color w:val="555555"/>
          <w:sz w:val="24"/>
          <w:szCs w:val="24"/>
        </w:rPr>
      </w:pPr>
    </w:p>
    <w:p w:rsidR="0026210A" w:rsidRPr="00A06F3B" w:rsidRDefault="0026210A" w:rsidP="0026210A">
      <w:pPr>
        <w:rPr>
          <w:rFonts w:asciiTheme="majorHAnsi" w:hAnsiTheme="majorHAnsi"/>
          <w:b/>
          <w:color w:val="555555"/>
          <w:sz w:val="24"/>
          <w:szCs w:val="24"/>
          <w:shd w:val="clear" w:color="auto" w:fill="FFFFFF"/>
        </w:rPr>
      </w:pPr>
      <w:r w:rsidRPr="00A06F3B">
        <w:rPr>
          <w:rFonts w:asciiTheme="majorHAnsi" w:eastAsia="Times New Roman" w:hAnsiTheme="majorHAnsi" w:cs="Times New Roman"/>
          <w:b/>
          <w:color w:val="555555"/>
          <w:sz w:val="24"/>
          <w:szCs w:val="24"/>
        </w:rPr>
        <w:t>Participation of young people in decision making</w:t>
      </w:r>
    </w:p>
    <w:p w:rsidR="0026210A" w:rsidRPr="00A06F3B" w:rsidRDefault="0026210A" w:rsidP="0026210A">
      <w:pPr>
        <w:shd w:val="clear" w:color="auto" w:fill="FFFFFF"/>
        <w:spacing w:after="150" w:line="240" w:lineRule="auto"/>
        <w:rPr>
          <w:rFonts w:asciiTheme="majorHAnsi" w:eastAsia="Times New Roman" w:hAnsiTheme="majorHAnsi" w:cs="Times New Roman"/>
          <w:color w:val="555555"/>
          <w:sz w:val="24"/>
          <w:szCs w:val="24"/>
        </w:rPr>
      </w:pPr>
      <w:r w:rsidRPr="00A06F3B">
        <w:rPr>
          <w:rFonts w:asciiTheme="majorHAnsi" w:eastAsia="Times New Roman" w:hAnsiTheme="majorHAnsi" w:cs="Times New Roman"/>
          <w:color w:val="555555"/>
          <w:sz w:val="24"/>
          <w:szCs w:val="24"/>
        </w:rPr>
        <w:lastRenderedPageBreak/>
        <w:t xml:space="preserve">Participation of young people in decision making is defined as one of four strategic objectives in the </w:t>
      </w:r>
      <w:r w:rsidRPr="00A06F3B">
        <w:rPr>
          <w:rFonts w:asciiTheme="majorHAnsi" w:eastAsia="Times New Roman" w:hAnsiTheme="majorHAnsi" w:cs="Times New Roman"/>
          <w:b/>
          <w:color w:val="555555"/>
          <w:sz w:val="24"/>
          <w:szCs w:val="24"/>
        </w:rPr>
        <w:t>Youth Field Development Plan 2014-2020</w:t>
      </w:r>
      <w:r w:rsidRPr="00A06F3B">
        <w:rPr>
          <w:rFonts w:asciiTheme="majorHAnsi" w:eastAsia="Times New Roman" w:hAnsiTheme="majorHAnsi" w:cs="Times New Roman"/>
          <w:color w:val="555555"/>
          <w:sz w:val="24"/>
          <w:szCs w:val="24"/>
        </w:rPr>
        <w:t> (</w:t>
      </w:r>
      <w:proofErr w:type="spellStart"/>
      <w:r w:rsidR="00A01744" w:rsidRPr="00A06F3B">
        <w:rPr>
          <w:rFonts w:asciiTheme="majorHAnsi" w:eastAsia="Times New Roman" w:hAnsiTheme="majorHAnsi" w:cs="Times New Roman"/>
          <w:color w:val="555555"/>
          <w:sz w:val="24"/>
          <w:szCs w:val="24"/>
        </w:rPr>
        <w:fldChar w:fldCharType="begin"/>
      </w:r>
      <w:r w:rsidRPr="00A06F3B">
        <w:rPr>
          <w:rFonts w:asciiTheme="majorHAnsi" w:eastAsia="Times New Roman" w:hAnsiTheme="majorHAnsi" w:cs="Times New Roman"/>
          <w:color w:val="555555"/>
          <w:sz w:val="24"/>
          <w:szCs w:val="24"/>
        </w:rPr>
        <w:instrText xml:space="preserve"> HYPERLINK "https://valitsus.ee/sites/default/files/content-editors/arengukavad/noortevaldkonna_arengukava_2014-2020.pdf" </w:instrText>
      </w:r>
      <w:r w:rsidR="00A01744" w:rsidRPr="00A06F3B">
        <w:rPr>
          <w:rFonts w:asciiTheme="majorHAnsi" w:eastAsia="Times New Roman" w:hAnsiTheme="majorHAnsi" w:cs="Times New Roman"/>
          <w:color w:val="555555"/>
          <w:sz w:val="24"/>
          <w:szCs w:val="24"/>
        </w:rPr>
        <w:fldChar w:fldCharType="separate"/>
      </w:r>
      <w:r w:rsidRPr="00A06F3B">
        <w:rPr>
          <w:rFonts w:asciiTheme="majorHAnsi" w:eastAsia="Times New Roman" w:hAnsiTheme="majorHAnsi" w:cs="Times New Roman"/>
          <w:color w:val="0065A2"/>
          <w:sz w:val="24"/>
          <w:szCs w:val="24"/>
        </w:rPr>
        <w:t>Noortevaldkonna</w:t>
      </w:r>
      <w:proofErr w:type="spellEnd"/>
      <w:r w:rsidRPr="00A06F3B">
        <w:rPr>
          <w:rFonts w:asciiTheme="majorHAnsi" w:eastAsia="Times New Roman" w:hAnsiTheme="majorHAnsi" w:cs="Times New Roman"/>
          <w:color w:val="0065A2"/>
          <w:sz w:val="24"/>
          <w:szCs w:val="24"/>
        </w:rPr>
        <w:t xml:space="preserve"> </w:t>
      </w:r>
      <w:proofErr w:type="spellStart"/>
      <w:r w:rsidRPr="00A06F3B">
        <w:rPr>
          <w:rFonts w:asciiTheme="majorHAnsi" w:eastAsia="Times New Roman" w:hAnsiTheme="majorHAnsi" w:cs="Times New Roman"/>
          <w:color w:val="0065A2"/>
          <w:sz w:val="24"/>
          <w:szCs w:val="24"/>
        </w:rPr>
        <w:t>arengukava</w:t>
      </w:r>
      <w:proofErr w:type="spellEnd"/>
      <w:r w:rsidRPr="00A06F3B">
        <w:rPr>
          <w:rFonts w:asciiTheme="majorHAnsi" w:eastAsia="Times New Roman" w:hAnsiTheme="majorHAnsi" w:cs="Times New Roman"/>
          <w:color w:val="0065A2"/>
          <w:sz w:val="24"/>
          <w:szCs w:val="24"/>
        </w:rPr>
        <w:t xml:space="preserve"> 2014-2020</w:t>
      </w:r>
      <w:r w:rsidR="00A01744" w:rsidRPr="00A06F3B">
        <w:rPr>
          <w:rFonts w:asciiTheme="majorHAnsi" w:eastAsia="Times New Roman" w:hAnsiTheme="majorHAnsi" w:cs="Times New Roman"/>
          <w:color w:val="555555"/>
          <w:sz w:val="24"/>
          <w:szCs w:val="24"/>
        </w:rPr>
        <w:fldChar w:fldCharType="end"/>
      </w:r>
      <w:r w:rsidRPr="00A06F3B">
        <w:rPr>
          <w:rFonts w:asciiTheme="majorHAnsi" w:eastAsia="Times New Roman" w:hAnsiTheme="majorHAnsi" w:cs="Times New Roman"/>
          <w:color w:val="555555"/>
          <w:sz w:val="24"/>
          <w:szCs w:val="24"/>
        </w:rPr>
        <w:t>).</w:t>
      </w:r>
    </w:p>
    <w:p w:rsidR="0026210A" w:rsidRPr="00A06F3B" w:rsidRDefault="0026210A" w:rsidP="0026210A">
      <w:pPr>
        <w:shd w:val="clear" w:color="auto" w:fill="FFFFFF"/>
        <w:spacing w:after="150" w:line="240" w:lineRule="auto"/>
        <w:rPr>
          <w:rFonts w:asciiTheme="majorHAnsi" w:eastAsia="Times New Roman" w:hAnsiTheme="majorHAnsi" w:cs="Times New Roman"/>
          <w:color w:val="555555"/>
          <w:sz w:val="24"/>
          <w:szCs w:val="24"/>
        </w:rPr>
      </w:pPr>
      <w:r w:rsidRPr="00A06F3B">
        <w:rPr>
          <w:rFonts w:asciiTheme="majorHAnsi" w:eastAsia="Times New Roman" w:hAnsiTheme="majorHAnsi" w:cs="Times New Roman"/>
          <w:color w:val="555555"/>
          <w:sz w:val="24"/>
          <w:szCs w:val="24"/>
          <w:u w:val="single"/>
        </w:rPr>
        <w:t>Legal provisions</w:t>
      </w:r>
    </w:p>
    <w:p w:rsidR="0026210A" w:rsidRPr="00A06F3B" w:rsidRDefault="0026210A" w:rsidP="0026210A">
      <w:pPr>
        <w:shd w:val="clear" w:color="auto" w:fill="FFFFFF"/>
        <w:spacing w:after="150" w:line="240" w:lineRule="auto"/>
        <w:rPr>
          <w:rFonts w:asciiTheme="majorHAnsi" w:eastAsia="Times New Roman" w:hAnsiTheme="majorHAnsi" w:cs="Times New Roman"/>
          <w:color w:val="555555"/>
          <w:sz w:val="24"/>
          <w:szCs w:val="24"/>
        </w:rPr>
      </w:pPr>
      <w:r w:rsidRPr="00A06F3B">
        <w:rPr>
          <w:rFonts w:asciiTheme="majorHAnsi" w:eastAsia="Times New Roman" w:hAnsiTheme="majorHAnsi" w:cs="Times New Roman"/>
          <w:color w:val="555555"/>
          <w:sz w:val="24"/>
          <w:szCs w:val="24"/>
        </w:rPr>
        <w:t>There are regulations on youth involvement. Involvement of young people in general and of youth councils is defined in the </w:t>
      </w:r>
      <w:hyperlink r:id="rId9" w:history="1">
        <w:r w:rsidRPr="00A06F3B">
          <w:rPr>
            <w:rFonts w:asciiTheme="majorHAnsi" w:eastAsia="Times New Roman" w:hAnsiTheme="majorHAnsi" w:cs="Times New Roman"/>
            <w:color w:val="0065A2"/>
            <w:sz w:val="24"/>
            <w:szCs w:val="24"/>
          </w:rPr>
          <w:t>Youth Work Act</w:t>
        </w:r>
      </w:hyperlink>
      <w:r w:rsidRPr="00A06F3B">
        <w:rPr>
          <w:rFonts w:asciiTheme="majorHAnsi" w:eastAsia="Times New Roman" w:hAnsiTheme="majorHAnsi" w:cs="Times New Roman"/>
          <w:color w:val="555555"/>
          <w:sz w:val="24"/>
          <w:szCs w:val="24"/>
        </w:rPr>
        <w:t>. The involvement of pupils and students is defined in education institutions acts, and the participation of the children in the </w:t>
      </w:r>
      <w:hyperlink r:id="rId10" w:history="1">
        <w:r w:rsidRPr="00A06F3B">
          <w:rPr>
            <w:rFonts w:asciiTheme="majorHAnsi" w:eastAsia="Times New Roman" w:hAnsiTheme="majorHAnsi" w:cs="Times New Roman"/>
            <w:color w:val="0065A2"/>
            <w:sz w:val="24"/>
            <w:szCs w:val="24"/>
          </w:rPr>
          <w:t>Child Protection Act</w:t>
        </w:r>
      </w:hyperlink>
      <w:r w:rsidRPr="00A06F3B">
        <w:rPr>
          <w:rFonts w:asciiTheme="majorHAnsi" w:eastAsia="Times New Roman" w:hAnsiTheme="majorHAnsi" w:cs="Times New Roman"/>
          <w:color w:val="555555"/>
          <w:sz w:val="24"/>
          <w:szCs w:val="24"/>
        </w:rPr>
        <w:t>.  </w:t>
      </w:r>
    </w:p>
    <w:p w:rsidR="0026210A" w:rsidRPr="00A06F3B" w:rsidRDefault="0026210A" w:rsidP="0026210A">
      <w:pPr>
        <w:shd w:val="clear" w:color="auto" w:fill="FFFFFF"/>
        <w:spacing w:after="150" w:line="240" w:lineRule="auto"/>
        <w:rPr>
          <w:rFonts w:asciiTheme="majorHAnsi" w:eastAsia="Times New Roman" w:hAnsiTheme="majorHAnsi" w:cs="Times New Roman"/>
          <w:color w:val="555555"/>
          <w:sz w:val="24"/>
          <w:szCs w:val="24"/>
        </w:rPr>
      </w:pPr>
      <w:r w:rsidRPr="00A06F3B">
        <w:rPr>
          <w:rFonts w:asciiTheme="majorHAnsi" w:eastAsia="Times New Roman" w:hAnsiTheme="majorHAnsi" w:cs="Times New Roman"/>
          <w:color w:val="555555"/>
          <w:sz w:val="24"/>
          <w:szCs w:val="24"/>
          <w:u w:val="single"/>
        </w:rPr>
        <w:t>Forms and levels of consultations</w:t>
      </w:r>
    </w:p>
    <w:p w:rsidR="0026210A" w:rsidRPr="00A06F3B" w:rsidRDefault="0026210A" w:rsidP="0026210A">
      <w:pPr>
        <w:shd w:val="clear" w:color="auto" w:fill="FFFFFF"/>
        <w:spacing w:after="150" w:line="240" w:lineRule="auto"/>
        <w:rPr>
          <w:rFonts w:asciiTheme="majorHAnsi" w:eastAsia="Times New Roman" w:hAnsiTheme="majorHAnsi" w:cs="Times New Roman"/>
          <w:color w:val="555555"/>
          <w:sz w:val="24"/>
          <w:szCs w:val="24"/>
        </w:rPr>
      </w:pPr>
      <w:r w:rsidRPr="00A06F3B">
        <w:rPr>
          <w:rFonts w:asciiTheme="majorHAnsi" w:eastAsia="Times New Roman" w:hAnsiTheme="majorHAnsi" w:cs="Times New Roman"/>
          <w:color w:val="555555"/>
          <w:sz w:val="24"/>
          <w:szCs w:val="24"/>
        </w:rPr>
        <w:t>There are plenty of mechanisms for involvement of young people in the public policy processes. In general, youth participation in public policy takes place within the general framework and practice of participatory governance in Estonia. In the consultation processes, the young people are addressed as a group of stakeholders, which means that generally young people are invited to the consultation as one of the consulted parties.</w:t>
      </w:r>
    </w:p>
    <w:p w:rsidR="0026210A" w:rsidRPr="00A06F3B" w:rsidRDefault="0026210A" w:rsidP="0026210A">
      <w:pPr>
        <w:shd w:val="clear" w:color="auto" w:fill="FFFFFF"/>
        <w:spacing w:after="150" w:line="240" w:lineRule="auto"/>
        <w:rPr>
          <w:rFonts w:asciiTheme="majorHAnsi" w:eastAsia="Times New Roman" w:hAnsiTheme="majorHAnsi" w:cs="Times New Roman"/>
          <w:color w:val="555555"/>
          <w:sz w:val="24"/>
          <w:szCs w:val="24"/>
        </w:rPr>
      </w:pPr>
      <w:r w:rsidRPr="00A06F3B">
        <w:rPr>
          <w:rFonts w:asciiTheme="majorHAnsi" w:eastAsia="Times New Roman" w:hAnsiTheme="majorHAnsi" w:cs="Times New Roman"/>
          <w:color w:val="555555"/>
          <w:sz w:val="24"/>
          <w:szCs w:val="24"/>
        </w:rPr>
        <w:t>The collective consultation remains an important principle underlying the interaction between the young people and state or municipality. This means that youth consultation and involvement occurs predominantly between a youth council, organization or association on the one hand and a state, municipal, third sector or business organization on the other hand. Consultation of unorganized young people is organized through opinion markets and other forms of participation.</w:t>
      </w:r>
    </w:p>
    <w:p w:rsidR="0026210A" w:rsidRPr="00A06F3B" w:rsidRDefault="0026210A" w:rsidP="0026210A">
      <w:pPr>
        <w:shd w:val="clear" w:color="auto" w:fill="FFFFFF"/>
        <w:spacing w:after="150" w:line="240" w:lineRule="auto"/>
        <w:rPr>
          <w:rFonts w:asciiTheme="majorHAnsi" w:eastAsia="Times New Roman" w:hAnsiTheme="majorHAnsi" w:cs="Times New Roman"/>
          <w:color w:val="555555"/>
          <w:sz w:val="24"/>
          <w:szCs w:val="24"/>
        </w:rPr>
      </w:pPr>
      <w:r w:rsidRPr="00A06F3B">
        <w:rPr>
          <w:rFonts w:asciiTheme="majorHAnsi" w:eastAsia="Times New Roman" w:hAnsiTheme="majorHAnsi" w:cs="Times New Roman"/>
          <w:color w:val="555555"/>
          <w:sz w:val="24"/>
          <w:szCs w:val="24"/>
        </w:rPr>
        <w:t>At the municipal level, local youth councils are consulted on topics that are relevant for youth</w:t>
      </w:r>
      <w:r w:rsidRPr="00A06F3B">
        <w:rPr>
          <w:rFonts w:asciiTheme="majorHAnsi" w:eastAsia="Times New Roman" w:hAnsiTheme="majorHAnsi" w:cs="Times New Roman"/>
          <w:b/>
          <w:color w:val="555555"/>
          <w:sz w:val="24"/>
          <w:szCs w:val="24"/>
        </w:rPr>
        <w:t>. In 2015, the municipal youth councils were active in 70 local governments</w:t>
      </w:r>
      <w:r w:rsidRPr="00A06F3B">
        <w:rPr>
          <w:rFonts w:asciiTheme="majorHAnsi" w:eastAsia="Times New Roman" w:hAnsiTheme="majorHAnsi" w:cs="Times New Roman"/>
          <w:color w:val="555555"/>
          <w:sz w:val="24"/>
          <w:szCs w:val="24"/>
        </w:rPr>
        <w:t xml:space="preserve">. In addition, 15 county </w:t>
      </w:r>
      <w:r w:rsidRPr="00A06F3B">
        <w:rPr>
          <w:rFonts w:asciiTheme="majorHAnsi" w:eastAsia="Times New Roman" w:hAnsiTheme="majorHAnsi" w:cs="Times New Roman"/>
          <w:b/>
          <w:color w:val="555555"/>
          <w:sz w:val="24"/>
          <w:szCs w:val="24"/>
        </w:rPr>
        <w:t>youth councils</w:t>
      </w:r>
      <w:r w:rsidRPr="00A06F3B">
        <w:rPr>
          <w:rFonts w:asciiTheme="majorHAnsi" w:eastAsia="Times New Roman" w:hAnsiTheme="majorHAnsi" w:cs="Times New Roman"/>
          <w:color w:val="555555"/>
          <w:sz w:val="24"/>
          <w:szCs w:val="24"/>
        </w:rPr>
        <w:t xml:space="preserve"> were active, one in each county of Estonia. Most often the consultation is arranged with:</w:t>
      </w:r>
    </w:p>
    <w:p w:rsidR="0026210A" w:rsidRPr="00A06F3B" w:rsidRDefault="0026210A" w:rsidP="0026210A">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555555"/>
          <w:sz w:val="24"/>
          <w:szCs w:val="24"/>
        </w:rPr>
      </w:pPr>
      <w:r w:rsidRPr="00A06F3B">
        <w:rPr>
          <w:rFonts w:asciiTheme="majorHAnsi" w:eastAsia="Times New Roman" w:hAnsiTheme="majorHAnsi" w:cs="Times New Roman"/>
          <w:color w:val="555555"/>
          <w:sz w:val="24"/>
          <w:szCs w:val="24"/>
        </w:rPr>
        <w:t>local and regional youth councils – consulted at local or regional level</w:t>
      </w:r>
    </w:p>
    <w:p w:rsidR="0026210A" w:rsidRPr="00A06F3B" w:rsidRDefault="0026210A" w:rsidP="0026210A">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555555"/>
          <w:sz w:val="24"/>
          <w:szCs w:val="24"/>
        </w:rPr>
      </w:pPr>
      <w:r w:rsidRPr="00A06F3B">
        <w:rPr>
          <w:rFonts w:asciiTheme="majorHAnsi" w:eastAsia="Times New Roman" w:hAnsiTheme="majorHAnsi" w:cs="Times New Roman"/>
          <w:b/>
          <w:color w:val="555555"/>
          <w:sz w:val="24"/>
          <w:szCs w:val="24"/>
        </w:rPr>
        <w:t>youth organizations</w:t>
      </w:r>
      <w:r w:rsidRPr="00A06F3B">
        <w:rPr>
          <w:rFonts w:asciiTheme="majorHAnsi" w:eastAsia="Times New Roman" w:hAnsiTheme="majorHAnsi" w:cs="Times New Roman"/>
          <w:color w:val="555555"/>
          <w:sz w:val="24"/>
          <w:szCs w:val="24"/>
        </w:rPr>
        <w:t xml:space="preserve"> – consulted at local and/or national level</w:t>
      </w:r>
    </w:p>
    <w:p w:rsidR="0026210A" w:rsidRPr="00A06F3B" w:rsidRDefault="0026210A" w:rsidP="0026210A">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555555"/>
          <w:sz w:val="24"/>
          <w:szCs w:val="24"/>
        </w:rPr>
      </w:pPr>
      <w:r w:rsidRPr="00A06F3B">
        <w:rPr>
          <w:rFonts w:asciiTheme="majorHAnsi" w:eastAsia="Times New Roman" w:hAnsiTheme="majorHAnsi" w:cs="Times New Roman"/>
          <w:b/>
          <w:color w:val="555555"/>
          <w:sz w:val="24"/>
          <w:szCs w:val="24"/>
        </w:rPr>
        <w:t>student and pupils councils</w:t>
      </w:r>
      <w:r w:rsidRPr="00A06F3B">
        <w:rPr>
          <w:rFonts w:asciiTheme="majorHAnsi" w:eastAsia="Times New Roman" w:hAnsiTheme="majorHAnsi" w:cs="Times New Roman"/>
          <w:color w:val="555555"/>
          <w:sz w:val="24"/>
          <w:szCs w:val="24"/>
        </w:rPr>
        <w:t xml:space="preserve"> – consulted partner at local and national level</w:t>
      </w:r>
    </w:p>
    <w:p w:rsidR="0026210A" w:rsidRPr="00A06F3B" w:rsidRDefault="0026210A" w:rsidP="0026210A">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555555"/>
          <w:sz w:val="24"/>
          <w:szCs w:val="24"/>
        </w:rPr>
      </w:pPr>
      <w:r w:rsidRPr="00A06F3B">
        <w:rPr>
          <w:rFonts w:asciiTheme="majorHAnsi" w:eastAsia="Times New Roman" w:hAnsiTheme="majorHAnsi" w:cs="Times New Roman"/>
          <w:b/>
          <w:color w:val="555555"/>
          <w:sz w:val="24"/>
          <w:szCs w:val="24"/>
        </w:rPr>
        <w:t>participation café</w:t>
      </w:r>
      <w:r w:rsidRPr="00A06F3B">
        <w:rPr>
          <w:rFonts w:asciiTheme="majorHAnsi" w:eastAsia="Times New Roman" w:hAnsiTheme="majorHAnsi" w:cs="Times New Roman"/>
          <w:color w:val="555555"/>
          <w:sz w:val="24"/>
          <w:szCs w:val="24"/>
        </w:rPr>
        <w:t xml:space="preserve"> – form of consultation at local level</w:t>
      </w:r>
    </w:p>
    <w:p w:rsidR="0026210A" w:rsidRPr="00A06F3B" w:rsidRDefault="0026210A" w:rsidP="0026210A">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555555"/>
          <w:sz w:val="24"/>
          <w:szCs w:val="24"/>
        </w:rPr>
      </w:pPr>
      <w:proofErr w:type="gramStart"/>
      <w:r w:rsidRPr="00A06F3B">
        <w:rPr>
          <w:rFonts w:asciiTheme="majorHAnsi" w:eastAsia="Times New Roman" w:hAnsiTheme="majorHAnsi" w:cs="Times New Roman"/>
          <w:b/>
          <w:color w:val="555555"/>
          <w:sz w:val="24"/>
          <w:szCs w:val="24"/>
        </w:rPr>
        <w:t>umbrella</w:t>
      </w:r>
      <w:proofErr w:type="gramEnd"/>
      <w:r w:rsidRPr="00A06F3B">
        <w:rPr>
          <w:rFonts w:asciiTheme="majorHAnsi" w:eastAsia="Times New Roman" w:hAnsiTheme="majorHAnsi" w:cs="Times New Roman"/>
          <w:b/>
          <w:color w:val="555555"/>
          <w:sz w:val="24"/>
          <w:szCs w:val="24"/>
        </w:rPr>
        <w:t xml:space="preserve"> organizations of youth councils and youth organizations</w:t>
      </w:r>
      <w:r w:rsidRPr="00A06F3B">
        <w:rPr>
          <w:rFonts w:asciiTheme="majorHAnsi" w:eastAsia="Times New Roman" w:hAnsiTheme="majorHAnsi" w:cs="Times New Roman"/>
          <w:color w:val="555555"/>
          <w:sz w:val="24"/>
          <w:szCs w:val="24"/>
        </w:rPr>
        <w:t xml:space="preserve"> – consulted at national level.</w:t>
      </w:r>
    </w:p>
    <w:p w:rsidR="0026210A" w:rsidRPr="00A06F3B" w:rsidRDefault="0026210A" w:rsidP="0026210A">
      <w:pPr>
        <w:rPr>
          <w:rFonts w:asciiTheme="majorHAnsi" w:hAnsiTheme="majorHAnsi"/>
          <w:color w:val="555555"/>
          <w:sz w:val="24"/>
          <w:szCs w:val="24"/>
          <w:shd w:val="clear" w:color="auto" w:fill="FFFFFF"/>
        </w:rPr>
      </w:pPr>
      <w:r w:rsidRPr="00A06F3B">
        <w:rPr>
          <w:rFonts w:asciiTheme="majorHAnsi" w:hAnsiTheme="majorHAnsi"/>
          <w:b/>
          <w:color w:val="555555"/>
          <w:sz w:val="24"/>
          <w:szCs w:val="24"/>
          <w:shd w:val="clear" w:color="auto" w:fill="FFFFFF"/>
        </w:rPr>
        <w:t>Estonian National Youth Council</w:t>
      </w:r>
      <w:r w:rsidRPr="00A06F3B">
        <w:rPr>
          <w:rFonts w:asciiTheme="majorHAnsi" w:hAnsiTheme="majorHAnsi"/>
          <w:color w:val="555555"/>
          <w:sz w:val="24"/>
          <w:szCs w:val="24"/>
          <w:shd w:val="clear" w:color="auto" w:fill="FFFFFF"/>
        </w:rPr>
        <w:t xml:space="preserve"> initiated a project “</w:t>
      </w:r>
      <w:proofErr w:type="spellStart"/>
      <w:r w:rsidR="00A01744" w:rsidRPr="00A06F3B">
        <w:rPr>
          <w:rFonts w:asciiTheme="majorHAnsi" w:hAnsiTheme="majorHAnsi"/>
          <w:sz w:val="24"/>
          <w:szCs w:val="24"/>
        </w:rPr>
        <w:fldChar w:fldCharType="begin"/>
      </w:r>
      <w:r w:rsidRPr="00A06F3B">
        <w:rPr>
          <w:rFonts w:asciiTheme="majorHAnsi" w:hAnsiTheme="majorHAnsi"/>
          <w:sz w:val="24"/>
          <w:szCs w:val="24"/>
        </w:rPr>
        <w:instrText xml:space="preserve"> HYPERLINK "http://www.enl.ee/et/Noortepoliitika/Osaluskohvik" </w:instrText>
      </w:r>
      <w:r w:rsidR="00A01744" w:rsidRPr="00A06F3B">
        <w:rPr>
          <w:rFonts w:asciiTheme="majorHAnsi" w:hAnsiTheme="majorHAnsi"/>
          <w:sz w:val="24"/>
          <w:szCs w:val="24"/>
        </w:rPr>
        <w:fldChar w:fldCharType="separate"/>
      </w:r>
      <w:r w:rsidRPr="00A06F3B">
        <w:rPr>
          <w:rStyle w:val="Hyperlinkki"/>
          <w:rFonts w:asciiTheme="majorHAnsi" w:hAnsiTheme="majorHAnsi"/>
          <w:color w:val="0065A2"/>
          <w:sz w:val="24"/>
          <w:szCs w:val="24"/>
          <w:u w:val="none"/>
          <w:shd w:val="clear" w:color="auto" w:fill="FFFFFF"/>
        </w:rPr>
        <w:t>Osaluskohvikud</w:t>
      </w:r>
      <w:proofErr w:type="spellEnd"/>
      <w:r w:rsidR="00A01744" w:rsidRPr="00A06F3B">
        <w:rPr>
          <w:rFonts w:asciiTheme="majorHAnsi" w:hAnsiTheme="majorHAnsi"/>
          <w:sz w:val="24"/>
          <w:szCs w:val="24"/>
        </w:rPr>
        <w:fldChar w:fldCharType="end"/>
      </w:r>
      <w:r w:rsidRPr="00A06F3B">
        <w:rPr>
          <w:rFonts w:asciiTheme="majorHAnsi" w:hAnsiTheme="majorHAnsi"/>
          <w:color w:val="555555"/>
          <w:sz w:val="24"/>
          <w:szCs w:val="24"/>
          <w:shd w:val="clear" w:color="auto" w:fill="FFFFFF"/>
        </w:rPr>
        <w:t>” (Eng. </w:t>
      </w:r>
      <w:r w:rsidRPr="00A06F3B">
        <w:rPr>
          <w:rStyle w:val="Korostus"/>
          <w:rFonts w:asciiTheme="majorHAnsi" w:hAnsiTheme="majorHAnsi"/>
          <w:b/>
          <w:color w:val="555555"/>
          <w:sz w:val="24"/>
          <w:szCs w:val="24"/>
          <w:shd w:val="clear" w:color="auto" w:fill="FFFFFF"/>
        </w:rPr>
        <w:t>youth participation cafes</w:t>
      </w:r>
      <w:r w:rsidRPr="00A06F3B">
        <w:rPr>
          <w:rFonts w:asciiTheme="majorHAnsi" w:hAnsiTheme="majorHAnsi"/>
          <w:b/>
          <w:color w:val="555555"/>
          <w:sz w:val="24"/>
          <w:szCs w:val="24"/>
          <w:shd w:val="clear" w:color="auto" w:fill="FFFFFF"/>
        </w:rPr>
        <w:t>)</w:t>
      </w:r>
      <w:r w:rsidRPr="00A06F3B">
        <w:rPr>
          <w:rFonts w:asciiTheme="majorHAnsi" w:hAnsiTheme="majorHAnsi"/>
          <w:color w:val="555555"/>
          <w:sz w:val="24"/>
          <w:szCs w:val="24"/>
          <w:shd w:val="clear" w:color="auto" w:fill="FFFFFF"/>
        </w:rPr>
        <w:t xml:space="preserve"> </w:t>
      </w:r>
    </w:p>
    <w:p w:rsidR="0026210A" w:rsidRPr="00A06F3B" w:rsidRDefault="0026210A" w:rsidP="0026210A">
      <w:pPr>
        <w:rPr>
          <w:rFonts w:asciiTheme="majorHAnsi" w:hAnsiTheme="majorHAnsi"/>
          <w:color w:val="555555"/>
          <w:sz w:val="24"/>
          <w:szCs w:val="24"/>
          <w:shd w:val="clear" w:color="auto" w:fill="FFFFFF"/>
        </w:rPr>
      </w:pPr>
      <w:proofErr w:type="gramStart"/>
      <w:r w:rsidRPr="00A06F3B">
        <w:rPr>
          <w:rFonts w:asciiTheme="majorHAnsi" w:hAnsiTheme="majorHAnsi"/>
          <w:color w:val="555555"/>
          <w:sz w:val="24"/>
          <w:szCs w:val="24"/>
          <w:shd w:val="clear" w:color="auto" w:fill="FFFFFF"/>
        </w:rPr>
        <w:t>to</w:t>
      </w:r>
      <w:proofErr w:type="gramEnd"/>
      <w:r w:rsidRPr="00A06F3B">
        <w:rPr>
          <w:rFonts w:asciiTheme="majorHAnsi" w:hAnsiTheme="majorHAnsi"/>
          <w:color w:val="555555"/>
          <w:sz w:val="24"/>
          <w:szCs w:val="24"/>
          <w:shd w:val="clear" w:color="auto" w:fill="FFFFFF"/>
        </w:rPr>
        <w:t xml:space="preserve"> provide platform for local politicians, civil servants, professionals working with young people, parents etc. to meet and discuss different relevant issues with local young people from schools, youth organizations, non-</w:t>
      </w:r>
      <w:proofErr w:type="spellStart"/>
      <w:r w:rsidRPr="00A06F3B">
        <w:rPr>
          <w:rFonts w:asciiTheme="majorHAnsi" w:hAnsiTheme="majorHAnsi"/>
          <w:color w:val="555555"/>
          <w:sz w:val="24"/>
          <w:szCs w:val="24"/>
          <w:shd w:val="clear" w:color="auto" w:fill="FFFFFF"/>
        </w:rPr>
        <w:t>organised</w:t>
      </w:r>
      <w:proofErr w:type="spellEnd"/>
      <w:r w:rsidRPr="00A06F3B">
        <w:rPr>
          <w:rFonts w:asciiTheme="majorHAnsi" w:hAnsiTheme="majorHAnsi"/>
          <w:color w:val="555555"/>
          <w:sz w:val="24"/>
          <w:szCs w:val="24"/>
          <w:shd w:val="clear" w:color="auto" w:fill="FFFFFF"/>
        </w:rPr>
        <w:t xml:space="preserve"> youth interested to take part at the event, etc. The cafes have been taking place in November every year in different communities all over the country and have involved more than 1500 participants yearly.</w:t>
      </w:r>
    </w:p>
    <w:p w:rsidR="0026210A" w:rsidRPr="00A06F3B" w:rsidRDefault="0026210A" w:rsidP="0026210A">
      <w:pPr>
        <w:rPr>
          <w:rFonts w:asciiTheme="majorHAnsi" w:hAnsiTheme="majorHAnsi"/>
          <w:color w:val="555555"/>
          <w:sz w:val="24"/>
          <w:szCs w:val="24"/>
          <w:shd w:val="clear" w:color="auto" w:fill="FFFFFF"/>
        </w:rPr>
      </w:pPr>
      <w:r w:rsidRPr="00A06F3B">
        <w:rPr>
          <w:rFonts w:asciiTheme="majorHAnsi" w:hAnsiTheme="majorHAnsi"/>
          <w:b/>
          <w:color w:val="555555"/>
          <w:sz w:val="24"/>
          <w:szCs w:val="24"/>
          <w:shd w:val="clear" w:color="auto" w:fill="FFFFFF"/>
        </w:rPr>
        <w:t xml:space="preserve">Mock/Shadow Government for young people </w:t>
      </w:r>
      <w:r w:rsidRPr="00A06F3B">
        <w:rPr>
          <w:rFonts w:asciiTheme="majorHAnsi" w:hAnsiTheme="majorHAnsi"/>
          <w:color w:val="555555"/>
          <w:sz w:val="24"/>
          <w:szCs w:val="24"/>
          <w:shd w:val="clear" w:color="auto" w:fill="FFFFFF"/>
        </w:rPr>
        <w:t>who have not reached their voting age yet. School children go to the parliament, make speeches and vote.</w:t>
      </w:r>
    </w:p>
    <w:p w:rsidR="0026210A" w:rsidRPr="00A06F3B" w:rsidRDefault="0026210A" w:rsidP="0026210A">
      <w:pPr>
        <w:pStyle w:val="NormaaliWWW"/>
        <w:shd w:val="clear" w:color="auto" w:fill="FFFFFF"/>
        <w:spacing w:before="0" w:beforeAutospacing="0" w:after="188" w:afterAutospacing="0"/>
        <w:rPr>
          <w:rFonts w:asciiTheme="majorHAnsi" w:hAnsiTheme="majorHAnsi" w:cs="Arial"/>
          <w:color w:val="5C5C5C"/>
        </w:rPr>
      </w:pPr>
      <w:r w:rsidRPr="00A06F3B">
        <w:rPr>
          <w:rFonts w:asciiTheme="majorHAnsi" w:hAnsiTheme="majorHAnsi" w:cs="Arial"/>
          <w:b/>
          <w:color w:val="5C5C5C"/>
        </w:rPr>
        <w:t xml:space="preserve">In 2017 President </w:t>
      </w:r>
      <w:proofErr w:type="spellStart"/>
      <w:r w:rsidRPr="00A06F3B">
        <w:rPr>
          <w:rFonts w:asciiTheme="majorHAnsi" w:hAnsiTheme="majorHAnsi" w:cs="Arial"/>
          <w:b/>
          <w:color w:val="5C5C5C"/>
        </w:rPr>
        <w:t>Kersti</w:t>
      </w:r>
      <w:proofErr w:type="spellEnd"/>
      <w:r w:rsidRPr="00A06F3B">
        <w:rPr>
          <w:rFonts w:asciiTheme="majorHAnsi" w:hAnsiTheme="majorHAnsi" w:cs="Arial"/>
          <w:b/>
          <w:color w:val="5C5C5C"/>
        </w:rPr>
        <w:t xml:space="preserve"> </w:t>
      </w:r>
      <w:proofErr w:type="spellStart"/>
      <w:r w:rsidRPr="00A06F3B">
        <w:rPr>
          <w:rFonts w:asciiTheme="majorHAnsi" w:hAnsiTheme="majorHAnsi" w:cs="Arial"/>
          <w:b/>
          <w:color w:val="5C5C5C"/>
        </w:rPr>
        <w:t>Kaljulaid</w:t>
      </w:r>
      <w:proofErr w:type="spellEnd"/>
      <w:r w:rsidRPr="00A06F3B">
        <w:rPr>
          <w:rFonts w:asciiTheme="majorHAnsi" w:hAnsiTheme="majorHAnsi" w:cs="Arial"/>
          <w:b/>
          <w:color w:val="5C5C5C"/>
        </w:rPr>
        <w:t xml:space="preserve"> was on hand to greet the Children’s Republic</w:t>
      </w:r>
      <w:r w:rsidRPr="00A06F3B">
        <w:rPr>
          <w:rFonts w:asciiTheme="majorHAnsi" w:hAnsiTheme="majorHAnsi" w:cs="Arial"/>
          <w:color w:val="5C5C5C"/>
        </w:rPr>
        <w:t xml:space="preserve"> at the launch </w:t>
      </w:r>
      <w:proofErr w:type="gramStart"/>
      <w:r w:rsidRPr="00A06F3B">
        <w:rPr>
          <w:rFonts w:asciiTheme="majorHAnsi" w:hAnsiTheme="majorHAnsi" w:cs="Arial"/>
          <w:color w:val="5C5C5C"/>
        </w:rPr>
        <w:t>party  in</w:t>
      </w:r>
      <w:proofErr w:type="gramEnd"/>
      <w:r w:rsidRPr="00A06F3B">
        <w:rPr>
          <w:rFonts w:asciiTheme="majorHAnsi" w:hAnsiTheme="majorHAnsi" w:cs="Arial"/>
          <w:color w:val="5C5C5C"/>
        </w:rPr>
        <w:t xml:space="preserve"> </w:t>
      </w:r>
      <w:proofErr w:type="spellStart"/>
      <w:r w:rsidRPr="00A06F3B">
        <w:rPr>
          <w:rFonts w:asciiTheme="majorHAnsi" w:hAnsiTheme="majorHAnsi" w:cs="Arial"/>
          <w:color w:val="5C5C5C"/>
        </w:rPr>
        <w:t>Kadriorg</w:t>
      </w:r>
      <w:proofErr w:type="spellEnd"/>
      <w:r w:rsidRPr="00A06F3B">
        <w:rPr>
          <w:rFonts w:asciiTheme="majorHAnsi" w:hAnsiTheme="majorHAnsi" w:cs="Arial"/>
          <w:color w:val="5C5C5C"/>
        </w:rPr>
        <w:t xml:space="preserve"> Park in Tallinn. The master of ceremonies </w:t>
      </w:r>
      <w:proofErr w:type="gramStart"/>
      <w:r w:rsidRPr="00A06F3B">
        <w:rPr>
          <w:rFonts w:asciiTheme="majorHAnsi" w:hAnsiTheme="majorHAnsi" w:cs="Arial"/>
          <w:color w:val="5C5C5C"/>
        </w:rPr>
        <w:t>for  event</w:t>
      </w:r>
      <w:proofErr w:type="gramEnd"/>
      <w:r w:rsidRPr="00A06F3B">
        <w:rPr>
          <w:rFonts w:asciiTheme="majorHAnsi" w:hAnsiTheme="majorHAnsi" w:cs="Arial"/>
          <w:color w:val="5C5C5C"/>
        </w:rPr>
        <w:t xml:space="preserve">, 8 year-old </w:t>
      </w:r>
      <w:r w:rsidRPr="00A06F3B">
        <w:rPr>
          <w:rFonts w:asciiTheme="majorHAnsi" w:hAnsiTheme="majorHAnsi" w:cs="Arial"/>
          <w:color w:val="5C5C5C"/>
        </w:rPr>
        <w:lastRenderedPageBreak/>
        <w:t xml:space="preserve">Otto Samuel </w:t>
      </w:r>
      <w:proofErr w:type="spellStart"/>
      <w:r w:rsidRPr="00A06F3B">
        <w:rPr>
          <w:rFonts w:asciiTheme="majorHAnsi" w:hAnsiTheme="majorHAnsi" w:cs="Arial"/>
          <w:color w:val="5C5C5C"/>
        </w:rPr>
        <w:t>Kahar</w:t>
      </w:r>
      <w:proofErr w:type="spellEnd"/>
      <w:r w:rsidRPr="00A06F3B">
        <w:rPr>
          <w:rFonts w:asciiTheme="majorHAnsi" w:hAnsiTheme="majorHAnsi" w:cs="Arial"/>
          <w:color w:val="5C5C5C"/>
        </w:rPr>
        <w:t xml:space="preserve">, gave the President a Children’s Republic passport which invites children to museums and adventure </w:t>
      </w:r>
      <w:proofErr w:type="spellStart"/>
      <w:r w:rsidRPr="00A06F3B">
        <w:rPr>
          <w:rFonts w:asciiTheme="majorHAnsi" w:hAnsiTheme="majorHAnsi" w:cs="Arial"/>
          <w:color w:val="5C5C5C"/>
        </w:rPr>
        <w:t>centres</w:t>
      </w:r>
      <w:proofErr w:type="spellEnd"/>
      <w:r w:rsidRPr="00A06F3B">
        <w:rPr>
          <w:rFonts w:asciiTheme="majorHAnsi" w:hAnsiTheme="majorHAnsi" w:cs="Arial"/>
          <w:color w:val="5C5C5C"/>
        </w:rPr>
        <w:t xml:space="preserve"> throughout Estonia.</w:t>
      </w:r>
    </w:p>
    <w:p w:rsidR="0026210A" w:rsidRPr="00A06F3B" w:rsidRDefault="0026210A" w:rsidP="0026210A">
      <w:pPr>
        <w:pStyle w:val="NormaaliWWW"/>
        <w:shd w:val="clear" w:color="auto" w:fill="FFFFFF"/>
        <w:spacing w:before="0" w:beforeAutospacing="0" w:after="188" w:afterAutospacing="0"/>
        <w:rPr>
          <w:rFonts w:asciiTheme="majorHAnsi" w:hAnsiTheme="majorHAnsi" w:cs="Arial"/>
          <w:color w:val="5C5C5C"/>
        </w:rPr>
      </w:pPr>
      <w:proofErr w:type="spellStart"/>
      <w:r w:rsidRPr="00A06F3B">
        <w:rPr>
          <w:rFonts w:asciiTheme="majorHAnsi" w:hAnsiTheme="majorHAnsi" w:cs="Arial"/>
          <w:color w:val="5C5C5C"/>
        </w:rPr>
        <w:t>Triin</w:t>
      </w:r>
      <w:proofErr w:type="spellEnd"/>
      <w:r w:rsidRPr="00A06F3B">
        <w:rPr>
          <w:rFonts w:asciiTheme="majorHAnsi" w:hAnsiTheme="majorHAnsi" w:cs="Arial"/>
          <w:color w:val="5C5C5C"/>
        </w:rPr>
        <w:t xml:space="preserve"> </w:t>
      </w:r>
      <w:proofErr w:type="spellStart"/>
      <w:r w:rsidRPr="00A06F3B">
        <w:rPr>
          <w:rFonts w:asciiTheme="majorHAnsi" w:hAnsiTheme="majorHAnsi" w:cs="Arial"/>
          <w:color w:val="5C5C5C"/>
        </w:rPr>
        <w:t>Soone</w:t>
      </w:r>
      <w:proofErr w:type="spellEnd"/>
      <w:r w:rsidRPr="00A06F3B">
        <w:rPr>
          <w:rFonts w:asciiTheme="majorHAnsi" w:hAnsiTheme="majorHAnsi" w:cs="Arial"/>
          <w:color w:val="5C5C5C"/>
        </w:rPr>
        <w:t>, Director of the Estonian Children’s Literature Centre and initiator of the Children’s Republic said that they wanted to provide children with a fun and memorable cultural experience in anticipation of Estonia’s centenary.</w:t>
      </w:r>
    </w:p>
    <w:p w:rsidR="0026210A" w:rsidRPr="002A0CA4" w:rsidRDefault="0026210A" w:rsidP="0026210A">
      <w:pPr>
        <w:pStyle w:val="NormaaliWWW"/>
        <w:shd w:val="clear" w:color="auto" w:fill="FFFFFF"/>
        <w:spacing w:before="0" w:beforeAutospacing="0" w:after="188" w:afterAutospacing="0"/>
        <w:rPr>
          <w:rFonts w:asciiTheme="majorHAnsi" w:hAnsiTheme="majorHAnsi" w:cs="Arial"/>
          <w:b/>
          <w:color w:val="5C5C5C"/>
        </w:rPr>
      </w:pPr>
      <w:r w:rsidRPr="002A0CA4">
        <w:rPr>
          <w:rFonts w:asciiTheme="majorHAnsi" w:hAnsiTheme="majorHAnsi" w:cs="Arial"/>
          <w:b/>
          <w:color w:val="5C5C5C"/>
        </w:rPr>
        <w:t>The president asked personally to come and vote</w:t>
      </w:r>
      <w:r w:rsidR="005365D4" w:rsidRPr="002A0CA4">
        <w:rPr>
          <w:rFonts w:asciiTheme="majorHAnsi" w:hAnsiTheme="majorHAnsi" w:cs="Arial"/>
          <w:b/>
          <w:color w:val="5C5C5C"/>
        </w:rPr>
        <w:t xml:space="preserve"> (2017)</w:t>
      </w:r>
      <w:r w:rsidRPr="002A0CA4">
        <w:rPr>
          <w:rFonts w:asciiTheme="majorHAnsi" w:hAnsiTheme="majorHAnsi" w:cs="Arial"/>
          <w:b/>
          <w:color w:val="5C5C5C"/>
        </w:rPr>
        <w:t xml:space="preserve">. </w:t>
      </w:r>
      <w:r w:rsidR="002A0CA4">
        <w:rPr>
          <w:rFonts w:asciiTheme="majorHAnsi" w:hAnsiTheme="majorHAnsi" w:cs="Arial"/>
          <w:b/>
          <w:color w:val="5C5C5C"/>
        </w:rPr>
        <w:t xml:space="preserve">She spoke to people, made a speech on TV. </w:t>
      </w:r>
    </w:p>
    <w:p w:rsidR="005A0621" w:rsidRPr="00A06F3B" w:rsidRDefault="005A0621" w:rsidP="005A0621">
      <w:pPr>
        <w:pStyle w:val="Standard"/>
        <w:tabs>
          <w:tab w:val="left" w:pos="3360"/>
        </w:tabs>
        <w:rPr>
          <w:rFonts w:asciiTheme="majorHAnsi" w:hAnsiTheme="majorHAnsi"/>
          <w:u w:val="single"/>
        </w:rPr>
      </w:pPr>
    </w:p>
    <w:p w:rsidR="005A0621" w:rsidRPr="00A06F3B" w:rsidRDefault="005A0621" w:rsidP="005A0621">
      <w:pPr>
        <w:pStyle w:val="Standard"/>
        <w:tabs>
          <w:tab w:val="left" w:pos="3360"/>
        </w:tabs>
        <w:rPr>
          <w:rFonts w:asciiTheme="majorHAnsi" w:hAnsiTheme="majorHAnsi"/>
          <w:b/>
          <w:color w:val="00B050"/>
          <w:sz w:val="32"/>
          <w:szCs w:val="32"/>
          <w:u w:val="single"/>
          <w:lang w:val="et-EE"/>
        </w:rPr>
      </w:pPr>
      <w:r w:rsidRPr="00A06F3B">
        <w:rPr>
          <w:rFonts w:asciiTheme="majorHAnsi" w:hAnsiTheme="majorHAnsi"/>
          <w:b/>
          <w:color w:val="00B050"/>
          <w:sz w:val="32"/>
          <w:szCs w:val="32"/>
          <w:u w:val="single"/>
          <w:lang w:val="et-EE"/>
        </w:rPr>
        <w:t xml:space="preserve">6. </w:t>
      </w:r>
      <w:bookmarkStart w:id="3" w:name="docs-internal-guid-41d1e0f5-1aa4-140f-87"/>
      <w:bookmarkEnd w:id="3"/>
      <w:r w:rsidRPr="00A06F3B">
        <w:rPr>
          <w:rFonts w:asciiTheme="majorHAnsi" w:hAnsiTheme="majorHAnsi"/>
          <w:b/>
          <w:color w:val="00B050"/>
          <w:sz w:val="32"/>
          <w:szCs w:val="32"/>
          <w:u w:val="single"/>
          <w:lang w:val="et-EE"/>
        </w:rPr>
        <w:t>Your personal POV: how to increase young people’s interest and participation in politics in general?</w:t>
      </w:r>
    </w:p>
    <w:p w:rsidR="0026210A" w:rsidRPr="00A06F3B" w:rsidRDefault="0026210A" w:rsidP="005A0621">
      <w:pPr>
        <w:pStyle w:val="Standard"/>
        <w:tabs>
          <w:tab w:val="left" w:pos="3360"/>
        </w:tabs>
        <w:rPr>
          <w:rFonts w:asciiTheme="majorHAnsi" w:hAnsiTheme="majorHAnsi"/>
          <w:b/>
          <w:color w:val="00B050"/>
          <w:sz w:val="32"/>
          <w:szCs w:val="32"/>
        </w:rPr>
      </w:pPr>
    </w:p>
    <w:p w:rsidR="0026210A" w:rsidRPr="00222C97" w:rsidRDefault="00960CD1" w:rsidP="0026210A">
      <w:pPr>
        <w:pStyle w:val="Standard"/>
        <w:numPr>
          <w:ilvl w:val="0"/>
          <w:numId w:val="3"/>
        </w:numPr>
        <w:tabs>
          <w:tab w:val="left" w:pos="3360"/>
        </w:tabs>
        <w:rPr>
          <w:rFonts w:asciiTheme="majorHAnsi" w:hAnsiTheme="majorHAnsi"/>
        </w:rPr>
      </w:pPr>
      <w:r w:rsidRPr="00222C97">
        <w:rPr>
          <w:rFonts w:asciiTheme="majorHAnsi" w:hAnsiTheme="majorHAnsi"/>
        </w:rPr>
        <w:t>Pe</w:t>
      </w:r>
      <w:r w:rsidR="00222C97" w:rsidRPr="00222C97">
        <w:rPr>
          <w:rFonts w:asciiTheme="majorHAnsi" w:hAnsiTheme="majorHAnsi"/>
        </w:rPr>
        <w:t>o</w:t>
      </w:r>
      <w:r w:rsidRPr="00222C97">
        <w:rPr>
          <w:rFonts w:asciiTheme="majorHAnsi" w:hAnsiTheme="majorHAnsi"/>
        </w:rPr>
        <w:t xml:space="preserve">ple think that it was </w:t>
      </w:r>
      <w:r w:rsidR="0026210A" w:rsidRPr="00222C97">
        <w:rPr>
          <w:rFonts w:asciiTheme="majorHAnsi" w:hAnsiTheme="majorHAnsi"/>
        </w:rPr>
        <w:t xml:space="preserve">not right not to allow any </w:t>
      </w:r>
      <w:r w:rsidRPr="00222C97">
        <w:rPr>
          <w:rFonts w:asciiTheme="majorHAnsi" w:hAnsiTheme="majorHAnsi"/>
        </w:rPr>
        <w:t xml:space="preserve">election </w:t>
      </w:r>
      <w:r w:rsidR="0026210A" w:rsidRPr="00222C97">
        <w:rPr>
          <w:rFonts w:asciiTheme="majorHAnsi" w:hAnsiTheme="majorHAnsi"/>
        </w:rPr>
        <w:t>campaigns in schools. There should be representatives from different parties explaining their views.</w:t>
      </w:r>
      <w:r w:rsidR="00EB03DE">
        <w:rPr>
          <w:rFonts w:asciiTheme="majorHAnsi" w:hAnsiTheme="majorHAnsi"/>
        </w:rPr>
        <w:t xml:space="preserve"> Balanced debates and balanced presentations. </w:t>
      </w:r>
    </w:p>
    <w:p w:rsidR="005A0621" w:rsidRPr="00222C97" w:rsidRDefault="005A0621" w:rsidP="005A0621">
      <w:pPr>
        <w:pStyle w:val="Standard"/>
        <w:tabs>
          <w:tab w:val="left" w:pos="3360"/>
        </w:tabs>
        <w:rPr>
          <w:rFonts w:asciiTheme="majorHAnsi" w:hAnsiTheme="majorHAnsi"/>
          <w:u w:val="single"/>
        </w:rPr>
      </w:pPr>
    </w:p>
    <w:p w:rsidR="00B97711" w:rsidRPr="00222C97" w:rsidRDefault="005A0621" w:rsidP="0026210A">
      <w:pPr>
        <w:pStyle w:val="Standard"/>
        <w:numPr>
          <w:ilvl w:val="0"/>
          <w:numId w:val="3"/>
        </w:numPr>
        <w:tabs>
          <w:tab w:val="left" w:pos="3360"/>
        </w:tabs>
        <w:spacing w:line="360" w:lineRule="auto"/>
        <w:rPr>
          <w:rFonts w:asciiTheme="majorHAnsi" w:hAnsiTheme="majorHAnsi"/>
          <w:color w:val="000000"/>
          <w:lang w:val="et-EE"/>
        </w:rPr>
      </w:pPr>
      <w:r w:rsidRPr="00222C97">
        <w:rPr>
          <w:rFonts w:asciiTheme="majorHAnsi" w:hAnsiTheme="majorHAnsi"/>
          <w:color w:val="000000"/>
          <w:lang w:val="et-EE"/>
        </w:rPr>
        <w:t xml:space="preserve">I think there should be some lessons about policy and politcs etc. Where they talk about, what makes this stuff fun and interesting and why is this important. </w:t>
      </w:r>
    </w:p>
    <w:p w:rsidR="005A0621" w:rsidRPr="00222C97" w:rsidRDefault="0026210A" w:rsidP="0026210A">
      <w:pPr>
        <w:pStyle w:val="Standard"/>
        <w:numPr>
          <w:ilvl w:val="0"/>
          <w:numId w:val="3"/>
        </w:numPr>
        <w:tabs>
          <w:tab w:val="left" w:pos="3360"/>
        </w:tabs>
        <w:spacing w:line="360" w:lineRule="auto"/>
        <w:rPr>
          <w:rFonts w:asciiTheme="majorHAnsi" w:hAnsiTheme="majorHAnsi"/>
          <w:color w:val="000000"/>
          <w:lang w:val="et-EE"/>
        </w:rPr>
      </w:pPr>
      <w:r w:rsidRPr="00222C97">
        <w:rPr>
          <w:rFonts w:asciiTheme="majorHAnsi" w:hAnsiTheme="majorHAnsi"/>
          <w:color w:val="000000"/>
          <w:lang w:val="et-EE"/>
        </w:rPr>
        <w:t>There are</w:t>
      </w:r>
      <w:r w:rsidR="005A0621" w:rsidRPr="00222C97">
        <w:rPr>
          <w:rFonts w:asciiTheme="majorHAnsi" w:hAnsiTheme="majorHAnsi"/>
          <w:color w:val="000000"/>
          <w:lang w:val="et-EE"/>
        </w:rPr>
        <w:t xml:space="preserve"> for sure some </w:t>
      </w:r>
      <w:r w:rsidR="005365D4" w:rsidRPr="00222C97">
        <w:rPr>
          <w:rFonts w:asciiTheme="majorHAnsi" w:hAnsiTheme="majorHAnsi"/>
          <w:color w:val="000000"/>
          <w:lang w:val="et-EE"/>
        </w:rPr>
        <w:t xml:space="preserve">compulsory </w:t>
      </w:r>
      <w:r w:rsidR="005A0621" w:rsidRPr="00222C97">
        <w:rPr>
          <w:rFonts w:asciiTheme="majorHAnsi" w:hAnsiTheme="majorHAnsi"/>
          <w:color w:val="000000"/>
          <w:lang w:val="et-EE"/>
        </w:rPr>
        <w:t xml:space="preserve">lessons already </w:t>
      </w:r>
      <w:r w:rsidR="005365D4" w:rsidRPr="00222C97">
        <w:rPr>
          <w:rFonts w:asciiTheme="majorHAnsi" w:hAnsiTheme="majorHAnsi"/>
          <w:color w:val="000000"/>
          <w:lang w:val="et-EE"/>
        </w:rPr>
        <w:t>in the curriculum</w:t>
      </w:r>
      <w:r w:rsidR="005A0621" w:rsidRPr="00222C97">
        <w:rPr>
          <w:rFonts w:asciiTheme="majorHAnsi" w:hAnsiTheme="majorHAnsi"/>
          <w:color w:val="000000"/>
          <w:lang w:val="et-EE"/>
        </w:rPr>
        <w:t xml:space="preserve">, but they are kind of boring. The interest depends on </w:t>
      </w:r>
      <w:r w:rsidR="00A06F3B" w:rsidRPr="00222C97">
        <w:rPr>
          <w:rFonts w:asciiTheme="majorHAnsi" w:hAnsiTheme="majorHAnsi"/>
          <w:color w:val="000000"/>
          <w:lang w:val="et-EE"/>
        </w:rPr>
        <w:t xml:space="preserve">the </w:t>
      </w:r>
      <w:r w:rsidR="005A0621" w:rsidRPr="00222C97">
        <w:rPr>
          <w:rFonts w:asciiTheme="majorHAnsi" w:hAnsiTheme="majorHAnsi"/>
          <w:color w:val="000000"/>
          <w:lang w:val="et-EE"/>
        </w:rPr>
        <w:t xml:space="preserve"> person itself, you can’t like everything.</w:t>
      </w:r>
    </w:p>
    <w:p w:rsidR="00B97711" w:rsidRPr="00222C97" w:rsidRDefault="00B97711" w:rsidP="0026210A">
      <w:pPr>
        <w:pStyle w:val="Standard"/>
        <w:numPr>
          <w:ilvl w:val="0"/>
          <w:numId w:val="3"/>
        </w:numPr>
        <w:tabs>
          <w:tab w:val="left" w:pos="3360"/>
        </w:tabs>
        <w:spacing w:line="360" w:lineRule="auto"/>
        <w:rPr>
          <w:rFonts w:asciiTheme="majorHAnsi" w:hAnsiTheme="majorHAnsi"/>
        </w:rPr>
      </w:pPr>
      <w:r w:rsidRPr="00222C97">
        <w:rPr>
          <w:rFonts w:asciiTheme="majorHAnsi" w:hAnsiTheme="majorHAnsi"/>
          <w:color w:val="000000"/>
          <w:lang w:val="et-EE"/>
        </w:rPr>
        <w:t xml:space="preserve">There are </w:t>
      </w:r>
      <w:r w:rsidR="00A06F3B" w:rsidRPr="00222C97">
        <w:rPr>
          <w:rFonts w:asciiTheme="majorHAnsi" w:hAnsiTheme="majorHAnsi"/>
          <w:color w:val="000000"/>
          <w:lang w:val="et-EE"/>
        </w:rPr>
        <w:t xml:space="preserve">compulsory civics </w:t>
      </w:r>
      <w:r w:rsidRPr="00222C97">
        <w:rPr>
          <w:rFonts w:asciiTheme="majorHAnsi" w:hAnsiTheme="majorHAnsi"/>
          <w:color w:val="000000"/>
          <w:lang w:val="et-EE"/>
        </w:rPr>
        <w:t>lessons for 13- year- olds (curriculum) but there should be more balanced information for older students as well.</w:t>
      </w:r>
    </w:p>
    <w:p w:rsidR="00573A39" w:rsidRPr="00A06F3B" w:rsidRDefault="00573A39">
      <w:pPr>
        <w:rPr>
          <w:rFonts w:asciiTheme="majorHAnsi" w:eastAsia="Times New Roman" w:hAnsiTheme="majorHAnsi" w:cs="Times New Roman"/>
          <w:color w:val="555555"/>
          <w:sz w:val="24"/>
          <w:szCs w:val="24"/>
        </w:rPr>
      </w:pPr>
    </w:p>
    <w:p w:rsidR="007131F8" w:rsidRPr="00A06F3B" w:rsidRDefault="007131F8">
      <w:pPr>
        <w:rPr>
          <w:rFonts w:asciiTheme="majorHAnsi" w:eastAsia="Times New Roman" w:hAnsiTheme="majorHAnsi" w:cs="Times New Roman"/>
          <w:b/>
          <w:color w:val="555555"/>
          <w:sz w:val="24"/>
          <w:szCs w:val="24"/>
        </w:rPr>
      </w:pPr>
      <w:r w:rsidRPr="00A06F3B">
        <w:rPr>
          <w:rFonts w:asciiTheme="majorHAnsi" w:eastAsia="Times New Roman" w:hAnsiTheme="majorHAnsi" w:cs="Times New Roman"/>
          <w:b/>
          <w:color w:val="555555"/>
          <w:sz w:val="24"/>
          <w:szCs w:val="24"/>
        </w:rPr>
        <w:t>Young people are passive. How to make elections more attractive for the young?</w:t>
      </w:r>
    </w:p>
    <w:p w:rsidR="007131F8" w:rsidRPr="00A06F3B" w:rsidRDefault="0026210A" w:rsidP="007131F8">
      <w:pPr>
        <w:pStyle w:val="Luettelokappale"/>
        <w:numPr>
          <w:ilvl w:val="0"/>
          <w:numId w:val="2"/>
        </w:numPr>
        <w:rPr>
          <w:rFonts w:asciiTheme="majorHAnsi" w:eastAsia="Times New Roman" w:hAnsiTheme="majorHAnsi" w:cs="Times New Roman"/>
          <w:color w:val="555555"/>
          <w:sz w:val="24"/>
          <w:szCs w:val="24"/>
        </w:rPr>
      </w:pPr>
      <w:r w:rsidRPr="00A06F3B">
        <w:rPr>
          <w:rFonts w:asciiTheme="majorHAnsi" w:eastAsia="Times New Roman" w:hAnsiTheme="majorHAnsi" w:cs="Times New Roman"/>
          <w:color w:val="555555"/>
          <w:sz w:val="24"/>
          <w:szCs w:val="24"/>
        </w:rPr>
        <w:t>In the e</w:t>
      </w:r>
      <w:r w:rsidR="007131F8" w:rsidRPr="00A06F3B">
        <w:rPr>
          <w:rFonts w:asciiTheme="majorHAnsi" w:eastAsia="Times New Roman" w:hAnsiTheme="majorHAnsi" w:cs="Times New Roman"/>
          <w:color w:val="555555"/>
          <w:sz w:val="24"/>
          <w:szCs w:val="24"/>
        </w:rPr>
        <w:t xml:space="preserve">lections </w:t>
      </w:r>
      <w:r w:rsidRPr="00A06F3B">
        <w:rPr>
          <w:rFonts w:asciiTheme="majorHAnsi" w:eastAsia="Times New Roman" w:hAnsiTheme="majorHAnsi" w:cs="Times New Roman"/>
          <w:color w:val="555555"/>
          <w:sz w:val="24"/>
          <w:szCs w:val="24"/>
        </w:rPr>
        <w:t>there should be more</w:t>
      </w:r>
      <w:r w:rsidR="007131F8" w:rsidRPr="00A06F3B">
        <w:rPr>
          <w:rFonts w:asciiTheme="majorHAnsi" w:eastAsia="Times New Roman" w:hAnsiTheme="majorHAnsi" w:cs="Times New Roman"/>
          <w:color w:val="555555"/>
          <w:sz w:val="24"/>
          <w:szCs w:val="24"/>
        </w:rPr>
        <w:t xml:space="preserve"> young candidates (we usually do not have) </w:t>
      </w:r>
      <w:proofErr w:type="gramStart"/>
      <w:r w:rsidR="007131F8" w:rsidRPr="00A06F3B">
        <w:rPr>
          <w:rFonts w:asciiTheme="majorHAnsi" w:eastAsia="Times New Roman" w:hAnsiTheme="majorHAnsi" w:cs="Times New Roman"/>
          <w:color w:val="555555"/>
          <w:sz w:val="24"/>
          <w:szCs w:val="24"/>
        </w:rPr>
        <w:t>who  express</w:t>
      </w:r>
      <w:proofErr w:type="gramEnd"/>
      <w:r w:rsidR="007131F8" w:rsidRPr="00A06F3B">
        <w:rPr>
          <w:rFonts w:asciiTheme="majorHAnsi" w:eastAsia="Times New Roman" w:hAnsiTheme="majorHAnsi" w:cs="Times New Roman"/>
          <w:color w:val="555555"/>
          <w:sz w:val="24"/>
          <w:szCs w:val="24"/>
        </w:rPr>
        <w:t xml:space="preserve"> the views of young people. </w:t>
      </w:r>
    </w:p>
    <w:p w:rsidR="007131F8" w:rsidRPr="00A06F3B" w:rsidRDefault="007131F8" w:rsidP="007131F8">
      <w:pPr>
        <w:pStyle w:val="Luettelokappale"/>
        <w:numPr>
          <w:ilvl w:val="0"/>
          <w:numId w:val="2"/>
        </w:numPr>
        <w:rPr>
          <w:rFonts w:asciiTheme="majorHAnsi" w:eastAsia="Times New Roman" w:hAnsiTheme="majorHAnsi" w:cs="Times New Roman"/>
          <w:color w:val="555555"/>
          <w:sz w:val="24"/>
          <w:szCs w:val="24"/>
        </w:rPr>
      </w:pPr>
      <w:r w:rsidRPr="00A06F3B">
        <w:rPr>
          <w:rFonts w:asciiTheme="majorHAnsi" w:eastAsia="Times New Roman" w:hAnsiTheme="majorHAnsi" w:cs="Times New Roman"/>
          <w:color w:val="555555"/>
          <w:sz w:val="24"/>
          <w:szCs w:val="24"/>
        </w:rPr>
        <w:t>Electi</w:t>
      </w:r>
      <w:r w:rsidR="0026210A" w:rsidRPr="00A06F3B">
        <w:rPr>
          <w:rFonts w:asciiTheme="majorHAnsi" w:eastAsia="Times New Roman" w:hAnsiTheme="majorHAnsi" w:cs="Times New Roman"/>
          <w:color w:val="555555"/>
          <w:sz w:val="24"/>
          <w:szCs w:val="24"/>
        </w:rPr>
        <w:t>ons</w:t>
      </w:r>
      <w:r w:rsidRPr="00A06F3B">
        <w:rPr>
          <w:rFonts w:asciiTheme="majorHAnsi" w:eastAsia="Times New Roman" w:hAnsiTheme="majorHAnsi" w:cs="Times New Roman"/>
          <w:color w:val="555555"/>
          <w:sz w:val="24"/>
          <w:szCs w:val="24"/>
        </w:rPr>
        <w:t xml:space="preserve"> at local level </w:t>
      </w:r>
      <w:r w:rsidR="00222C97">
        <w:rPr>
          <w:rFonts w:asciiTheme="majorHAnsi" w:eastAsia="Times New Roman" w:hAnsiTheme="majorHAnsi" w:cs="Times New Roman"/>
          <w:color w:val="555555"/>
          <w:sz w:val="24"/>
          <w:szCs w:val="24"/>
        </w:rPr>
        <w:t>should interest young people because</w:t>
      </w:r>
      <w:r w:rsidRPr="00A06F3B">
        <w:rPr>
          <w:rFonts w:asciiTheme="majorHAnsi" w:eastAsia="Times New Roman" w:hAnsiTheme="majorHAnsi" w:cs="Times New Roman"/>
          <w:color w:val="555555"/>
          <w:sz w:val="24"/>
          <w:szCs w:val="24"/>
        </w:rPr>
        <w:t xml:space="preserve"> these are more personal. Every vote counts!</w:t>
      </w:r>
    </w:p>
    <w:p w:rsidR="0026210A" w:rsidRDefault="0026210A" w:rsidP="007131F8">
      <w:pPr>
        <w:pStyle w:val="Luettelokappale"/>
        <w:numPr>
          <w:ilvl w:val="0"/>
          <w:numId w:val="2"/>
        </w:numPr>
        <w:rPr>
          <w:rFonts w:asciiTheme="majorHAnsi" w:eastAsia="Times New Roman" w:hAnsiTheme="majorHAnsi" w:cs="Times New Roman"/>
          <w:color w:val="555555"/>
          <w:sz w:val="24"/>
          <w:szCs w:val="24"/>
        </w:rPr>
      </w:pPr>
      <w:r w:rsidRPr="00A06F3B">
        <w:rPr>
          <w:rFonts w:asciiTheme="majorHAnsi" w:eastAsia="Times New Roman" w:hAnsiTheme="majorHAnsi" w:cs="Times New Roman"/>
          <w:color w:val="555555"/>
          <w:sz w:val="24"/>
          <w:szCs w:val="24"/>
        </w:rPr>
        <w:t>There should be debates and panel discussions at school.</w:t>
      </w:r>
    </w:p>
    <w:p w:rsidR="00FF3536" w:rsidRDefault="00FF3536" w:rsidP="00FF3536">
      <w:pPr>
        <w:pStyle w:val="Luettelokappale"/>
        <w:numPr>
          <w:ilvl w:val="0"/>
          <w:numId w:val="2"/>
        </w:numPr>
        <w:shd w:val="clear" w:color="auto" w:fill="F2F2F2"/>
        <w:spacing w:after="240"/>
        <w:rPr>
          <w:rFonts w:asciiTheme="majorHAnsi" w:eastAsia="Arial" w:hAnsiTheme="majorHAnsi" w:cs="Arial"/>
          <w:sz w:val="24"/>
          <w:szCs w:val="24"/>
        </w:rPr>
      </w:pPr>
      <w:r w:rsidRPr="00FF3536">
        <w:rPr>
          <w:rFonts w:asciiTheme="majorHAnsi" w:eastAsia="Arial" w:hAnsiTheme="majorHAnsi" w:cs="Arial"/>
          <w:sz w:val="24"/>
          <w:szCs w:val="24"/>
        </w:rPr>
        <w:t>I think that this topic should be discussed in school among 15- 16year olds. I think this topic is discussed in schools too early (among 13year olds or so), so children don’t really see interest in it, but if it would also be discussed among older students( as 15-16 year olds) they would be more interested and mature, because they would soon have an opportunity to vote and be a part of the system.</w:t>
      </w:r>
    </w:p>
    <w:p w:rsidR="00FF3536" w:rsidRPr="00FF3536" w:rsidRDefault="00FF3536" w:rsidP="00FF3536">
      <w:pPr>
        <w:pStyle w:val="Luettelokappale"/>
        <w:numPr>
          <w:ilvl w:val="0"/>
          <w:numId w:val="2"/>
        </w:numPr>
        <w:shd w:val="clear" w:color="auto" w:fill="F2F2F2"/>
        <w:spacing w:after="240"/>
        <w:rPr>
          <w:rFonts w:asciiTheme="majorHAnsi" w:eastAsia="Arial" w:hAnsiTheme="majorHAnsi" w:cs="Arial"/>
          <w:sz w:val="24"/>
          <w:szCs w:val="24"/>
        </w:rPr>
      </w:pPr>
    </w:p>
    <w:p w:rsidR="00FF3536" w:rsidRPr="00FF3536" w:rsidRDefault="00FF3536" w:rsidP="00FF3536">
      <w:pPr>
        <w:pStyle w:val="Luettelokappale"/>
        <w:numPr>
          <w:ilvl w:val="0"/>
          <w:numId w:val="2"/>
        </w:numPr>
        <w:spacing w:after="0"/>
        <w:rPr>
          <w:rFonts w:ascii="Arial" w:eastAsia="Arial" w:hAnsi="Arial" w:cs="Arial"/>
          <w:sz w:val="24"/>
          <w:szCs w:val="24"/>
        </w:rPr>
      </w:pPr>
      <w:r w:rsidRPr="00950BB2">
        <w:rPr>
          <w:noProof/>
          <w:lang w:val="fi-FI" w:eastAsia="fi-FI"/>
        </w:rPr>
        <w:lastRenderedPageBreak/>
        <w:drawing>
          <wp:inline distT="0" distB="0" distL="0" distR="0">
            <wp:extent cx="2857500" cy="1600200"/>
            <wp:effectExtent l="0" t="0" r="0" b="0"/>
            <wp:docPr id="6"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857500" cy="1600200"/>
                    </a:xfrm>
                    <a:prstGeom prst="rect">
                      <a:avLst/>
                    </a:prstGeom>
                  </pic:spPr>
                </pic:pic>
              </a:graphicData>
            </a:graphic>
          </wp:inline>
        </w:drawing>
      </w:r>
    </w:p>
    <w:p w:rsidR="00FA35DD" w:rsidRPr="00FA35DD" w:rsidRDefault="00FA35DD" w:rsidP="00FA35DD">
      <w:pPr>
        <w:spacing w:after="0"/>
        <w:rPr>
          <w:rFonts w:ascii="Arial" w:eastAsia="Arial" w:hAnsi="Arial" w:cs="Arial"/>
          <w:b/>
          <w:sz w:val="24"/>
          <w:szCs w:val="24"/>
        </w:rPr>
      </w:pPr>
      <w:r w:rsidRPr="00FA35DD">
        <w:rPr>
          <w:rFonts w:ascii="Arial" w:eastAsia="Arial" w:hAnsi="Arial" w:cs="Arial"/>
          <w:b/>
          <w:sz w:val="24"/>
          <w:szCs w:val="24"/>
        </w:rPr>
        <w:t>Bibliography:</w:t>
      </w:r>
    </w:p>
    <w:p w:rsidR="00FA35DD" w:rsidRDefault="00FA35DD" w:rsidP="00FA35DD">
      <w:pPr>
        <w:spacing w:after="0"/>
        <w:rPr>
          <w:rFonts w:ascii="Arial" w:eastAsia="Arial" w:hAnsi="Arial" w:cs="Arial"/>
          <w:sz w:val="24"/>
          <w:szCs w:val="24"/>
        </w:rPr>
      </w:pPr>
    </w:p>
    <w:p w:rsidR="00FA35DD" w:rsidRPr="00FA35DD" w:rsidRDefault="00FA35DD" w:rsidP="00FA35DD">
      <w:pPr>
        <w:pBdr>
          <w:top w:val="nil"/>
          <w:left w:val="nil"/>
          <w:bottom w:val="nil"/>
          <w:right w:val="nil"/>
          <w:between w:val="nil"/>
        </w:pBdr>
        <w:spacing w:after="0"/>
        <w:rPr>
          <w:rFonts w:ascii="Arial" w:eastAsia="Arial" w:hAnsi="Arial" w:cs="Arial"/>
          <w:sz w:val="24"/>
          <w:szCs w:val="24"/>
        </w:rPr>
      </w:pPr>
      <w:r w:rsidRPr="00FA35DD">
        <w:rPr>
          <w:rFonts w:ascii="Arial" w:eastAsia="Arial" w:hAnsi="Arial" w:cs="Arial"/>
          <w:sz w:val="24"/>
          <w:szCs w:val="24"/>
        </w:rPr>
        <w:t>http://www.electionguide.org/countries/id/69/</w:t>
      </w:r>
    </w:p>
    <w:p w:rsidR="00FA35DD" w:rsidRDefault="00FA35DD" w:rsidP="00FA35DD">
      <w:pPr>
        <w:spacing w:after="0"/>
        <w:rPr>
          <w:rFonts w:ascii="Arial" w:eastAsia="Arial" w:hAnsi="Arial" w:cs="Arial"/>
          <w:sz w:val="24"/>
          <w:szCs w:val="24"/>
        </w:rPr>
      </w:pPr>
    </w:p>
    <w:p w:rsidR="00FA35DD" w:rsidRPr="00FA35DD" w:rsidRDefault="00FA35DD" w:rsidP="00FA35DD">
      <w:pPr>
        <w:pBdr>
          <w:top w:val="nil"/>
          <w:left w:val="nil"/>
          <w:bottom w:val="nil"/>
          <w:right w:val="nil"/>
          <w:between w:val="nil"/>
        </w:pBdr>
        <w:spacing w:after="0"/>
        <w:rPr>
          <w:rFonts w:ascii="Arial" w:eastAsia="Arial" w:hAnsi="Arial" w:cs="Arial"/>
          <w:sz w:val="24"/>
          <w:szCs w:val="24"/>
        </w:rPr>
      </w:pPr>
      <w:r w:rsidRPr="00FA35DD">
        <w:rPr>
          <w:rFonts w:ascii="Arial" w:eastAsia="Arial" w:hAnsi="Arial" w:cs="Arial"/>
          <w:sz w:val="24"/>
          <w:szCs w:val="24"/>
        </w:rPr>
        <w:t>https://www.riigikogu.ee/pressiteated/taiskogu/riigikogu-langetas-valimisiga-kohalikel-valimistel-16-eluaastale/</w:t>
      </w:r>
    </w:p>
    <w:p w:rsidR="00FA35DD" w:rsidRDefault="00FA35DD" w:rsidP="00FA35DD">
      <w:pPr>
        <w:spacing w:after="0"/>
        <w:rPr>
          <w:rFonts w:ascii="Arial" w:eastAsia="Arial" w:hAnsi="Arial" w:cs="Arial"/>
          <w:sz w:val="24"/>
          <w:szCs w:val="24"/>
        </w:rPr>
      </w:pPr>
    </w:p>
    <w:p w:rsidR="00FA35DD" w:rsidRPr="00FA35DD" w:rsidRDefault="00FA35DD" w:rsidP="00FA35DD">
      <w:pPr>
        <w:pBdr>
          <w:top w:val="nil"/>
          <w:left w:val="nil"/>
          <w:bottom w:val="nil"/>
          <w:right w:val="nil"/>
          <w:between w:val="nil"/>
        </w:pBdr>
        <w:spacing w:after="0"/>
        <w:rPr>
          <w:rFonts w:ascii="Arial" w:eastAsia="Arial" w:hAnsi="Arial" w:cs="Arial"/>
          <w:sz w:val="24"/>
          <w:szCs w:val="24"/>
        </w:rPr>
      </w:pPr>
      <w:r w:rsidRPr="00FA35DD">
        <w:rPr>
          <w:rFonts w:ascii="Arial" w:eastAsia="Arial" w:hAnsi="Arial" w:cs="Arial"/>
          <w:sz w:val="24"/>
          <w:szCs w:val="24"/>
        </w:rPr>
        <w:t>https://et.wikipedia.org/wiki/Eesti_valimised</w:t>
      </w:r>
    </w:p>
    <w:p w:rsidR="00DD0A0B" w:rsidRPr="00F02FDA" w:rsidRDefault="008C4349" w:rsidP="008C4349">
      <w:pPr>
        <w:pStyle w:val="NormaaliWWW"/>
        <w:rPr>
          <w:rFonts w:asciiTheme="majorHAnsi" w:hAnsiTheme="majorHAnsi"/>
          <w:color w:val="000000"/>
          <w:sz w:val="27"/>
          <w:szCs w:val="27"/>
          <w:lang w:val="fi-FI"/>
        </w:rPr>
      </w:pPr>
      <w:proofErr w:type="spellStart"/>
      <w:r w:rsidRPr="00F02FDA">
        <w:rPr>
          <w:rFonts w:asciiTheme="majorHAnsi" w:hAnsiTheme="majorHAnsi"/>
          <w:color w:val="000000"/>
          <w:sz w:val="27"/>
          <w:szCs w:val="27"/>
          <w:lang w:val="fi-FI"/>
        </w:rPr>
        <w:t>Mihkelsaar</w:t>
      </w:r>
      <w:proofErr w:type="spellEnd"/>
      <w:r w:rsidRPr="00F02FDA">
        <w:rPr>
          <w:rFonts w:asciiTheme="majorHAnsi" w:hAnsiTheme="majorHAnsi"/>
          <w:color w:val="000000"/>
          <w:sz w:val="27"/>
          <w:szCs w:val="27"/>
          <w:lang w:val="fi-FI"/>
        </w:rPr>
        <w:t xml:space="preserve">, M. (2017) </w:t>
      </w:r>
      <w:proofErr w:type="spellStart"/>
      <w:r w:rsidRPr="00F02FDA">
        <w:rPr>
          <w:rFonts w:asciiTheme="majorHAnsi" w:hAnsiTheme="majorHAnsi"/>
          <w:color w:val="000000"/>
          <w:sz w:val="27"/>
          <w:szCs w:val="27"/>
          <w:lang w:val="fi-FI"/>
        </w:rPr>
        <w:t>Noorte</w:t>
      </w:r>
      <w:proofErr w:type="spellEnd"/>
      <w:r w:rsidRPr="00F02FDA">
        <w:rPr>
          <w:rFonts w:asciiTheme="majorHAnsi" w:hAnsiTheme="majorHAnsi"/>
          <w:color w:val="000000"/>
          <w:sz w:val="27"/>
          <w:szCs w:val="27"/>
          <w:lang w:val="fi-FI"/>
        </w:rPr>
        <w:t xml:space="preserve"> </w:t>
      </w:r>
      <w:proofErr w:type="spellStart"/>
      <w:r w:rsidRPr="00F02FDA">
        <w:rPr>
          <w:rFonts w:asciiTheme="majorHAnsi" w:hAnsiTheme="majorHAnsi"/>
          <w:color w:val="000000"/>
          <w:sz w:val="27"/>
          <w:szCs w:val="27"/>
          <w:lang w:val="fi-FI"/>
        </w:rPr>
        <w:t>jõud</w:t>
      </w:r>
      <w:proofErr w:type="spellEnd"/>
      <w:r w:rsidRPr="00F02FDA">
        <w:rPr>
          <w:rFonts w:asciiTheme="majorHAnsi" w:hAnsiTheme="majorHAnsi"/>
          <w:color w:val="000000"/>
          <w:sz w:val="27"/>
          <w:szCs w:val="27"/>
          <w:lang w:val="fi-FI"/>
        </w:rPr>
        <w:t xml:space="preserve"> jäi </w:t>
      </w:r>
      <w:proofErr w:type="spellStart"/>
      <w:r w:rsidRPr="00F02FDA">
        <w:rPr>
          <w:rFonts w:asciiTheme="majorHAnsi" w:hAnsiTheme="majorHAnsi"/>
          <w:color w:val="000000"/>
          <w:sz w:val="27"/>
          <w:szCs w:val="27"/>
          <w:lang w:val="fi-FI"/>
        </w:rPr>
        <w:t>valimistel</w:t>
      </w:r>
      <w:proofErr w:type="spellEnd"/>
      <w:r w:rsidRPr="00F02FDA">
        <w:rPr>
          <w:rFonts w:asciiTheme="majorHAnsi" w:hAnsiTheme="majorHAnsi"/>
          <w:color w:val="000000"/>
          <w:sz w:val="27"/>
          <w:szCs w:val="27"/>
          <w:lang w:val="fi-FI"/>
        </w:rPr>
        <w:t xml:space="preserve"> </w:t>
      </w:r>
      <w:proofErr w:type="spellStart"/>
      <w:r w:rsidRPr="00F02FDA">
        <w:rPr>
          <w:rFonts w:asciiTheme="majorHAnsi" w:hAnsiTheme="majorHAnsi"/>
          <w:color w:val="000000"/>
          <w:sz w:val="27"/>
          <w:szCs w:val="27"/>
          <w:lang w:val="fi-FI"/>
        </w:rPr>
        <w:t>nõrgaks</w:t>
      </w:r>
      <w:proofErr w:type="spellEnd"/>
      <w:r w:rsidRPr="00F02FDA">
        <w:rPr>
          <w:rFonts w:asciiTheme="majorHAnsi" w:hAnsiTheme="majorHAnsi"/>
          <w:color w:val="000000"/>
          <w:sz w:val="27"/>
          <w:szCs w:val="27"/>
          <w:lang w:val="fi-FI"/>
        </w:rPr>
        <w:t xml:space="preserve">. </w:t>
      </w:r>
      <w:hyperlink r:id="rId12" w:history="1">
        <w:r w:rsidR="00DD0A0B" w:rsidRPr="00F02FDA">
          <w:rPr>
            <w:rStyle w:val="Hyperlinkki"/>
            <w:rFonts w:asciiTheme="majorHAnsi" w:hAnsiTheme="majorHAnsi"/>
            <w:sz w:val="27"/>
            <w:szCs w:val="27"/>
            <w:lang w:val="fi-FI"/>
          </w:rPr>
          <w:t>http://opleht.ee/2017/10/noorte-joud-jai-valimistel-norgaks/</w:t>
        </w:r>
      </w:hyperlink>
    </w:p>
    <w:p w:rsidR="008C4349" w:rsidRPr="00A06F3B" w:rsidRDefault="008C4349" w:rsidP="008C4349">
      <w:pPr>
        <w:pStyle w:val="NormaaliWWW"/>
        <w:rPr>
          <w:rFonts w:asciiTheme="majorHAnsi" w:hAnsiTheme="majorHAnsi"/>
          <w:color w:val="000000"/>
          <w:sz w:val="27"/>
          <w:szCs w:val="27"/>
        </w:rPr>
      </w:pPr>
      <w:r w:rsidRPr="00F02FDA">
        <w:rPr>
          <w:rFonts w:asciiTheme="majorHAnsi" w:hAnsiTheme="majorHAnsi"/>
          <w:color w:val="000000"/>
          <w:sz w:val="27"/>
          <w:szCs w:val="27"/>
          <w:lang w:val="fi-FI"/>
        </w:rPr>
        <w:t xml:space="preserve"> </w:t>
      </w:r>
      <w:proofErr w:type="spellStart"/>
      <w:r w:rsidRPr="00F02FDA">
        <w:rPr>
          <w:rFonts w:asciiTheme="majorHAnsi" w:hAnsiTheme="majorHAnsi"/>
          <w:color w:val="000000"/>
          <w:sz w:val="27"/>
          <w:szCs w:val="27"/>
          <w:lang w:val="fi-FI"/>
        </w:rPr>
        <w:t>Kanarik</w:t>
      </w:r>
      <w:proofErr w:type="spellEnd"/>
      <w:r w:rsidRPr="00F02FDA">
        <w:rPr>
          <w:rFonts w:asciiTheme="majorHAnsi" w:hAnsiTheme="majorHAnsi"/>
          <w:color w:val="000000"/>
          <w:sz w:val="27"/>
          <w:szCs w:val="27"/>
          <w:lang w:val="fi-FI"/>
        </w:rPr>
        <w:t xml:space="preserve">, K. (2011). </w:t>
      </w:r>
      <w:proofErr w:type="spellStart"/>
      <w:r w:rsidRPr="00F02FDA">
        <w:rPr>
          <w:rFonts w:asciiTheme="majorHAnsi" w:hAnsiTheme="majorHAnsi"/>
          <w:color w:val="000000"/>
          <w:sz w:val="27"/>
          <w:szCs w:val="27"/>
          <w:lang w:val="fi-FI"/>
        </w:rPr>
        <w:t>Valimisea</w:t>
      </w:r>
      <w:proofErr w:type="spellEnd"/>
      <w:r w:rsidRPr="00F02FDA">
        <w:rPr>
          <w:rFonts w:asciiTheme="majorHAnsi" w:hAnsiTheme="majorHAnsi"/>
          <w:color w:val="000000"/>
          <w:sz w:val="27"/>
          <w:szCs w:val="27"/>
          <w:lang w:val="fi-FI"/>
        </w:rPr>
        <w:t xml:space="preserve"> </w:t>
      </w:r>
      <w:proofErr w:type="spellStart"/>
      <w:r w:rsidRPr="00F02FDA">
        <w:rPr>
          <w:rFonts w:asciiTheme="majorHAnsi" w:hAnsiTheme="majorHAnsi"/>
          <w:color w:val="000000"/>
          <w:sz w:val="27"/>
          <w:szCs w:val="27"/>
          <w:lang w:val="fi-FI"/>
        </w:rPr>
        <w:t>langetamine</w:t>
      </w:r>
      <w:proofErr w:type="spellEnd"/>
      <w:r w:rsidRPr="00F02FDA">
        <w:rPr>
          <w:rFonts w:asciiTheme="majorHAnsi" w:hAnsiTheme="majorHAnsi"/>
          <w:color w:val="000000"/>
          <w:sz w:val="27"/>
          <w:szCs w:val="27"/>
          <w:lang w:val="fi-FI"/>
        </w:rPr>
        <w:t xml:space="preserve">. </w:t>
      </w:r>
      <w:proofErr w:type="spellStart"/>
      <w:r w:rsidRPr="00F02FDA">
        <w:rPr>
          <w:rFonts w:asciiTheme="majorHAnsi" w:hAnsiTheme="majorHAnsi"/>
          <w:color w:val="000000"/>
          <w:sz w:val="27"/>
          <w:szCs w:val="27"/>
          <w:lang w:val="fi-FI"/>
        </w:rPr>
        <w:t>Tallinn</w:t>
      </w:r>
      <w:proofErr w:type="spellEnd"/>
      <w:r w:rsidRPr="00F02FDA">
        <w:rPr>
          <w:rFonts w:asciiTheme="majorHAnsi" w:hAnsiTheme="majorHAnsi"/>
          <w:color w:val="000000"/>
          <w:sz w:val="27"/>
          <w:szCs w:val="27"/>
          <w:lang w:val="fi-FI"/>
        </w:rPr>
        <w:t xml:space="preserve">: </w:t>
      </w:r>
      <w:proofErr w:type="spellStart"/>
      <w:r w:rsidRPr="00F02FDA">
        <w:rPr>
          <w:rFonts w:asciiTheme="majorHAnsi" w:hAnsiTheme="majorHAnsi"/>
          <w:color w:val="000000"/>
          <w:sz w:val="27"/>
          <w:szCs w:val="27"/>
          <w:lang w:val="fi-FI"/>
        </w:rPr>
        <w:t>Justiitsministeerium</w:t>
      </w:r>
      <w:proofErr w:type="spellEnd"/>
      <w:r w:rsidRPr="00F02FDA">
        <w:rPr>
          <w:rFonts w:asciiTheme="majorHAnsi" w:hAnsiTheme="majorHAnsi"/>
          <w:color w:val="000000"/>
          <w:sz w:val="27"/>
          <w:szCs w:val="27"/>
          <w:lang w:val="fi-FI"/>
        </w:rPr>
        <w:t xml:space="preserve">. </w:t>
      </w:r>
      <w:hyperlink r:id="rId13" w:history="1">
        <w:r w:rsidR="00DD0A0B" w:rsidRPr="00A06F3B">
          <w:rPr>
            <w:rStyle w:val="Hyperlinkki"/>
            <w:rFonts w:asciiTheme="majorHAnsi" w:hAnsiTheme="majorHAnsi"/>
            <w:sz w:val="27"/>
            <w:szCs w:val="27"/>
          </w:rPr>
          <w:t>http://www.ngo.ee/sites/default/files/Valimisea%20langetamise%20%C3%B5igusliku%20regulatsiooni%20anal%C3%BC%C3%BCs.pdf</w:t>
        </w:r>
      </w:hyperlink>
    </w:p>
    <w:p w:rsidR="008C4349" w:rsidRPr="00A06F3B" w:rsidRDefault="008C4349" w:rsidP="008C4349">
      <w:pPr>
        <w:pStyle w:val="NormaaliWWW"/>
        <w:rPr>
          <w:rFonts w:asciiTheme="majorHAnsi" w:hAnsiTheme="majorHAnsi"/>
          <w:color w:val="000000"/>
          <w:sz w:val="27"/>
          <w:szCs w:val="27"/>
        </w:rPr>
      </w:pPr>
      <w:proofErr w:type="spellStart"/>
      <w:r w:rsidRPr="00F02FDA">
        <w:rPr>
          <w:rFonts w:asciiTheme="majorHAnsi" w:hAnsiTheme="majorHAnsi"/>
          <w:color w:val="000000"/>
          <w:sz w:val="27"/>
          <w:szCs w:val="27"/>
          <w:lang w:val="fi-FI"/>
        </w:rPr>
        <w:t>Raadik</w:t>
      </w:r>
      <w:proofErr w:type="spellEnd"/>
      <w:r w:rsidRPr="00F02FDA">
        <w:rPr>
          <w:rFonts w:asciiTheme="majorHAnsi" w:hAnsiTheme="majorHAnsi"/>
          <w:color w:val="000000"/>
          <w:sz w:val="27"/>
          <w:szCs w:val="27"/>
          <w:lang w:val="fi-FI"/>
        </w:rPr>
        <w:t xml:space="preserve">, H. M. (2015) </w:t>
      </w:r>
      <w:proofErr w:type="spellStart"/>
      <w:r w:rsidRPr="00F02FDA">
        <w:rPr>
          <w:rFonts w:asciiTheme="majorHAnsi" w:hAnsiTheme="majorHAnsi"/>
          <w:color w:val="000000"/>
          <w:sz w:val="27"/>
          <w:szCs w:val="27"/>
          <w:lang w:val="fi-FI"/>
        </w:rPr>
        <w:t>Valimisiga</w:t>
      </w:r>
      <w:proofErr w:type="spellEnd"/>
      <w:r w:rsidRPr="00F02FDA">
        <w:rPr>
          <w:rFonts w:asciiTheme="majorHAnsi" w:hAnsiTheme="majorHAnsi"/>
          <w:color w:val="000000"/>
          <w:sz w:val="27"/>
          <w:szCs w:val="27"/>
          <w:lang w:val="fi-FI"/>
        </w:rPr>
        <w:t xml:space="preserve"> ja </w:t>
      </w:r>
      <w:proofErr w:type="spellStart"/>
      <w:r w:rsidRPr="00F02FDA">
        <w:rPr>
          <w:rFonts w:asciiTheme="majorHAnsi" w:hAnsiTheme="majorHAnsi"/>
          <w:color w:val="000000"/>
          <w:sz w:val="27"/>
          <w:szCs w:val="27"/>
          <w:lang w:val="fi-FI"/>
        </w:rPr>
        <w:t>noorte</w:t>
      </w:r>
      <w:proofErr w:type="spellEnd"/>
      <w:r w:rsidRPr="00F02FDA">
        <w:rPr>
          <w:rFonts w:asciiTheme="majorHAnsi" w:hAnsiTheme="majorHAnsi"/>
          <w:color w:val="000000"/>
          <w:sz w:val="27"/>
          <w:szCs w:val="27"/>
          <w:lang w:val="fi-FI"/>
        </w:rPr>
        <w:t xml:space="preserve"> </w:t>
      </w:r>
      <w:proofErr w:type="spellStart"/>
      <w:r w:rsidRPr="00F02FDA">
        <w:rPr>
          <w:rFonts w:asciiTheme="majorHAnsi" w:hAnsiTheme="majorHAnsi"/>
          <w:color w:val="000000"/>
          <w:sz w:val="27"/>
          <w:szCs w:val="27"/>
          <w:lang w:val="fi-FI"/>
        </w:rPr>
        <w:t>suhtumine</w:t>
      </w:r>
      <w:proofErr w:type="spellEnd"/>
      <w:r w:rsidRPr="00F02FDA">
        <w:rPr>
          <w:rFonts w:asciiTheme="majorHAnsi" w:hAnsiTheme="majorHAnsi"/>
          <w:color w:val="000000"/>
          <w:sz w:val="27"/>
          <w:szCs w:val="27"/>
          <w:lang w:val="fi-FI"/>
        </w:rPr>
        <w:t xml:space="preserve"> </w:t>
      </w:r>
      <w:proofErr w:type="spellStart"/>
      <w:r w:rsidRPr="00F02FDA">
        <w:rPr>
          <w:rFonts w:asciiTheme="majorHAnsi" w:hAnsiTheme="majorHAnsi"/>
          <w:color w:val="000000"/>
          <w:sz w:val="27"/>
          <w:szCs w:val="27"/>
          <w:lang w:val="fi-FI"/>
        </w:rPr>
        <w:t>valimisea</w:t>
      </w:r>
      <w:proofErr w:type="spellEnd"/>
      <w:r w:rsidRPr="00F02FDA">
        <w:rPr>
          <w:rFonts w:asciiTheme="majorHAnsi" w:hAnsiTheme="majorHAnsi"/>
          <w:color w:val="000000"/>
          <w:sz w:val="27"/>
          <w:szCs w:val="27"/>
          <w:lang w:val="fi-FI"/>
        </w:rPr>
        <w:t xml:space="preserve"> </w:t>
      </w:r>
      <w:proofErr w:type="spellStart"/>
      <w:r w:rsidRPr="00F02FDA">
        <w:rPr>
          <w:rFonts w:asciiTheme="majorHAnsi" w:hAnsiTheme="majorHAnsi"/>
          <w:color w:val="000000"/>
          <w:sz w:val="27"/>
          <w:szCs w:val="27"/>
          <w:lang w:val="fi-FI"/>
        </w:rPr>
        <w:t>langetamisesse</w:t>
      </w:r>
      <w:proofErr w:type="spellEnd"/>
      <w:r w:rsidRPr="00F02FDA">
        <w:rPr>
          <w:rFonts w:asciiTheme="majorHAnsi" w:hAnsiTheme="majorHAnsi"/>
          <w:color w:val="000000"/>
          <w:sz w:val="27"/>
          <w:szCs w:val="27"/>
          <w:lang w:val="fi-FI"/>
        </w:rPr>
        <w:t xml:space="preserve"> kolme Pärnu </w:t>
      </w:r>
      <w:proofErr w:type="spellStart"/>
      <w:r w:rsidRPr="00F02FDA">
        <w:rPr>
          <w:rFonts w:asciiTheme="majorHAnsi" w:hAnsiTheme="majorHAnsi"/>
          <w:color w:val="000000"/>
          <w:sz w:val="27"/>
          <w:szCs w:val="27"/>
          <w:lang w:val="fi-FI"/>
        </w:rPr>
        <w:t>gümnaasiumi</w:t>
      </w:r>
      <w:proofErr w:type="spellEnd"/>
      <w:r w:rsidRPr="00F02FDA">
        <w:rPr>
          <w:rFonts w:asciiTheme="majorHAnsi" w:hAnsiTheme="majorHAnsi"/>
          <w:color w:val="000000"/>
          <w:sz w:val="27"/>
          <w:szCs w:val="27"/>
          <w:lang w:val="fi-FI"/>
        </w:rPr>
        <w:t xml:space="preserve"> </w:t>
      </w:r>
      <w:proofErr w:type="spellStart"/>
      <w:r w:rsidRPr="00F02FDA">
        <w:rPr>
          <w:rFonts w:asciiTheme="majorHAnsi" w:hAnsiTheme="majorHAnsi"/>
          <w:color w:val="000000"/>
          <w:sz w:val="27"/>
          <w:szCs w:val="27"/>
          <w:lang w:val="fi-FI"/>
        </w:rPr>
        <w:t>õpilaste</w:t>
      </w:r>
      <w:proofErr w:type="spellEnd"/>
      <w:r w:rsidRPr="00F02FDA">
        <w:rPr>
          <w:rFonts w:asciiTheme="majorHAnsi" w:hAnsiTheme="majorHAnsi"/>
          <w:color w:val="000000"/>
          <w:sz w:val="27"/>
          <w:szCs w:val="27"/>
          <w:lang w:val="fi-FI"/>
        </w:rPr>
        <w:t xml:space="preserve"> </w:t>
      </w:r>
      <w:proofErr w:type="spellStart"/>
      <w:r w:rsidRPr="00F02FDA">
        <w:rPr>
          <w:rFonts w:asciiTheme="majorHAnsi" w:hAnsiTheme="majorHAnsi"/>
          <w:color w:val="000000"/>
          <w:sz w:val="27"/>
          <w:szCs w:val="27"/>
          <w:lang w:val="fi-FI"/>
        </w:rPr>
        <w:t>näitel</w:t>
      </w:r>
      <w:proofErr w:type="spellEnd"/>
      <w:r w:rsidRPr="00F02FDA">
        <w:rPr>
          <w:rFonts w:asciiTheme="majorHAnsi" w:hAnsiTheme="majorHAnsi"/>
          <w:color w:val="000000"/>
          <w:sz w:val="27"/>
          <w:szCs w:val="27"/>
          <w:lang w:val="fi-FI"/>
        </w:rPr>
        <w:t xml:space="preserve">. </w:t>
      </w:r>
      <w:proofErr w:type="spellStart"/>
      <w:r w:rsidRPr="00A06F3B">
        <w:rPr>
          <w:rFonts w:asciiTheme="majorHAnsi" w:hAnsiTheme="majorHAnsi"/>
          <w:color w:val="000000"/>
          <w:sz w:val="27"/>
          <w:szCs w:val="27"/>
        </w:rPr>
        <w:t>Akadeemiake</w:t>
      </w:r>
      <w:proofErr w:type="spellEnd"/>
      <w:r w:rsidRPr="00A06F3B">
        <w:rPr>
          <w:rFonts w:asciiTheme="majorHAnsi" w:hAnsiTheme="majorHAnsi"/>
          <w:color w:val="000000"/>
          <w:sz w:val="27"/>
          <w:szCs w:val="27"/>
        </w:rPr>
        <w:t xml:space="preserve"> II. http://akadeemiake.ee/wp-content/uploads/2015/05/Helen_Maria_Raadik.pdf ~</w:t>
      </w:r>
    </w:p>
    <w:p w:rsidR="008C4349" w:rsidRPr="00A06F3B" w:rsidRDefault="00BE4FF0" w:rsidP="008C4349">
      <w:pPr>
        <w:rPr>
          <w:rFonts w:asciiTheme="majorHAnsi" w:hAnsiTheme="majorHAnsi"/>
          <w:color w:val="000000"/>
          <w:sz w:val="27"/>
          <w:szCs w:val="27"/>
        </w:rPr>
      </w:pPr>
      <w:proofErr w:type="spellStart"/>
      <w:r w:rsidRPr="00F02FDA">
        <w:rPr>
          <w:rFonts w:asciiTheme="majorHAnsi" w:hAnsiTheme="majorHAnsi"/>
          <w:color w:val="000000"/>
          <w:sz w:val="27"/>
          <w:szCs w:val="27"/>
          <w:lang w:val="fi-FI"/>
        </w:rPr>
        <w:t>Toomla</w:t>
      </w:r>
      <w:proofErr w:type="spellEnd"/>
      <w:r w:rsidRPr="00F02FDA">
        <w:rPr>
          <w:rFonts w:asciiTheme="majorHAnsi" w:hAnsiTheme="majorHAnsi"/>
          <w:color w:val="000000"/>
          <w:sz w:val="27"/>
          <w:szCs w:val="27"/>
          <w:lang w:val="fi-FI"/>
        </w:rPr>
        <w:t xml:space="preserve">, R.  </w:t>
      </w:r>
      <w:proofErr w:type="spellStart"/>
      <w:r w:rsidR="008C4349" w:rsidRPr="00F02FDA">
        <w:rPr>
          <w:rFonts w:asciiTheme="majorHAnsi" w:hAnsiTheme="majorHAnsi"/>
          <w:color w:val="000000"/>
          <w:sz w:val="27"/>
          <w:szCs w:val="27"/>
          <w:lang w:val="fi-FI"/>
        </w:rPr>
        <w:t>Kes</w:t>
      </w:r>
      <w:proofErr w:type="spellEnd"/>
      <w:r w:rsidR="008C4349" w:rsidRPr="00F02FDA">
        <w:rPr>
          <w:rFonts w:asciiTheme="majorHAnsi" w:hAnsiTheme="majorHAnsi"/>
          <w:color w:val="000000"/>
          <w:sz w:val="27"/>
          <w:szCs w:val="27"/>
          <w:lang w:val="fi-FI"/>
        </w:rPr>
        <w:t xml:space="preserve"> ei </w:t>
      </w:r>
      <w:proofErr w:type="spellStart"/>
      <w:r w:rsidR="008C4349" w:rsidRPr="00F02FDA">
        <w:rPr>
          <w:rFonts w:asciiTheme="majorHAnsi" w:hAnsiTheme="majorHAnsi"/>
          <w:color w:val="000000"/>
          <w:sz w:val="27"/>
          <w:szCs w:val="27"/>
          <w:lang w:val="fi-FI"/>
        </w:rPr>
        <w:t>käi</w:t>
      </w:r>
      <w:proofErr w:type="spellEnd"/>
      <w:r w:rsidR="008C4349" w:rsidRPr="00F02FDA">
        <w:rPr>
          <w:rFonts w:asciiTheme="majorHAnsi" w:hAnsiTheme="majorHAnsi"/>
          <w:color w:val="000000"/>
          <w:sz w:val="27"/>
          <w:szCs w:val="27"/>
          <w:lang w:val="fi-FI"/>
        </w:rPr>
        <w:t xml:space="preserve"> </w:t>
      </w:r>
      <w:proofErr w:type="spellStart"/>
      <w:r w:rsidR="008C4349" w:rsidRPr="00F02FDA">
        <w:rPr>
          <w:rFonts w:asciiTheme="majorHAnsi" w:hAnsiTheme="majorHAnsi"/>
          <w:color w:val="000000"/>
          <w:sz w:val="27"/>
          <w:szCs w:val="27"/>
          <w:lang w:val="fi-FI"/>
        </w:rPr>
        <w:t>valimas</w:t>
      </w:r>
      <w:proofErr w:type="spellEnd"/>
      <w:r w:rsidR="008C4349" w:rsidRPr="00F02FDA">
        <w:rPr>
          <w:rFonts w:asciiTheme="majorHAnsi" w:hAnsiTheme="majorHAnsi"/>
          <w:color w:val="000000"/>
          <w:sz w:val="27"/>
          <w:szCs w:val="27"/>
          <w:lang w:val="fi-FI"/>
        </w:rPr>
        <w:t>?</w:t>
      </w:r>
      <w:r w:rsidRPr="00F02FDA">
        <w:rPr>
          <w:rFonts w:asciiTheme="majorHAnsi" w:hAnsiTheme="majorHAnsi"/>
          <w:color w:val="000000"/>
          <w:sz w:val="27"/>
          <w:szCs w:val="27"/>
          <w:lang w:val="fi-FI"/>
        </w:rPr>
        <w:t xml:space="preserve"> </w:t>
      </w:r>
      <w:proofErr w:type="spellStart"/>
      <w:r w:rsidRPr="00F02FDA">
        <w:rPr>
          <w:rFonts w:asciiTheme="majorHAnsi" w:hAnsiTheme="majorHAnsi"/>
          <w:color w:val="000000"/>
          <w:sz w:val="27"/>
          <w:szCs w:val="27"/>
          <w:lang w:val="fi-FI"/>
        </w:rPr>
        <w:t>Võrdlev</w:t>
      </w:r>
      <w:proofErr w:type="spellEnd"/>
      <w:r w:rsidRPr="00F02FDA">
        <w:rPr>
          <w:rFonts w:asciiTheme="majorHAnsi" w:hAnsiTheme="majorHAnsi"/>
          <w:color w:val="000000"/>
          <w:sz w:val="27"/>
          <w:szCs w:val="27"/>
          <w:lang w:val="fi-FI"/>
        </w:rPr>
        <w:t xml:space="preserve"> </w:t>
      </w:r>
      <w:proofErr w:type="spellStart"/>
      <w:r w:rsidRPr="00F02FDA">
        <w:rPr>
          <w:rFonts w:asciiTheme="majorHAnsi" w:hAnsiTheme="majorHAnsi"/>
          <w:color w:val="000000"/>
          <w:sz w:val="27"/>
          <w:szCs w:val="27"/>
          <w:lang w:val="fi-FI"/>
        </w:rPr>
        <w:t>ülevaade</w:t>
      </w:r>
      <w:proofErr w:type="spellEnd"/>
      <w:r w:rsidRPr="00F02FDA">
        <w:rPr>
          <w:rFonts w:asciiTheme="majorHAnsi" w:hAnsiTheme="majorHAnsi"/>
          <w:color w:val="000000"/>
          <w:sz w:val="27"/>
          <w:szCs w:val="27"/>
          <w:lang w:val="fi-FI"/>
        </w:rPr>
        <w:t xml:space="preserve"> </w:t>
      </w:r>
      <w:proofErr w:type="spellStart"/>
      <w:r w:rsidRPr="00F02FDA">
        <w:rPr>
          <w:rFonts w:asciiTheme="majorHAnsi" w:hAnsiTheme="majorHAnsi"/>
          <w:color w:val="000000"/>
          <w:sz w:val="27"/>
          <w:szCs w:val="27"/>
          <w:lang w:val="fi-FI"/>
        </w:rPr>
        <w:t>kolmest</w:t>
      </w:r>
      <w:proofErr w:type="spellEnd"/>
      <w:r w:rsidRPr="00F02FDA">
        <w:rPr>
          <w:rFonts w:asciiTheme="majorHAnsi" w:hAnsiTheme="majorHAnsi"/>
          <w:color w:val="000000"/>
          <w:sz w:val="27"/>
          <w:szCs w:val="27"/>
          <w:lang w:val="fi-FI"/>
        </w:rPr>
        <w:t xml:space="preserve"> </w:t>
      </w:r>
      <w:proofErr w:type="spellStart"/>
      <w:r w:rsidRPr="00F02FDA">
        <w:rPr>
          <w:rFonts w:asciiTheme="majorHAnsi" w:hAnsiTheme="majorHAnsi"/>
          <w:color w:val="000000"/>
          <w:sz w:val="27"/>
          <w:szCs w:val="27"/>
          <w:lang w:val="fi-FI"/>
        </w:rPr>
        <w:t>riigikogu</w:t>
      </w:r>
      <w:proofErr w:type="spellEnd"/>
      <w:r w:rsidRPr="00F02FDA">
        <w:rPr>
          <w:rFonts w:asciiTheme="majorHAnsi" w:hAnsiTheme="majorHAnsi"/>
          <w:color w:val="000000"/>
          <w:sz w:val="27"/>
          <w:szCs w:val="27"/>
          <w:lang w:val="fi-FI"/>
        </w:rPr>
        <w:t xml:space="preserve"> </w:t>
      </w:r>
      <w:proofErr w:type="spellStart"/>
      <w:r w:rsidRPr="00F02FDA">
        <w:rPr>
          <w:rFonts w:asciiTheme="majorHAnsi" w:hAnsiTheme="majorHAnsi"/>
          <w:color w:val="000000"/>
          <w:sz w:val="27"/>
          <w:szCs w:val="27"/>
          <w:lang w:val="fi-FI"/>
        </w:rPr>
        <w:t>valimisest</w:t>
      </w:r>
      <w:proofErr w:type="spellEnd"/>
      <w:r w:rsidRPr="00F02FDA">
        <w:rPr>
          <w:rFonts w:asciiTheme="majorHAnsi" w:hAnsiTheme="majorHAnsi"/>
          <w:color w:val="000000"/>
          <w:sz w:val="27"/>
          <w:szCs w:val="27"/>
          <w:lang w:val="fi-FI"/>
        </w:rPr>
        <w:t xml:space="preserve">. </w:t>
      </w:r>
      <w:r w:rsidRPr="00A06F3B">
        <w:rPr>
          <w:rFonts w:asciiTheme="majorHAnsi" w:hAnsiTheme="majorHAnsi"/>
          <w:color w:val="000000"/>
          <w:sz w:val="27"/>
          <w:szCs w:val="27"/>
        </w:rPr>
        <w:t>Pdf</w:t>
      </w:r>
    </w:p>
    <w:p w:rsidR="00BE4FF0" w:rsidRPr="00A06F3B" w:rsidRDefault="00343662" w:rsidP="00BE4FF0">
      <w:pPr>
        <w:rPr>
          <w:rFonts w:asciiTheme="majorHAnsi" w:hAnsiTheme="majorHAnsi"/>
          <w:color w:val="000000"/>
          <w:sz w:val="27"/>
          <w:szCs w:val="27"/>
        </w:rPr>
      </w:pPr>
      <w:hyperlink r:id="rId14" w:history="1">
        <w:r w:rsidR="00BE4FF0" w:rsidRPr="00A06F3B">
          <w:rPr>
            <w:rStyle w:val="Hyperlinkki"/>
            <w:rFonts w:asciiTheme="majorHAnsi" w:hAnsiTheme="majorHAnsi"/>
            <w:sz w:val="27"/>
            <w:szCs w:val="27"/>
          </w:rPr>
          <w:t>https://www.riigikogu.ee/tutvustus-ja-ajalugu/</w:t>
        </w:r>
      </w:hyperlink>
    </w:p>
    <w:sectPr w:rsidR="00BE4FF0" w:rsidRPr="00A06F3B" w:rsidSect="00A579E9">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00"/>
    <w:family w:val="roman"/>
    <w:pitch w:val="variable"/>
  </w:font>
  <w:font w:name="Noto Sans CJK SC Regular">
    <w:charset w:val="00"/>
    <w:family w:val="auto"/>
    <w:pitch w:val="variable"/>
  </w:font>
  <w:font w:name="FreeSans">
    <w:charset w:val="00"/>
    <w:family w:val="swiss"/>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121F8"/>
    <w:multiLevelType w:val="hybridMultilevel"/>
    <w:tmpl w:val="AFCE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57807"/>
    <w:multiLevelType w:val="hybridMultilevel"/>
    <w:tmpl w:val="0C74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03F74"/>
    <w:multiLevelType w:val="multilevel"/>
    <w:tmpl w:val="0168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AF2786"/>
    <w:multiLevelType w:val="multilevel"/>
    <w:tmpl w:val="EA4297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compat>
    <w:compatSetting w:name="compatibilityMode" w:uri="http://schemas.microsoft.com/office/word" w:val="12"/>
  </w:compat>
  <w:rsids>
    <w:rsidRoot w:val="00E56903"/>
    <w:rsid w:val="0000267E"/>
    <w:rsid w:val="00007716"/>
    <w:rsid w:val="000D2237"/>
    <w:rsid w:val="000E6752"/>
    <w:rsid w:val="00177E14"/>
    <w:rsid w:val="001953F6"/>
    <w:rsid w:val="001A11CA"/>
    <w:rsid w:val="001A4F0A"/>
    <w:rsid w:val="00222C97"/>
    <w:rsid w:val="0026210A"/>
    <w:rsid w:val="002A0CA4"/>
    <w:rsid w:val="002A4708"/>
    <w:rsid w:val="002B39D2"/>
    <w:rsid w:val="002C6240"/>
    <w:rsid w:val="0030129F"/>
    <w:rsid w:val="0033610D"/>
    <w:rsid w:val="003F557E"/>
    <w:rsid w:val="00474F2F"/>
    <w:rsid w:val="004D7355"/>
    <w:rsid w:val="005365D4"/>
    <w:rsid w:val="00551888"/>
    <w:rsid w:val="00563920"/>
    <w:rsid w:val="00573A39"/>
    <w:rsid w:val="005A0621"/>
    <w:rsid w:val="005C1C36"/>
    <w:rsid w:val="0067268D"/>
    <w:rsid w:val="006C439A"/>
    <w:rsid w:val="00702C40"/>
    <w:rsid w:val="007131F8"/>
    <w:rsid w:val="0074711F"/>
    <w:rsid w:val="00783E88"/>
    <w:rsid w:val="0082027D"/>
    <w:rsid w:val="0088023C"/>
    <w:rsid w:val="008C4349"/>
    <w:rsid w:val="008D6BD6"/>
    <w:rsid w:val="00906F25"/>
    <w:rsid w:val="00932723"/>
    <w:rsid w:val="00960CD1"/>
    <w:rsid w:val="00A01744"/>
    <w:rsid w:val="00A06F3B"/>
    <w:rsid w:val="00A47DE5"/>
    <w:rsid w:val="00A579E9"/>
    <w:rsid w:val="00AF1B0C"/>
    <w:rsid w:val="00B03A5B"/>
    <w:rsid w:val="00B97711"/>
    <w:rsid w:val="00BD77AC"/>
    <w:rsid w:val="00BE4FF0"/>
    <w:rsid w:val="00BF3A84"/>
    <w:rsid w:val="00C67C9E"/>
    <w:rsid w:val="00D17BA3"/>
    <w:rsid w:val="00D37839"/>
    <w:rsid w:val="00D454C6"/>
    <w:rsid w:val="00D62A2A"/>
    <w:rsid w:val="00D86681"/>
    <w:rsid w:val="00DA267C"/>
    <w:rsid w:val="00DD0A0B"/>
    <w:rsid w:val="00DE0A00"/>
    <w:rsid w:val="00E2143F"/>
    <w:rsid w:val="00E56903"/>
    <w:rsid w:val="00EB03DE"/>
    <w:rsid w:val="00EB7BF5"/>
    <w:rsid w:val="00F02FDA"/>
    <w:rsid w:val="00F301D6"/>
    <w:rsid w:val="00F47821"/>
    <w:rsid w:val="00FA35DD"/>
    <w:rsid w:val="00FE0772"/>
    <w:rsid w:val="00FF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C6B3"/>
  <w15:docId w15:val="{034F2617-9F5E-4AAF-AE3C-CD1805EB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A267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56903"/>
    <w:rPr>
      <w:color w:val="0000FF"/>
      <w:u w:val="single"/>
    </w:rPr>
  </w:style>
  <w:style w:type="character" w:styleId="Korostus">
    <w:name w:val="Emphasis"/>
    <w:basedOn w:val="Kappaleenoletusfontti"/>
    <w:uiPriority w:val="20"/>
    <w:qFormat/>
    <w:rsid w:val="00E56903"/>
    <w:rPr>
      <w:i/>
      <w:iCs/>
    </w:rPr>
  </w:style>
  <w:style w:type="paragraph" w:styleId="NormaaliWWW">
    <w:name w:val="Normal (Web)"/>
    <w:basedOn w:val="Normaali"/>
    <w:uiPriority w:val="99"/>
    <w:semiHidden/>
    <w:unhideWhenUsed/>
    <w:rsid w:val="00E56903"/>
    <w:pPr>
      <w:spacing w:before="100" w:beforeAutospacing="1" w:after="100" w:afterAutospacing="1" w:line="240" w:lineRule="auto"/>
    </w:pPr>
    <w:rPr>
      <w:rFonts w:ascii="Times New Roman" w:eastAsia="Times New Roman" w:hAnsi="Times New Roman" w:cs="Times New Roman"/>
      <w:sz w:val="24"/>
      <w:szCs w:val="24"/>
    </w:rPr>
  </w:style>
  <w:style w:type="paragraph" w:styleId="Seliteteksti">
    <w:name w:val="Balloon Text"/>
    <w:basedOn w:val="Normaali"/>
    <w:link w:val="SelitetekstiChar"/>
    <w:uiPriority w:val="99"/>
    <w:semiHidden/>
    <w:unhideWhenUsed/>
    <w:rsid w:val="00906F2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06F25"/>
    <w:rPr>
      <w:rFonts w:ascii="Tahoma" w:hAnsi="Tahoma" w:cs="Tahoma"/>
      <w:sz w:val="16"/>
      <w:szCs w:val="16"/>
    </w:rPr>
  </w:style>
  <w:style w:type="paragraph" w:styleId="Luettelokappale">
    <w:name w:val="List Paragraph"/>
    <w:basedOn w:val="Normaali"/>
    <w:uiPriority w:val="34"/>
    <w:qFormat/>
    <w:rsid w:val="007131F8"/>
    <w:pPr>
      <w:ind w:left="720"/>
      <w:contextualSpacing/>
    </w:pPr>
  </w:style>
  <w:style w:type="paragraph" w:customStyle="1" w:styleId="Standard">
    <w:name w:val="Standard"/>
    <w:rsid w:val="00573A39"/>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styleId="AvattuHyperlinkki">
    <w:name w:val="FollowedHyperlink"/>
    <w:basedOn w:val="Kappaleenoletusfontti"/>
    <w:uiPriority w:val="99"/>
    <w:semiHidden/>
    <w:unhideWhenUsed/>
    <w:rsid w:val="00222C97"/>
    <w:rPr>
      <w:color w:val="800080" w:themeColor="followedHyperlink"/>
      <w:u w:val="single"/>
    </w:rPr>
  </w:style>
  <w:style w:type="table" w:styleId="TaulukkoRuudukko">
    <w:name w:val="Table Grid"/>
    <w:basedOn w:val="Normaalitaulukko"/>
    <w:uiPriority w:val="39"/>
    <w:rsid w:val="00783E88"/>
    <w:pPr>
      <w:pBdr>
        <w:top w:val="nil"/>
        <w:left w:val="nil"/>
        <w:bottom w:val="nil"/>
        <w:right w:val="nil"/>
        <w:between w:val="nil"/>
      </w:pBdr>
      <w:spacing w:after="0" w:line="240" w:lineRule="auto"/>
    </w:pPr>
    <w:rPr>
      <w:rFonts w:ascii="Calibri" w:eastAsia="Calibri" w:hAnsi="Calibri" w:cs="Calibri"/>
      <w:color w:val="00000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Kappaleenoletusfontti"/>
    <w:uiPriority w:val="99"/>
    <w:semiHidden/>
    <w:unhideWhenUsed/>
    <w:rsid w:val="00783E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12300">
      <w:bodyDiv w:val="1"/>
      <w:marLeft w:val="0"/>
      <w:marRight w:val="0"/>
      <w:marTop w:val="0"/>
      <w:marBottom w:val="0"/>
      <w:divBdr>
        <w:top w:val="none" w:sz="0" w:space="0" w:color="auto"/>
        <w:left w:val="none" w:sz="0" w:space="0" w:color="auto"/>
        <w:bottom w:val="none" w:sz="0" w:space="0" w:color="auto"/>
        <w:right w:val="none" w:sz="0" w:space="0" w:color="auto"/>
      </w:divBdr>
    </w:div>
    <w:div w:id="1120609286">
      <w:bodyDiv w:val="1"/>
      <w:marLeft w:val="0"/>
      <w:marRight w:val="0"/>
      <w:marTop w:val="0"/>
      <w:marBottom w:val="0"/>
      <w:divBdr>
        <w:top w:val="none" w:sz="0" w:space="0" w:color="auto"/>
        <w:left w:val="none" w:sz="0" w:space="0" w:color="auto"/>
        <w:bottom w:val="none" w:sz="0" w:space="0" w:color="auto"/>
        <w:right w:val="none" w:sz="0" w:space="0" w:color="auto"/>
      </w:divBdr>
    </w:div>
    <w:div w:id="147753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www.ngo.ee/sites/default/files/Valimisea%20langetamise%20%C3%B5igusliku%20regulatsiooni%20anal%C3%BC%C3%BCs.pdf"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opleht.ee/2017/10/noorte-joud-jai-valimistel-norgak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riigiteataja.ee/en/eli/506052015001/consolide" TargetMode="External"/><Relationship Id="rId4" Type="http://schemas.openxmlformats.org/officeDocument/2006/relationships/webSettings" Target="webSettings.xml"/><Relationship Id="rId9" Type="http://schemas.openxmlformats.org/officeDocument/2006/relationships/hyperlink" Target="https://www.riigiteataja.ee/en/eli/515012016004/consolide" TargetMode="External"/><Relationship Id="rId14" Type="http://schemas.openxmlformats.org/officeDocument/2006/relationships/hyperlink" Target="https://www.riigikogu.ee/tutvustus-ja-ajalugu/"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8</Pages>
  <Words>1537</Words>
  <Characters>12453</Characters>
  <Application>Microsoft Office Word</Application>
  <DocSecurity>0</DocSecurity>
  <Lines>103</Lines>
  <Paragraphs>27</Paragraphs>
  <ScaleCrop>false</ScaleCrop>
  <HeadingPairs>
    <vt:vector size="4" baseType="variant">
      <vt:variant>
        <vt:lpstr>Otsikko</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Rantajääsko Saila</cp:lastModifiedBy>
  <cp:revision>66</cp:revision>
  <dcterms:created xsi:type="dcterms:W3CDTF">2018-02-14T05:27:00Z</dcterms:created>
  <dcterms:modified xsi:type="dcterms:W3CDTF">2018-02-22T07:55:00Z</dcterms:modified>
</cp:coreProperties>
</file>