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72" w:rsidRPr="00C9526C" w:rsidRDefault="00E53572" w:rsidP="00E53572">
      <w:pPr>
        <w:jc w:val="both"/>
        <w:rPr>
          <w:sz w:val="32"/>
          <w:szCs w:val="32"/>
          <w:lang w:val="en-US"/>
        </w:rPr>
      </w:pPr>
      <w:r w:rsidRPr="00C9526C">
        <w:rPr>
          <w:sz w:val="32"/>
          <w:szCs w:val="32"/>
          <w:lang w:val="en-US"/>
        </w:rPr>
        <w:t>This publication is in the copyright of its authors under the Creative Commons Licensing. Any reproduction of any part of this publication may be made without the written permission of its authors as long as it is properly acknowledged.</w:t>
      </w:r>
    </w:p>
    <w:p w:rsidR="00E53572" w:rsidRPr="00C9526C" w:rsidRDefault="00E53572" w:rsidP="00E53572">
      <w:pPr>
        <w:rPr>
          <w:sz w:val="32"/>
          <w:szCs w:val="32"/>
          <w:lang w:val="en-US"/>
        </w:rPr>
      </w:pPr>
    </w:p>
    <w:p w:rsidR="00E53572" w:rsidRPr="00C9526C" w:rsidRDefault="00E53572" w:rsidP="00E53572">
      <w:pPr>
        <w:rPr>
          <w:sz w:val="32"/>
          <w:szCs w:val="32"/>
          <w:lang w:val="en-US"/>
        </w:rPr>
      </w:pPr>
    </w:p>
    <w:p w:rsidR="00E53572" w:rsidRPr="00C9526C" w:rsidRDefault="00E53572" w:rsidP="00E53572">
      <w:pPr>
        <w:rPr>
          <w:sz w:val="32"/>
          <w:szCs w:val="32"/>
          <w:lang w:val="en-US"/>
        </w:rPr>
      </w:pPr>
      <w:r w:rsidRPr="00C9526C">
        <w:rPr>
          <w:sz w:val="32"/>
          <w:szCs w:val="32"/>
          <w:lang w:val="en-US"/>
        </w:rPr>
        <w:t>AUTHORS:</w:t>
      </w:r>
    </w:p>
    <w:p w:rsidR="00E53572" w:rsidRPr="00C9526C" w:rsidRDefault="00E53572" w:rsidP="00E53572">
      <w:pPr>
        <w:rPr>
          <w:sz w:val="32"/>
          <w:szCs w:val="32"/>
          <w:lang w:val="en-US"/>
        </w:rPr>
      </w:pPr>
      <w:r w:rsidRPr="00C9526C">
        <w:rPr>
          <w:sz w:val="32"/>
          <w:szCs w:val="32"/>
          <w:lang w:val="en-US"/>
        </w:rPr>
        <w:t xml:space="preserve">MATHEMATICS TEXTS: </w:t>
      </w:r>
      <w:proofErr w:type="spellStart"/>
      <w:r w:rsidRPr="00C9526C">
        <w:rPr>
          <w:sz w:val="32"/>
          <w:szCs w:val="32"/>
          <w:lang w:val="en-US"/>
        </w:rPr>
        <w:t>Katarzyna</w:t>
      </w:r>
      <w:proofErr w:type="spellEnd"/>
      <w:r w:rsidRPr="00C9526C">
        <w:rPr>
          <w:sz w:val="32"/>
          <w:szCs w:val="32"/>
          <w:lang w:val="en-US"/>
        </w:rPr>
        <w:t xml:space="preserve"> </w:t>
      </w:r>
      <w:proofErr w:type="spellStart"/>
      <w:r w:rsidRPr="00C9526C">
        <w:rPr>
          <w:sz w:val="32"/>
          <w:szCs w:val="32"/>
          <w:lang w:val="en-US"/>
        </w:rPr>
        <w:t>Gancarz</w:t>
      </w:r>
      <w:proofErr w:type="spellEnd"/>
      <w:r w:rsidRPr="00C9526C">
        <w:rPr>
          <w:sz w:val="32"/>
          <w:szCs w:val="32"/>
          <w:lang w:val="en-US"/>
        </w:rPr>
        <w:t xml:space="preserve">, Anna </w:t>
      </w:r>
      <w:proofErr w:type="spellStart"/>
      <w:r w:rsidRPr="00C9526C">
        <w:rPr>
          <w:sz w:val="32"/>
          <w:szCs w:val="32"/>
          <w:lang w:val="en-US"/>
        </w:rPr>
        <w:t>Kuceł</w:t>
      </w:r>
      <w:proofErr w:type="spellEnd"/>
      <w:r w:rsidRPr="00C9526C">
        <w:rPr>
          <w:sz w:val="32"/>
          <w:szCs w:val="32"/>
          <w:lang w:val="en-US"/>
        </w:rPr>
        <w:t xml:space="preserve">, </w:t>
      </w:r>
      <w:proofErr w:type="spellStart"/>
      <w:r w:rsidRPr="00C9526C">
        <w:rPr>
          <w:sz w:val="32"/>
          <w:szCs w:val="32"/>
          <w:lang w:val="en-US"/>
        </w:rPr>
        <w:t>Małgorzata</w:t>
      </w:r>
      <w:proofErr w:type="spellEnd"/>
      <w:r w:rsidRPr="00C9526C">
        <w:rPr>
          <w:sz w:val="32"/>
          <w:szCs w:val="32"/>
          <w:lang w:val="en-US"/>
        </w:rPr>
        <w:t xml:space="preserve"> </w:t>
      </w:r>
      <w:proofErr w:type="spellStart"/>
      <w:r w:rsidRPr="00C9526C">
        <w:rPr>
          <w:sz w:val="32"/>
          <w:szCs w:val="32"/>
          <w:lang w:val="en-US"/>
        </w:rPr>
        <w:t>Bazan</w:t>
      </w:r>
      <w:proofErr w:type="spellEnd"/>
    </w:p>
    <w:p w:rsidR="00E53572" w:rsidRPr="00C9526C" w:rsidRDefault="00E53572" w:rsidP="00E53572">
      <w:pPr>
        <w:rPr>
          <w:sz w:val="32"/>
          <w:szCs w:val="32"/>
        </w:rPr>
      </w:pPr>
      <w:r w:rsidRPr="00C9526C">
        <w:rPr>
          <w:sz w:val="32"/>
          <w:szCs w:val="32"/>
        </w:rPr>
        <w:t xml:space="preserve">MUSIC TEXTS: Agata Płonka, Hanna Rzeszutek </w:t>
      </w:r>
    </w:p>
    <w:p w:rsidR="00E53572" w:rsidRPr="00C9526C" w:rsidRDefault="00E53572" w:rsidP="00E53572">
      <w:pPr>
        <w:rPr>
          <w:sz w:val="32"/>
          <w:szCs w:val="32"/>
        </w:rPr>
      </w:pPr>
      <w:r w:rsidRPr="00C9526C">
        <w:rPr>
          <w:sz w:val="32"/>
          <w:szCs w:val="32"/>
        </w:rPr>
        <w:t>TRANSLATION: Małgorzata Furman, Bożena Kluz, Ewa Tańcula</w:t>
      </w:r>
    </w:p>
    <w:p w:rsidR="00E53572" w:rsidRPr="00C9526C" w:rsidRDefault="00E53572" w:rsidP="00E53572">
      <w:pPr>
        <w:rPr>
          <w:sz w:val="32"/>
          <w:szCs w:val="32"/>
          <w:lang w:val="en-US"/>
        </w:rPr>
      </w:pPr>
      <w:r w:rsidRPr="00C9526C">
        <w:rPr>
          <w:sz w:val="32"/>
          <w:szCs w:val="32"/>
          <w:lang w:val="en-US"/>
        </w:rPr>
        <w:t xml:space="preserve">EDITOR: Sabina </w:t>
      </w:r>
      <w:proofErr w:type="spellStart"/>
      <w:r w:rsidRPr="00C9526C">
        <w:rPr>
          <w:sz w:val="32"/>
          <w:szCs w:val="32"/>
          <w:lang w:val="en-US"/>
        </w:rPr>
        <w:t>Malik</w:t>
      </w:r>
      <w:proofErr w:type="spellEnd"/>
    </w:p>
    <w:p w:rsidR="00E53572" w:rsidRPr="00C9526C" w:rsidRDefault="00E53572" w:rsidP="00E53572">
      <w:pPr>
        <w:rPr>
          <w:sz w:val="32"/>
          <w:szCs w:val="32"/>
          <w:lang w:val="en-US"/>
        </w:rPr>
      </w:pPr>
      <w:r w:rsidRPr="00C9526C">
        <w:rPr>
          <w:sz w:val="32"/>
          <w:szCs w:val="32"/>
          <w:lang w:val="en-US"/>
        </w:rPr>
        <w:t xml:space="preserve">GRAPHIC DESIGN: </w:t>
      </w:r>
      <w:proofErr w:type="spellStart"/>
      <w:r w:rsidRPr="00C9526C">
        <w:rPr>
          <w:sz w:val="32"/>
          <w:szCs w:val="32"/>
          <w:lang w:val="en-US"/>
        </w:rPr>
        <w:t>Marek</w:t>
      </w:r>
      <w:proofErr w:type="spellEnd"/>
      <w:r w:rsidRPr="00C9526C">
        <w:rPr>
          <w:sz w:val="32"/>
          <w:szCs w:val="32"/>
          <w:lang w:val="en-US"/>
        </w:rPr>
        <w:t xml:space="preserve"> </w:t>
      </w:r>
      <w:proofErr w:type="spellStart"/>
      <w:r w:rsidRPr="00C9526C">
        <w:rPr>
          <w:sz w:val="32"/>
          <w:szCs w:val="32"/>
          <w:lang w:val="en-US"/>
        </w:rPr>
        <w:t>Kwas</w:t>
      </w:r>
      <w:proofErr w:type="spellEnd"/>
      <w:r w:rsidRPr="00C9526C">
        <w:rPr>
          <w:sz w:val="32"/>
          <w:szCs w:val="32"/>
          <w:lang w:val="en-US"/>
        </w:rPr>
        <w:t xml:space="preserve">, Anna </w:t>
      </w:r>
      <w:proofErr w:type="spellStart"/>
      <w:r w:rsidRPr="00C9526C">
        <w:rPr>
          <w:sz w:val="32"/>
          <w:szCs w:val="32"/>
          <w:lang w:val="en-US"/>
        </w:rPr>
        <w:t>Lenart-Kulig</w:t>
      </w:r>
      <w:proofErr w:type="spellEnd"/>
    </w:p>
    <w:p w:rsidR="00E53572" w:rsidRPr="00C9526C" w:rsidRDefault="00E53572" w:rsidP="00E53572">
      <w:pPr>
        <w:rPr>
          <w:sz w:val="32"/>
          <w:szCs w:val="32"/>
          <w:lang w:val="en-US"/>
        </w:rPr>
      </w:pPr>
    </w:p>
    <w:p w:rsidR="00E53572" w:rsidRPr="00C9526C" w:rsidRDefault="00E53572" w:rsidP="00E53572">
      <w:pPr>
        <w:rPr>
          <w:sz w:val="32"/>
          <w:szCs w:val="32"/>
          <w:lang w:val="en-US"/>
        </w:rPr>
      </w:pPr>
    </w:p>
    <w:p w:rsidR="00E53572" w:rsidRPr="00C9526C" w:rsidRDefault="00E53572" w:rsidP="00E53572">
      <w:pPr>
        <w:rPr>
          <w:sz w:val="32"/>
          <w:szCs w:val="32"/>
          <w:lang w:val="en-US"/>
        </w:rPr>
      </w:pPr>
      <w:r w:rsidRPr="00C9526C">
        <w:rPr>
          <w:sz w:val="32"/>
          <w:szCs w:val="32"/>
          <w:lang w:val="en-US"/>
        </w:rPr>
        <w:t>More information on:</w:t>
      </w:r>
    </w:p>
    <w:p w:rsidR="00E53572" w:rsidRPr="00C9526C" w:rsidRDefault="00187147" w:rsidP="00E53572">
      <w:pPr>
        <w:rPr>
          <w:sz w:val="32"/>
          <w:szCs w:val="32"/>
          <w:lang w:val="en-US"/>
        </w:rPr>
      </w:pPr>
      <w:hyperlink r:id="rId4" w:history="1">
        <w:r w:rsidR="00E53572" w:rsidRPr="00C9526C">
          <w:rPr>
            <w:rStyle w:val="Hipercze"/>
            <w:sz w:val="32"/>
            <w:szCs w:val="32"/>
            <w:lang w:val="en-US"/>
          </w:rPr>
          <w:t>https://twinspace.etwinning.net/9782/home</w:t>
        </w:r>
      </w:hyperlink>
    </w:p>
    <w:p w:rsidR="00E53572" w:rsidRPr="00C9526C" w:rsidRDefault="00187147" w:rsidP="00E53572">
      <w:pPr>
        <w:rPr>
          <w:sz w:val="32"/>
          <w:szCs w:val="32"/>
          <w:lang w:val="en-US"/>
        </w:rPr>
      </w:pPr>
      <w:hyperlink r:id="rId5" w:history="1">
        <w:r w:rsidR="00E53572" w:rsidRPr="00C9526C">
          <w:rPr>
            <w:rStyle w:val="Hipercze"/>
            <w:sz w:val="32"/>
            <w:szCs w:val="32"/>
            <w:lang w:val="en-US"/>
          </w:rPr>
          <w:t>https://www.facebook.com/MathAroundUs</w:t>
        </w:r>
      </w:hyperlink>
    </w:p>
    <w:p w:rsidR="00E53572" w:rsidRPr="00C9526C" w:rsidRDefault="00E53572" w:rsidP="00E53572">
      <w:pPr>
        <w:rPr>
          <w:sz w:val="32"/>
          <w:szCs w:val="32"/>
          <w:lang w:val="en-US"/>
        </w:rPr>
      </w:pPr>
    </w:p>
    <w:p w:rsidR="00E53572" w:rsidRPr="00C9526C" w:rsidRDefault="00E53572" w:rsidP="00E53572">
      <w:pPr>
        <w:rPr>
          <w:sz w:val="32"/>
          <w:szCs w:val="32"/>
          <w:lang w:val="en-US"/>
        </w:rPr>
      </w:pPr>
    </w:p>
    <w:p w:rsidR="00E53572" w:rsidRPr="00C9526C" w:rsidRDefault="00E53572" w:rsidP="00E53572">
      <w:pPr>
        <w:jc w:val="both"/>
        <w:rPr>
          <w:sz w:val="32"/>
          <w:szCs w:val="32"/>
          <w:lang w:val="en-US"/>
        </w:rPr>
      </w:pPr>
      <w:r w:rsidRPr="00C9526C">
        <w:rPr>
          <w:sz w:val="32"/>
          <w:szCs w:val="32"/>
          <w:lang w:val="en-US"/>
        </w:rPr>
        <w:t>This project has been funded with the support from the European Commission. This publication reflects only the views of its authors and the Commission cannot be held responsible for any use which may be made of the information contained therein.</w:t>
      </w:r>
    </w:p>
    <w:p w:rsidR="0069396D" w:rsidRPr="00C9526C" w:rsidRDefault="0069396D">
      <w:pPr>
        <w:rPr>
          <w:sz w:val="32"/>
          <w:szCs w:val="32"/>
          <w:lang w:val="en-US"/>
        </w:rPr>
      </w:pPr>
    </w:p>
    <w:sectPr w:rsidR="0069396D" w:rsidRPr="00C9526C" w:rsidSect="00E53572">
      <w:pgSz w:w="11906" w:h="16838" w:code="9"/>
      <w:pgMar w:top="141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drawingGridHorizontalSpacing w:val="110"/>
  <w:displayHorizontalDrawingGridEvery w:val="2"/>
  <w:characterSpacingControl w:val="doNotCompress"/>
  <w:compat/>
  <w:rsids>
    <w:rsidRoot w:val="00093011"/>
    <w:rsid w:val="00093011"/>
    <w:rsid w:val="00187147"/>
    <w:rsid w:val="0069396D"/>
    <w:rsid w:val="00C9526C"/>
    <w:rsid w:val="00E535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7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3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thAroundUs" TargetMode="External"/><Relationship Id="rId4" Type="http://schemas.openxmlformats.org/officeDocument/2006/relationships/hyperlink" Target="https://twinspace.etwinning.net/9782/ho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809</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2016-04-03T12:36:00Z</dcterms:created>
  <dcterms:modified xsi:type="dcterms:W3CDTF">2016-04-03T15:24:00Z</dcterms:modified>
</cp:coreProperties>
</file>