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88" w:rsidRDefault="00417A88" w:rsidP="00D6500D">
      <w:pPr>
        <w:jc w:val="center"/>
        <w:rPr>
          <w:b/>
          <w:sz w:val="24"/>
          <w:szCs w:val="24"/>
        </w:rPr>
      </w:pPr>
    </w:p>
    <w:p w:rsidR="00417A88" w:rsidRDefault="00017538" w:rsidP="00D6500D">
      <w:pPr>
        <w:jc w:val="center"/>
        <w:rPr>
          <w:b/>
          <w:sz w:val="24"/>
          <w:szCs w:val="24"/>
        </w:rPr>
      </w:pPr>
      <w:r>
        <w:rPr>
          <w:b/>
          <w:sz w:val="24"/>
          <w:szCs w:val="24"/>
        </w:rPr>
        <w:t>“</w:t>
      </w:r>
      <w:r w:rsidR="00D6500D" w:rsidRPr="00597F0F">
        <w:rPr>
          <w:b/>
          <w:sz w:val="24"/>
          <w:szCs w:val="24"/>
        </w:rPr>
        <w:t>MATH AROUND US</w:t>
      </w:r>
      <w:r>
        <w:rPr>
          <w:b/>
          <w:sz w:val="24"/>
          <w:szCs w:val="24"/>
        </w:rPr>
        <w:t>”</w:t>
      </w:r>
      <w:r w:rsidR="00D6500D" w:rsidRPr="00597F0F">
        <w:rPr>
          <w:b/>
          <w:sz w:val="24"/>
          <w:szCs w:val="24"/>
        </w:rPr>
        <w:t xml:space="preserve"> </w:t>
      </w:r>
      <w:r w:rsidR="00EE1DA8" w:rsidRPr="00597F0F">
        <w:rPr>
          <w:b/>
          <w:sz w:val="24"/>
          <w:szCs w:val="24"/>
        </w:rPr>
        <w:t>EVALUATION</w:t>
      </w:r>
      <w:r w:rsidR="00D6500D" w:rsidRPr="00597F0F">
        <w:rPr>
          <w:b/>
          <w:sz w:val="24"/>
          <w:szCs w:val="24"/>
        </w:rPr>
        <w:t xml:space="preserve"> REPORT </w:t>
      </w:r>
    </w:p>
    <w:p w:rsidR="00B96FAC" w:rsidRDefault="00B96FAC" w:rsidP="00D6500D">
      <w:pPr>
        <w:jc w:val="center"/>
        <w:rPr>
          <w:b/>
          <w:sz w:val="24"/>
          <w:szCs w:val="24"/>
        </w:rPr>
      </w:pPr>
      <w:r>
        <w:rPr>
          <w:b/>
          <w:sz w:val="24"/>
          <w:szCs w:val="24"/>
        </w:rPr>
        <w:t>School year 2015/2016</w:t>
      </w:r>
    </w:p>
    <w:p w:rsidR="009E277E" w:rsidRDefault="009E277E" w:rsidP="00D6500D">
      <w:pPr>
        <w:jc w:val="center"/>
        <w:rPr>
          <w:b/>
          <w:sz w:val="24"/>
          <w:szCs w:val="24"/>
        </w:rPr>
      </w:pPr>
    </w:p>
    <w:p w:rsidR="009E277E" w:rsidRPr="00597F0F" w:rsidRDefault="009E277E" w:rsidP="00D6500D">
      <w:pPr>
        <w:jc w:val="center"/>
        <w:rPr>
          <w:b/>
          <w:sz w:val="24"/>
          <w:szCs w:val="24"/>
        </w:rPr>
      </w:pPr>
      <w:r>
        <w:rPr>
          <w:b/>
          <w:sz w:val="24"/>
          <w:szCs w:val="24"/>
        </w:rPr>
        <w:t>PART 1</w:t>
      </w:r>
    </w:p>
    <w:p w:rsidR="004A5714" w:rsidRPr="00597F0F" w:rsidRDefault="00827CB8" w:rsidP="009E277E">
      <w:pPr>
        <w:spacing w:after="0" w:line="276" w:lineRule="auto"/>
        <w:contextualSpacing/>
        <w:jc w:val="both"/>
        <w:rPr>
          <w:rFonts w:eastAsia="Times New Roman" w:cs="Times New Roman"/>
          <w:sz w:val="24"/>
          <w:szCs w:val="24"/>
        </w:rPr>
      </w:pPr>
      <w:r w:rsidRPr="00597F0F">
        <w:rPr>
          <w:sz w:val="24"/>
          <w:szCs w:val="24"/>
        </w:rPr>
        <w:t xml:space="preserve">The information in the </w:t>
      </w:r>
      <w:r w:rsidR="004A5714" w:rsidRPr="00597F0F">
        <w:rPr>
          <w:sz w:val="24"/>
          <w:szCs w:val="24"/>
        </w:rPr>
        <w:t xml:space="preserve">hereby </w:t>
      </w:r>
      <w:r w:rsidRPr="00597F0F">
        <w:rPr>
          <w:sz w:val="24"/>
          <w:szCs w:val="24"/>
        </w:rPr>
        <w:t xml:space="preserve">evaluation report </w:t>
      </w:r>
      <w:r w:rsidR="004A5714" w:rsidRPr="00597F0F">
        <w:rPr>
          <w:sz w:val="24"/>
          <w:szCs w:val="24"/>
        </w:rPr>
        <w:t>were provided by the national coordinators who systematically monitored the process of project implementation and evaluation (data col</w:t>
      </w:r>
      <w:r w:rsidR="00417A88">
        <w:rPr>
          <w:sz w:val="24"/>
          <w:szCs w:val="24"/>
        </w:rPr>
        <w:t xml:space="preserve">lection and analysis, </w:t>
      </w:r>
      <w:r w:rsidR="004A5714" w:rsidRPr="00597F0F">
        <w:rPr>
          <w:sz w:val="24"/>
          <w:szCs w:val="24"/>
        </w:rPr>
        <w:t>writing a report) at schools with a view of project</w:t>
      </w:r>
      <w:r w:rsidR="004A5714" w:rsidRPr="00597F0F">
        <w:rPr>
          <w:rFonts w:eastAsiaTheme="minorEastAsia"/>
          <w:color w:val="262626" w:themeColor="text1" w:themeTint="D9"/>
          <w:kern w:val="24"/>
          <w:sz w:val="24"/>
          <w:szCs w:val="24"/>
        </w:rPr>
        <w:t xml:space="preserve"> objectives and requi</w:t>
      </w:r>
      <w:r w:rsidR="00017538">
        <w:rPr>
          <w:rFonts w:eastAsiaTheme="minorEastAsia"/>
          <w:color w:val="262626" w:themeColor="text1" w:themeTint="D9"/>
          <w:kern w:val="24"/>
          <w:sz w:val="24"/>
          <w:szCs w:val="24"/>
        </w:rPr>
        <w:t>rements</w:t>
      </w:r>
      <w:r w:rsidR="00B96FAC">
        <w:rPr>
          <w:rFonts w:eastAsiaTheme="minorEastAsia"/>
          <w:color w:val="262626" w:themeColor="text1" w:themeTint="D9"/>
          <w:kern w:val="24"/>
          <w:sz w:val="24"/>
          <w:szCs w:val="24"/>
        </w:rPr>
        <w:t>.</w:t>
      </w:r>
    </w:p>
    <w:p w:rsidR="00827CB8" w:rsidRPr="00597F0F" w:rsidRDefault="00827CB8" w:rsidP="009E277E">
      <w:pPr>
        <w:spacing w:line="276" w:lineRule="auto"/>
        <w:jc w:val="both"/>
        <w:rPr>
          <w:sz w:val="24"/>
          <w:szCs w:val="24"/>
        </w:rPr>
      </w:pPr>
    </w:p>
    <w:p w:rsidR="00EE1DA8" w:rsidRPr="00417A88" w:rsidRDefault="00417A88" w:rsidP="00417A88">
      <w:pPr>
        <w:pStyle w:val="Akapitzlist"/>
        <w:numPr>
          <w:ilvl w:val="0"/>
          <w:numId w:val="12"/>
        </w:numPr>
        <w:spacing w:after="0"/>
        <w:rPr>
          <w:b/>
          <w:sz w:val="24"/>
          <w:szCs w:val="24"/>
        </w:rPr>
      </w:pPr>
      <w:r>
        <w:rPr>
          <w:b/>
          <w:sz w:val="24"/>
          <w:szCs w:val="24"/>
        </w:rPr>
        <w:t xml:space="preserve">PROJECT </w:t>
      </w:r>
      <w:r w:rsidR="00EE1DA8" w:rsidRPr="00417A88">
        <w:rPr>
          <w:b/>
          <w:sz w:val="24"/>
          <w:szCs w:val="24"/>
        </w:rPr>
        <w:t>OBJECTIVE 1</w:t>
      </w:r>
    </w:p>
    <w:p w:rsidR="00D6500D" w:rsidRPr="00597F0F" w:rsidRDefault="00D6500D" w:rsidP="00417A88">
      <w:pPr>
        <w:pStyle w:val="NormalnyWeb"/>
        <w:spacing w:before="260" w:beforeAutospacing="0" w:after="0" w:afterAutospacing="0" w:line="204" w:lineRule="auto"/>
        <w:ind w:left="360"/>
        <w:rPr>
          <w:rFonts w:asciiTheme="minorHAnsi" w:hAnsiTheme="minorHAnsi"/>
          <w:b/>
        </w:rPr>
      </w:pPr>
      <w:r w:rsidRPr="00597F0F">
        <w:rPr>
          <w:rFonts w:asciiTheme="minorHAnsi" w:eastAsiaTheme="minorEastAsia" w:hAnsiTheme="minorHAnsi" w:cstheme="minorBidi"/>
          <w:b/>
          <w:color w:val="262626" w:themeColor="text1" w:themeTint="D9"/>
          <w:kern w:val="24"/>
        </w:rPr>
        <w:t>To improve students’ skills and competences in the field of Maths by 20%</w:t>
      </w:r>
    </w:p>
    <w:p w:rsidR="00EE1DA8" w:rsidRPr="00597F0F" w:rsidRDefault="00EE1DA8">
      <w:pPr>
        <w:rPr>
          <w:sz w:val="24"/>
          <w:szCs w:val="24"/>
        </w:rPr>
      </w:pPr>
    </w:p>
    <w:tbl>
      <w:tblPr>
        <w:tblStyle w:val="Siatkatabelijasna1"/>
        <w:tblW w:w="0" w:type="auto"/>
        <w:tblLook w:val="04A0" w:firstRow="1" w:lastRow="0" w:firstColumn="1" w:lastColumn="0" w:noHBand="0" w:noVBand="1"/>
      </w:tblPr>
      <w:tblGrid>
        <w:gridCol w:w="1838"/>
        <w:gridCol w:w="1418"/>
        <w:gridCol w:w="1417"/>
        <w:gridCol w:w="4723"/>
      </w:tblGrid>
      <w:tr w:rsidR="00EE1DA8" w:rsidRPr="00597F0F" w:rsidTr="00417A88">
        <w:tc>
          <w:tcPr>
            <w:tcW w:w="1838" w:type="dxa"/>
            <w:shd w:val="clear" w:color="auto" w:fill="F2F2F2" w:themeFill="background1" w:themeFillShade="F2"/>
          </w:tcPr>
          <w:p w:rsidR="00EE1DA8" w:rsidRPr="00597F0F" w:rsidRDefault="00EE1DA8" w:rsidP="00597F0F">
            <w:pPr>
              <w:jc w:val="center"/>
              <w:rPr>
                <w:b/>
                <w:sz w:val="24"/>
                <w:szCs w:val="24"/>
                <w:lang w:val="pl-PL"/>
              </w:rPr>
            </w:pPr>
            <w:r w:rsidRPr="00597F0F">
              <w:rPr>
                <w:b/>
                <w:sz w:val="24"/>
                <w:szCs w:val="24"/>
                <w:lang w:val="pl-PL"/>
              </w:rPr>
              <w:t>COUNTRY</w:t>
            </w:r>
          </w:p>
        </w:tc>
        <w:tc>
          <w:tcPr>
            <w:tcW w:w="1418" w:type="dxa"/>
            <w:shd w:val="clear" w:color="auto" w:fill="F2F2F2" w:themeFill="background1" w:themeFillShade="F2"/>
          </w:tcPr>
          <w:p w:rsidR="00EE1DA8" w:rsidRPr="00597F0F" w:rsidRDefault="00EE1DA8" w:rsidP="00597F0F">
            <w:pPr>
              <w:jc w:val="center"/>
              <w:rPr>
                <w:b/>
                <w:sz w:val="24"/>
                <w:szCs w:val="24"/>
              </w:rPr>
            </w:pPr>
            <w:r w:rsidRPr="00597F0F">
              <w:rPr>
                <w:b/>
                <w:sz w:val="24"/>
                <w:szCs w:val="24"/>
              </w:rPr>
              <w:t>% of students who improved their grades in Math</w:t>
            </w:r>
          </w:p>
        </w:tc>
        <w:tc>
          <w:tcPr>
            <w:tcW w:w="1417" w:type="dxa"/>
            <w:shd w:val="clear" w:color="auto" w:fill="F2F2F2" w:themeFill="background1" w:themeFillShade="F2"/>
          </w:tcPr>
          <w:p w:rsidR="00EE1DA8" w:rsidRPr="00597F0F" w:rsidRDefault="00EE1DA8" w:rsidP="00597F0F">
            <w:pPr>
              <w:jc w:val="center"/>
              <w:rPr>
                <w:b/>
                <w:sz w:val="24"/>
                <w:szCs w:val="24"/>
              </w:rPr>
            </w:pPr>
            <w:r w:rsidRPr="00597F0F">
              <w:rPr>
                <w:b/>
                <w:sz w:val="24"/>
                <w:szCs w:val="24"/>
              </w:rPr>
              <w:t>% of students who improved their grades in Math by 20% or more</w:t>
            </w:r>
          </w:p>
        </w:tc>
        <w:tc>
          <w:tcPr>
            <w:tcW w:w="4723" w:type="dxa"/>
            <w:shd w:val="clear" w:color="auto" w:fill="F2F2F2" w:themeFill="background1" w:themeFillShade="F2"/>
          </w:tcPr>
          <w:p w:rsidR="00EE1DA8" w:rsidRPr="00597F0F" w:rsidRDefault="004A5714" w:rsidP="00597F0F">
            <w:pPr>
              <w:jc w:val="center"/>
              <w:rPr>
                <w:b/>
                <w:sz w:val="24"/>
                <w:szCs w:val="24"/>
              </w:rPr>
            </w:pPr>
            <w:r w:rsidRPr="00597F0F">
              <w:rPr>
                <w:b/>
                <w:sz w:val="24"/>
                <w:szCs w:val="24"/>
              </w:rPr>
              <w:t>Evaluation techniques</w:t>
            </w:r>
          </w:p>
        </w:tc>
      </w:tr>
      <w:tr w:rsidR="00E17F0D" w:rsidRPr="00597F0F" w:rsidTr="00417A88">
        <w:tc>
          <w:tcPr>
            <w:tcW w:w="1838" w:type="dxa"/>
            <w:shd w:val="clear" w:color="auto" w:fill="F2F2F2" w:themeFill="background1" w:themeFillShade="F2"/>
          </w:tcPr>
          <w:p w:rsidR="00E17F0D" w:rsidRPr="00597F0F" w:rsidRDefault="00E17F0D" w:rsidP="00EE1DA8">
            <w:pPr>
              <w:rPr>
                <w:sz w:val="24"/>
                <w:szCs w:val="24"/>
              </w:rPr>
            </w:pPr>
            <w:r w:rsidRPr="00597F0F">
              <w:rPr>
                <w:sz w:val="24"/>
                <w:szCs w:val="24"/>
              </w:rPr>
              <w:t>POLAND</w:t>
            </w:r>
          </w:p>
        </w:tc>
        <w:tc>
          <w:tcPr>
            <w:tcW w:w="1418" w:type="dxa"/>
          </w:tcPr>
          <w:p w:rsidR="00E17F0D" w:rsidRPr="00597F0F" w:rsidRDefault="00E17F0D" w:rsidP="00EE1DA8">
            <w:pPr>
              <w:rPr>
                <w:sz w:val="24"/>
                <w:szCs w:val="24"/>
              </w:rPr>
            </w:pPr>
            <w:r w:rsidRPr="00597F0F">
              <w:rPr>
                <w:sz w:val="24"/>
                <w:szCs w:val="24"/>
              </w:rPr>
              <w:t xml:space="preserve">75 </w:t>
            </w:r>
          </w:p>
        </w:tc>
        <w:tc>
          <w:tcPr>
            <w:tcW w:w="1417" w:type="dxa"/>
          </w:tcPr>
          <w:p w:rsidR="00E17F0D" w:rsidRPr="00597F0F" w:rsidRDefault="00E17F0D" w:rsidP="00EE1DA8">
            <w:pPr>
              <w:rPr>
                <w:sz w:val="24"/>
                <w:szCs w:val="24"/>
              </w:rPr>
            </w:pPr>
            <w:r w:rsidRPr="00597F0F">
              <w:rPr>
                <w:sz w:val="24"/>
                <w:szCs w:val="24"/>
              </w:rPr>
              <w:t>65</w:t>
            </w:r>
          </w:p>
        </w:tc>
        <w:tc>
          <w:tcPr>
            <w:tcW w:w="4723" w:type="dxa"/>
          </w:tcPr>
          <w:p w:rsidR="00E17F0D" w:rsidRPr="00597F0F" w:rsidRDefault="00E17F0D" w:rsidP="004A5714">
            <w:pPr>
              <w:rPr>
                <w:sz w:val="24"/>
                <w:szCs w:val="24"/>
              </w:rPr>
            </w:pPr>
            <w:r w:rsidRPr="00597F0F">
              <w:rPr>
                <w:sz w:val="24"/>
                <w:szCs w:val="24"/>
              </w:rPr>
              <w:t>diagnostic tests applied in September 2015 and May 2016</w:t>
            </w:r>
            <w:r w:rsidR="004A5714" w:rsidRPr="00597F0F">
              <w:rPr>
                <w:sz w:val="24"/>
                <w:szCs w:val="24"/>
              </w:rPr>
              <w:t>,</w:t>
            </w:r>
          </w:p>
          <w:p w:rsidR="00E17F0D" w:rsidRPr="00597F0F" w:rsidRDefault="004A5714" w:rsidP="00597F0F">
            <w:pPr>
              <w:rPr>
                <w:sz w:val="24"/>
                <w:szCs w:val="24"/>
              </w:rPr>
            </w:pPr>
            <w:r w:rsidRPr="00597F0F">
              <w:rPr>
                <w:sz w:val="24"/>
                <w:szCs w:val="24"/>
              </w:rPr>
              <w:t xml:space="preserve">grades </w:t>
            </w:r>
            <w:r w:rsidRPr="00597F0F">
              <w:rPr>
                <w:sz w:val="24"/>
                <w:szCs w:val="24"/>
                <w:lang w:val="en-GB"/>
              </w:rPr>
              <w:t>achieved at the end of I semester and at the end of II semester</w:t>
            </w:r>
          </w:p>
        </w:tc>
      </w:tr>
      <w:tr w:rsidR="00EE1DA8" w:rsidRPr="00597F0F" w:rsidTr="00417A88">
        <w:tc>
          <w:tcPr>
            <w:tcW w:w="1838" w:type="dxa"/>
            <w:shd w:val="clear" w:color="auto" w:fill="F2F2F2" w:themeFill="background1" w:themeFillShade="F2"/>
          </w:tcPr>
          <w:p w:rsidR="00EE1DA8" w:rsidRPr="00597F0F" w:rsidRDefault="00EE1DA8" w:rsidP="00EE1DA8">
            <w:pPr>
              <w:rPr>
                <w:sz w:val="24"/>
                <w:szCs w:val="24"/>
              </w:rPr>
            </w:pPr>
            <w:r w:rsidRPr="00597F0F">
              <w:rPr>
                <w:sz w:val="24"/>
                <w:szCs w:val="24"/>
              </w:rPr>
              <w:t>GREECE</w:t>
            </w:r>
          </w:p>
        </w:tc>
        <w:tc>
          <w:tcPr>
            <w:tcW w:w="1418" w:type="dxa"/>
          </w:tcPr>
          <w:p w:rsidR="00EE1DA8" w:rsidRPr="00597F0F" w:rsidRDefault="00EE1DA8" w:rsidP="00EE1DA8">
            <w:pPr>
              <w:rPr>
                <w:sz w:val="24"/>
                <w:szCs w:val="24"/>
              </w:rPr>
            </w:pPr>
            <w:r w:rsidRPr="00597F0F">
              <w:rPr>
                <w:sz w:val="24"/>
                <w:szCs w:val="24"/>
              </w:rPr>
              <w:t>50</w:t>
            </w:r>
          </w:p>
        </w:tc>
        <w:tc>
          <w:tcPr>
            <w:tcW w:w="1417" w:type="dxa"/>
          </w:tcPr>
          <w:p w:rsidR="00EE1DA8" w:rsidRPr="00597F0F" w:rsidRDefault="00EE1DA8" w:rsidP="00EE1DA8">
            <w:pPr>
              <w:rPr>
                <w:sz w:val="24"/>
                <w:szCs w:val="24"/>
              </w:rPr>
            </w:pPr>
            <w:r w:rsidRPr="00597F0F">
              <w:rPr>
                <w:sz w:val="24"/>
                <w:szCs w:val="24"/>
              </w:rPr>
              <w:t>15</w:t>
            </w:r>
          </w:p>
        </w:tc>
        <w:tc>
          <w:tcPr>
            <w:tcW w:w="4723" w:type="dxa"/>
          </w:tcPr>
          <w:p w:rsidR="00EE1DA8" w:rsidRPr="00597F0F" w:rsidRDefault="00EE1DA8" w:rsidP="004A5714">
            <w:pPr>
              <w:rPr>
                <w:sz w:val="24"/>
                <w:szCs w:val="24"/>
                <w:lang w:val="en-GB"/>
              </w:rPr>
            </w:pPr>
            <w:r w:rsidRPr="00597F0F">
              <w:rPr>
                <w:sz w:val="24"/>
                <w:szCs w:val="24"/>
                <w:lang w:val="en-GB"/>
              </w:rPr>
              <w:t>grades achieved by the students at the end of I semester (in January) and at the end of II semester (in June)</w:t>
            </w:r>
            <w:r w:rsidR="00597F0F" w:rsidRPr="00597F0F">
              <w:rPr>
                <w:sz w:val="24"/>
                <w:szCs w:val="24"/>
                <w:lang w:val="en-GB"/>
              </w:rPr>
              <w:t>,</w:t>
            </w:r>
          </w:p>
          <w:p w:rsidR="00EE1DA8" w:rsidRPr="00597F0F" w:rsidRDefault="00EE1DA8" w:rsidP="00597F0F">
            <w:pPr>
              <w:rPr>
                <w:sz w:val="24"/>
                <w:szCs w:val="24"/>
                <w:lang w:val="en-GB"/>
              </w:rPr>
            </w:pPr>
            <w:r w:rsidRPr="00597F0F">
              <w:rPr>
                <w:sz w:val="24"/>
                <w:szCs w:val="24"/>
                <w:lang w:val="en-GB"/>
              </w:rPr>
              <w:t>Math tests at the relevant worksheets, applied before and after teaching the MAU materials</w:t>
            </w:r>
          </w:p>
        </w:tc>
      </w:tr>
      <w:tr w:rsidR="00700E31" w:rsidRPr="00597F0F" w:rsidTr="00417A88">
        <w:tc>
          <w:tcPr>
            <w:tcW w:w="1838" w:type="dxa"/>
            <w:shd w:val="clear" w:color="auto" w:fill="F2F2F2" w:themeFill="background1" w:themeFillShade="F2"/>
          </w:tcPr>
          <w:p w:rsidR="00700E31" w:rsidRPr="00597F0F" w:rsidRDefault="00CF0ED8" w:rsidP="00EE1DA8">
            <w:pPr>
              <w:rPr>
                <w:sz w:val="24"/>
                <w:szCs w:val="24"/>
              </w:rPr>
            </w:pPr>
            <w:r w:rsidRPr="00597F0F">
              <w:rPr>
                <w:sz w:val="24"/>
                <w:szCs w:val="24"/>
              </w:rPr>
              <w:t>ITALY</w:t>
            </w:r>
          </w:p>
        </w:tc>
        <w:tc>
          <w:tcPr>
            <w:tcW w:w="1418" w:type="dxa"/>
          </w:tcPr>
          <w:p w:rsidR="00700E31" w:rsidRPr="00597F0F" w:rsidRDefault="00CF0ED8" w:rsidP="00EE1DA8">
            <w:pPr>
              <w:rPr>
                <w:sz w:val="24"/>
                <w:szCs w:val="24"/>
              </w:rPr>
            </w:pPr>
            <w:r w:rsidRPr="00597F0F">
              <w:rPr>
                <w:sz w:val="24"/>
                <w:szCs w:val="24"/>
              </w:rPr>
              <w:t>80</w:t>
            </w:r>
          </w:p>
        </w:tc>
        <w:tc>
          <w:tcPr>
            <w:tcW w:w="1417" w:type="dxa"/>
          </w:tcPr>
          <w:p w:rsidR="00700E31" w:rsidRPr="00597F0F" w:rsidRDefault="00CF0ED8" w:rsidP="00EE1DA8">
            <w:pPr>
              <w:rPr>
                <w:sz w:val="24"/>
                <w:szCs w:val="24"/>
              </w:rPr>
            </w:pPr>
            <w:r w:rsidRPr="00597F0F">
              <w:rPr>
                <w:sz w:val="24"/>
                <w:szCs w:val="24"/>
              </w:rPr>
              <w:t>40</w:t>
            </w:r>
          </w:p>
        </w:tc>
        <w:tc>
          <w:tcPr>
            <w:tcW w:w="4723" w:type="dxa"/>
          </w:tcPr>
          <w:p w:rsidR="00700E31" w:rsidRPr="00597F0F" w:rsidRDefault="00CF0ED8" w:rsidP="00597F0F">
            <w:pPr>
              <w:rPr>
                <w:sz w:val="24"/>
                <w:szCs w:val="24"/>
              </w:rPr>
            </w:pPr>
            <w:r w:rsidRPr="00597F0F">
              <w:rPr>
                <w:sz w:val="24"/>
                <w:szCs w:val="24"/>
                <w:lang w:val="en-GB"/>
              </w:rPr>
              <w:t>grades achieved by the students at the end of the previous school year(2014/2015)  and at the end of the present one (2015/2016)</w:t>
            </w:r>
          </w:p>
        </w:tc>
      </w:tr>
      <w:tr w:rsidR="00CF0ED8" w:rsidRPr="00597F0F" w:rsidTr="004575D6">
        <w:tc>
          <w:tcPr>
            <w:tcW w:w="1838" w:type="dxa"/>
            <w:shd w:val="clear" w:color="auto" w:fill="F2F2F2" w:themeFill="background1" w:themeFillShade="F2"/>
          </w:tcPr>
          <w:p w:rsidR="00CF0ED8" w:rsidRPr="00597F0F" w:rsidRDefault="004B49F9" w:rsidP="00EE1DA8">
            <w:pPr>
              <w:rPr>
                <w:sz w:val="24"/>
                <w:szCs w:val="24"/>
              </w:rPr>
            </w:pPr>
            <w:r w:rsidRPr="00597F0F">
              <w:rPr>
                <w:sz w:val="24"/>
                <w:szCs w:val="24"/>
              </w:rPr>
              <w:t>PORTUGAL</w:t>
            </w:r>
          </w:p>
        </w:tc>
        <w:tc>
          <w:tcPr>
            <w:tcW w:w="1418" w:type="dxa"/>
          </w:tcPr>
          <w:p w:rsidR="00CF0ED8" w:rsidRPr="00597F0F" w:rsidRDefault="004B49F9" w:rsidP="00EE1DA8">
            <w:pPr>
              <w:rPr>
                <w:sz w:val="24"/>
                <w:szCs w:val="24"/>
              </w:rPr>
            </w:pPr>
            <w:r w:rsidRPr="00597F0F">
              <w:rPr>
                <w:sz w:val="24"/>
                <w:szCs w:val="24"/>
              </w:rPr>
              <w:t>80</w:t>
            </w:r>
          </w:p>
        </w:tc>
        <w:tc>
          <w:tcPr>
            <w:tcW w:w="1417" w:type="dxa"/>
            <w:shd w:val="clear" w:color="auto" w:fill="auto"/>
          </w:tcPr>
          <w:p w:rsidR="00CF0ED8" w:rsidRPr="00597F0F" w:rsidRDefault="00CF0ED8" w:rsidP="00EE1DA8">
            <w:pPr>
              <w:rPr>
                <w:sz w:val="24"/>
                <w:szCs w:val="24"/>
              </w:rPr>
            </w:pPr>
          </w:p>
        </w:tc>
        <w:tc>
          <w:tcPr>
            <w:tcW w:w="4723" w:type="dxa"/>
          </w:tcPr>
          <w:p w:rsidR="00CF0ED8" w:rsidRPr="00597F0F" w:rsidRDefault="004B49F9" w:rsidP="00597F0F">
            <w:pPr>
              <w:rPr>
                <w:sz w:val="24"/>
                <w:szCs w:val="24"/>
                <w:lang w:val="en-GB"/>
              </w:rPr>
            </w:pPr>
            <w:r w:rsidRPr="00597F0F">
              <w:rPr>
                <w:sz w:val="24"/>
                <w:szCs w:val="24"/>
                <w:lang w:val="en-GB"/>
              </w:rPr>
              <w:t>grades achieved by the students at the end of the school year 2015/2016</w:t>
            </w:r>
          </w:p>
        </w:tc>
      </w:tr>
      <w:tr w:rsidR="004B49F9" w:rsidRPr="00597F0F" w:rsidTr="004575D6">
        <w:tc>
          <w:tcPr>
            <w:tcW w:w="1838" w:type="dxa"/>
            <w:shd w:val="clear" w:color="auto" w:fill="F2F2F2" w:themeFill="background1" w:themeFillShade="F2"/>
          </w:tcPr>
          <w:p w:rsidR="004B49F9" w:rsidRPr="00597F0F" w:rsidRDefault="00E17F0D" w:rsidP="00EE1DA8">
            <w:pPr>
              <w:rPr>
                <w:sz w:val="24"/>
                <w:szCs w:val="24"/>
              </w:rPr>
            </w:pPr>
            <w:r w:rsidRPr="00597F0F">
              <w:rPr>
                <w:sz w:val="24"/>
                <w:szCs w:val="24"/>
              </w:rPr>
              <w:lastRenderedPageBreak/>
              <w:t>LITHUANIA</w:t>
            </w:r>
          </w:p>
        </w:tc>
        <w:tc>
          <w:tcPr>
            <w:tcW w:w="1418" w:type="dxa"/>
            <w:shd w:val="clear" w:color="auto" w:fill="auto"/>
          </w:tcPr>
          <w:p w:rsidR="004B49F9" w:rsidRPr="00D66034" w:rsidRDefault="00D66034" w:rsidP="00D66034">
            <w:r w:rsidRPr="00D66034">
              <w:t>32</w:t>
            </w:r>
          </w:p>
        </w:tc>
        <w:tc>
          <w:tcPr>
            <w:tcW w:w="1417" w:type="dxa"/>
            <w:shd w:val="clear" w:color="auto" w:fill="auto"/>
          </w:tcPr>
          <w:p w:rsidR="004B49F9" w:rsidRPr="00D66034" w:rsidRDefault="00D66034" w:rsidP="00EE1DA8">
            <w:pPr>
              <w:rPr>
                <w:sz w:val="24"/>
                <w:szCs w:val="24"/>
              </w:rPr>
            </w:pPr>
            <w:r w:rsidRPr="00D66034">
              <w:rPr>
                <w:sz w:val="24"/>
                <w:szCs w:val="24"/>
              </w:rPr>
              <w:t>15</w:t>
            </w:r>
          </w:p>
        </w:tc>
        <w:tc>
          <w:tcPr>
            <w:tcW w:w="4723" w:type="dxa"/>
          </w:tcPr>
          <w:p w:rsidR="004B49F9" w:rsidRPr="00597F0F" w:rsidRDefault="00E17F0D" w:rsidP="00597F0F">
            <w:pPr>
              <w:rPr>
                <w:sz w:val="24"/>
                <w:szCs w:val="24"/>
              </w:rPr>
            </w:pPr>
            <w:r w:rsidRPr="00597F0F">
              <w:rPr>
                <w:sz w:val="24"/>
                <w:szCs w:val="24"/>
              </w:rPr>
              <w:t>analysis of  I semester and II semester documents for 1a, 1b, 2a, 2b, 2d  grades</w:t>
            </w:r>
          </w:p>
        </w:tc>
      </w:tr>
      <w:tr w:rsidR="00827CB8" w:rsidRPr="00597F0F" w:rsidTr="00417A88">
        <w:tc>
          <w:tcPr>
            <w:tcW w:w="1838" w:type="dxa"/>
            <w:shd w:val="clear" w:color="auto" w:fill="F2F2F2" w:themeFill="background1" w:themeFillShade="F2"/>
          </w:tcPr>
          <w:p w:rsidR="00827CB8" w:rsidRPr="00597F0F" w:rsidRDefault="00827CB8" w:rsidP="00EE1DA8">
            <w:pPr>
              <w:rPr>
                <w:sz w:val="24"/>
                <w:szCs w:val="24"/>
              </w:rPr>
            </w:pPr>
            <w:r w:rsidRPr="00597F0F">
              <w:rPr>
                <w:sz w:val="24"/>
                <w:szCs w:val="24"/>
              </w:rPr>
              <w:t>HUNGARY</w:t>
            </w:r>
          </w:p>
        </w:tc>
        <w:tc>
          <w:tcPr>
            <w:tcW w:w="1418" w:type="dxa"/>
          </w:tcPr>
          <w:p w:rsidR="00827CB8" w:rsidRPr="00597F0F" w:rsidRDefault="00827CB8" w:rsidP="00EE1DA8">
            <w:pPr>
              <w:rPr>
                <w:sz w:val="24"/>
                <w:szCs w:val="24"/>
              </w:rPr>
            </w:pPr>
            <w:r w:rsidRPr="00597F0F">
              <w:rPr>
                <w:sz w:val="24"/>
                <w:szCs w:val="24"/>
              </w:rPr>
              <w:t>30</w:t>
            </w:r>
          </w:p>
        </w:tc>
        <w:tc>
          <w:tcPr>
            <w:tcW w:w="1417" w:type="dxa"/>
          </w:tcPr>
          <w:p w:rsidR="00827CB8" w:rsidRPr="00597F0F" w:rsidRDefault="00827CB8" w:rsidP="00EE1DA8">
            <w:pPr>
              <w:rPr>
                <w:sz w:val="24"/>
                <w:szCs w:val="24"/>
              </w:rPr>
            </w:pPr>
            <w:r w:rsidRPr="00597F0F">
              <w:rPr>
                <w:sz w:val="24"/>
                <w:szCs w:val="24"/>
              </w:rPr>
              <w:t>14</w:t>
            </w:r>
          </w:p>
        </w:tc>
        <w:tc>
          <w:tcPr>
            <w:tcW w:w="4723" w:type="dxa"/>
          </w:tcPr>
          <w:p w:rsidR="00827CB8" w:rsidRPr="00597F0F" w:rsidRDefault="00827CB8" w:rsidP="00597F0F">
            <w:pPr>
              <w:contextualSpacing/>
              <w:rPr>
                <w:sz w:val="24"/>
                <w:szCs w:val="24"/>
                <w:lang w:val="en-GB"/>
              </w:rPr>
            </w:pPr>
            <w:r w:rsidRPr="00597F0F">
              <w:rPr>
                <w:sz w:val="24"/>
                <w:szCs w:val="24"/>
                <w:lang w:val="en-GB"/>
              </w:rPr>
              <w:t>grades achieved by the students at the end of the 1</w:t>
            </w:r>
            <w:r w:rsidRPr="00597F0F">
              <w:rPr>
                <w:sz w:val="24"/>
                <w:szCs w:val="24"/>
                <w:vertAlign w:val="superscript"/>
                <w:lang w:val="en-GB"/>
              </w:rPr>
              <w:t>st</w:t>
            </w:r>
            <w:r w:rsidRPr="00597F0F">
              <w:rPr>
                <w:sz w:val="24"/>
                <w:szCs w:val="24"/>
                <w:lang w:val="en-GB"/>
              </w:rPr>
              <w:t xml:space="preserve">  semester to those achieved at the end of the 2</w:t>
            </w:r>
            <w:r w:rsidRPr="00597F0F">
              <w:rPr>
                <w:sz w:val="24"/>
                <w:szCs w:val="24"/>
                <w:vertAlign w:val="superscript"/>
                <w:lang w:val="en-GB"/>
              </w:rPr>
              <w:t>nd</w:t>
            </w:r>
            <w:r w:rsidRPr="00597F0F">
              <w:rPr>
                <w:sz w:val="24"/>
                <w:szCs w:val="24"/>
                <w:lang w:val="en-GB"/>
              </w:rPr>
              <w:t xml:space="preserve"> semester,</w:t>
            </w:r>
          </w:p>
          <w:p w:rsidR="00827CB8" w:rsidRPr="00597F0F" w:rsidRDefault="00827CB8" w:rsidP="00B96FAC">
            <w:pPr>
              <w:contextualSpacing/>
              <w:rPr>
                <w:sz w:val="24"/>
                <w:szCs w:val="24"/>
              </w:rPr>
            </w:pPr>
            <w:r w:rsidRPr="00597F0F">
              <w:rPr>
                <w:sz w:val="24"/>
                <w:szCs w:val="24"/>
                <w:lang w:val="en-GB"/>
              </w:rPr>
              <w:t>grades ac</w:t>
            </w:r>
            <w:bookmarkStart w:id="0" w:name="_GoBack"/>
            <w:bookmarkEnd w:id="0"/>
            <w:r w:rsidRPr="00597F0F">
              <w:rPr>
                <w:sz w:val="24"/>
                <w:szCs w:val="24"/>
                <w:lang w:val="en-GB"/>
              </w:rPr>
              <w:t>hieved by the students at the tests (designed by the Math teachers) applied before and after teaching the MAU materials</w:t>
            </w:r>
          </w:p>
        </w:tc>
      </w:tr>
      <w:tr w:rsidR="00B96FAC" w:rsidRPr="00597F0F" w:rsidTr="00417A88">
        <w:tc>
          <w:tcPr>
            <w:tcW w:w="1838" w:type="dxa"/>
            <w:shd w:val="clear" w:color="auto" w:fill="F2F2F2" w:themeFill="background1" w:themeFillShade="F2"/>
          </w:tcPr>
          <w:p w:rsidR="00B96FAC" w:rsidRPr="00597F0F" w:rsidRDefault="00B96FAC" w:rsidP="00EE1DA8">
            <w:pPr>
              <w:rPr>
                <w:sz w:val="24"/>
                <w:szCs w:val="24"/>
              </w:rPr>
            </w:pPr>
            <w:r>
              <w:rPr>
                <w:sz w:val="24"/>
                <w:szCs w:val="24"/>
              </w:rPr>
              <w:t>DENMARK</w:t>
            </w:r>
          </w:p>
        </w:tc>
        <w:tc>
          <w:tcPr>
            <w:tcW w:w="1418" w:type="dxa"/>
          </w:tcPr>
          <w:p w:rsidR="00B96FAC" w:rsidRPr="00597F0F" w:rsidRDefault="004575D6" w:rsidP="00EE1DA8">
            <w:pPr>
              <w:rPr>
                <w:sz w:val="24"/>
                <w:szCs w:val="24"/>
              </w:rPr>
            </w:pPr>
            <w:r>
              <w:rPr>
                <w:sz w:val="24"/>
                <w:szCs w:val="24"/>
              </w:rPr>
              <w:t>5</w:t>
            </w:r>
          </w:p>
        </w:tc>
        <w:tc>
          <w:tcPr>
            <w:tcW w:w="1417" w:type="dxa"/>
          </w:tcPr>
          <w:p w:rsidR="00B96FAC" w:rsidRPr="00597F0F" w:rsidRDefault="00B96FAC" w:rsidP="00EE1DA8">
            <w:pPr>
              <w:rPr>
                <w:sz w:val="24"/>
                <w:szCs w:val="24"/>
              </w:rPr>
            </w:pPr>
          </w:p>
        </w:tc>
        <w:tc>
          <w:tcPr>
            <w:tcW w:w="4723" w:type="dxa"/>
          </w:tcPr>
          <w:p w:rsidR="004575D6" w:rsidRPr="00790198" w:rsidRDefault="004575D6" w:rsidP="004575D6">
            <w:pPr>
              <w:rPr>
                <w:sz w:val="24"/>
                <w:szCs w:val="24"/>
                <w:lang w:val="en-GB"/>
              </w:rPr>
            </w:pPr>
            <w:r>
              <w:rPr>
                <w:sz w:val="24"/>
                <w:szCs w:val="24"/>
              </w:rPr>
              <w:t xml:space="preserve">grades in the middle of the school year and grades at </w:t>
            </w:r>
            <w:r w:rsidRPr="00790198">
              <w:rPr>
                <w:sz w:val="24"/>
                <w:szCs w:val="24"/>
                <w:lang w:val="en-GB"/>
              </w:rPr>
              <w:t xml:space="preserve">a </w:t>
            </w:r>
            <w:r>
              <w:rPr>
                <w:sz w:val="24"/>
                <w:szCs w:val="24"/>
                <w:lang w:val="en-GB"/>
              </w:rPr>
              <w:t>mock exam in Math in June,</w:t>
            </w:r>
          </w:p>
          <w:p w:rsidR="004575D6" w:rsidRPr="00B6030A" w:rsidRDefault="004575D6" w:rsidP="004575D6">
            <w:pPr>
              <w:rPr>
                <w:sz w:val="24"/>
                <w:szCs w:val="24"/>
                <w:lang w:val="en-GB"/>
              </w:rPr>
            </w:pPr>
            <w:r w:rsidRPr="00B6030A">
              <w:rPr>
                <w:sz w:val="24"/>
                <w:szCs w:val="24"/>
                <w:lang w:val="en-GB"/>
              </w:rPr>
              <w:t>the students filled a questionnaire designed by the Math teachers before and after</w:t>
            </w:r>
            <w:r>
              <w:rPr>
                <w:sz w:val="24"/>
                <w:szCs w:val="24"/>
                <w:lang w:val="en-GB"/>
              </w:rPr>
              <w:t xml:space="preserve"> each topic being taught in order to assess themselves and their understanding of the topic</w:t>
            </w:r>
          </w:p>
          <w:p w:rsidR="00B96FAC" w:rsidRPr="00597F0F" w:rsidRDefault="00B96FAC" w:rsidP="00597F0F">
            <w:pPr>
              <w:contextualSpacing/>
              <w:rPr>
                <w:sz w:val="24"/>
                <w:szCs w:val="24"/>
                <w:lang w:val="en-GB"/>
              </w:rPr>
            </w:pPr>
          </w:p>
        </w:tc>
      </w:tr>
      <w:tr w:rsidR="00B96FAC" w:rsidRPr="00597F0F" w:rsidTr="00417A88">
        <w:tc>
          <w:tcPr>
            <w:tcW w:w="1838" w:type="dxa"/>
            <w:shd w:val="clear" w:color="auto" w:fill="F2F2F2" w:themeFill="background1" w:themeFillShade="F2"/>
          </w:tcPr>
          <w:p w:rsidR="00B96FAC" w:rsidRDefault="00B96FAC" w:rsidP="00EE1DA8">
            <w:pPr>
              <w:rPr>
                <w:sz w:val="24"/>
                <w:szCs w:val="24"/>
              </w:rPr>
            </w:pPr>
            <w:r>
              <w:rPr>
                <w:sz w:val="24"/>
                <w:szCs w:val="24"/>
              </w:rPr>
              <w:t>ROMANIA</w:t>
            </w:r>
          </w:p>
        </w:tc>
        <w:tc>
          <w:tcPr>
            <w:tcW w:w="1418" w:type="dxa"/>
          </w:tcPr>
          <w:p w:rsidR="00B96FAC" w:rsidRPr="00597F0F" w:rsidRDefault="00150C4B" w:rsidP="00EE1DA8">
            <w:pPr>
              <w:rPr>
                <w:sz w:val="24"/>
                <w:szCs w:val="24"/>
              </w:rPr>
            </w:pPr>
            <w:r>
              <w:rPr>
                <w:sz w:val="24"/>
                <w:szCs w:val="24"/>
              </w:rPr>
              <w:t>55</w:t>
            </w:r>
          </w:p>
        </w:tc>
        <w:tc>
          <w:tcPr>
            <w:tcW w:w="1417" w:type="dxa"/>
          </w:tcPr>
          <w:p w:rsidR="00B96FAC" w:rsidRPr="00597F0F" w:rsidRDefault="00150C4B" w:rsidP="00EE1DA8">
            <w:pPr>
              <w:rPr>
                <w:sz w:val="24"/>
                <w:szCs w:val="24"/>
              </w:rPr>
            </w:pPr>
            <w:r>
              <w:rPr>
                <w:sz w:val="24"/>
                <w:szCs w:val="24"/>
              </w:rPr>
              <w:t>30</w:t>
            </w:r>
          </w:p>
        </w:tc>
        <w:tc>
          <w:tcPr>
            <w:tcW w:w="4723" w:type="dxa"/>
          </w:tcPr>
          <w:p w:rsidR="00B96FAC" w:rsidRPr="00597F0F" w:rsidRDefault="00150C4B" w:rsidP="00150C4B">
            <w:pPr>
              <w:contextualSpacing/>
              <w:rPr>
                <w:sz w:val="24"/>
                <w:szCs w:val="24"/>
                <w:lang w:val="en-GB"/>
              </w:rPr>
            </w:pPr>
            <w:r>
              <w:rPr>
                <w:sz w:val="24"/>
                <w:szCs w:val="24"/>
                <w:lang w:val="en-GB"/>
              </w:rPr>
              <w:t>We compared the grades achieved by the students at the end of the first semester and at the National BAC Simulation</w:t>
            </w:r>
          </w:p>
        </w:tc>
      </w:tr>
    </w:tbl>
    <w:p w:rsidR="00EE1DA8" w:rsidRPr="00597F0F" w:rsidRDefault="00EE1DA8">
      <w:pPr>
        <w:rPr>
          <w:sz w:val="24"/>
          <w:szCs w:val="24"/>
        </w:rPr>
      </w:pPr>
    </w:p>
    <w:p w:rsidR="00EE1DA8" w:rsidRPr="00597F0F" w:rsidRDefault="00827CB8">
      <w:pPr>
        <w:rPr>
          <w:b/>
          <w:sz w:val="24"/>
          <w:szCs w:val="24"/>
        </w:rPr>
      </w:pPr>
      <w:r w:rsidRPr="00597F0F">
        <w:rPr>
          <w:b/>
          <w:sz w:val="24"/>
          <w:szCs w:val="24"/>
        </w:rPr>
        <w:t xml:space="preserve">COORDINATORS’ </w:t>
      </w:r>
      <w:r w:rsidR="00EE1DA8" w:rsidRPr="00597F0F">
        <w:rPr>
          <w:b/>
          <w:sz w:val="24"/>
          <w:szCs w:val="24"/>
        </w:rPr>
        <w:t>COMMENTS</w:t>
      </w:r>
      <w:r w:rsidR="00331B11" w:rsidRPr="00597F0F">
        <w:rPr>
          <w:b/>
          <w:sz w:val="24"/>
          <w:szCs w:val="24"/>
        </w:rPr>
        <w:t>:</w:t>
      </w:r>
    </w:p>
    <w:p w:rsidR="00EE1DA8" w:rsidRPr="00597F0F" w:rsidRDefault="00EE1DA8" w:rsidP="00597F0F">
      <w:pPr>
        <w:spacing w:after="0"/>
        <w:rPr>
          <w:b/>
          <w:sz w:val="24"/>
          <w:szCs w:val="24"/>
        </w:rPr>
      </w:pPr>
      <w:r w:rsidRPr="00597F0F">
        <w:rPr>
          <w:b/>
          <w:sz w:val="24"/>
          <w:szCs w:val="24"/>
        </w:rPr>
        <w:t>POLAND</w:t>
      </w:r>
    </w:p>
    <w:p w:rsidR="00D76685" w:rsidRPr="00597F0F" w:rsidRDefault="00D76685" w:rsidP="00017538">
      <w:pPr>
        <w:spacing w:after="0"/>
        <w:jc w:val="both"/>
        <w:rPr>
          <w:sz w:val="24"/>
          <w:szCs w:val="24"/>
        </w:rPr>
      </w:pPr>
      <w:r w:rsidRPr="00597F0F">
        <w:rPr>
          <w:sz w:val="24"/>
          <w:szCs w:val="24"/>
          <w:lang w:val="en-GB"/>
        </w:rPr>
        <w:t>In our school the evaluation was carried out among students involved in the MAU activities: (classes 2a, 2b, 2d, 3a, 3b, 3d). We evaluated separately classes: 2b, 2d, 3b, 3d and classes 2a, 3a (these students are more active in the project and they participate in mobilities).</w:t>
      </w:r>
    </w:p>
    <w:p w:rsidR="00D76685" w:rsidRPr="00597F0F" w:rsidRDefault="00D76685" w:rsidP="00017538">
      <w:pPr>
        <w:spacing w:after="0"/>
        <w:jc w:val="both"/>
        <w:rPr>
          <w:sz w:val="24"/>
          <w:szCs w:val="24"/>
          <w:lang w:val="en-GB"/>
        </w:rPr>
      </w:pPr>
      <w:r w:rsidRPr="00597F0F">
        <w:rPr>
          <w:sz w:val="24"/>
          <w:szCs w:val="24"/>
          <w:lang w:val="en-GB"/>
        </w:rPr>
        <w:t xml:space="preserve">The Math teachers are satisfied with the results of the evaluation. The statistics prove students’ progress in Math. Three different areas were checked and in all of them the students made a significant progress. Although all the above mentioned classes improved the grades, the progress was greater in classes 3b and 3d than 2b and 2d. According to the teachers, some Math topics covered by MAU activities were not included in our curriculum and for that reason they were </w:t>
      </w:r>
      <w:r w:rsidR="00B96FAC">
        <w:rPr>
          <w:sz w:val="24"/>
          <w:szCs w:val="24"/>
          <w:lang w:val="en-GB"/>
        </w:rPr>
        <w:t xml:space="preserve">more difficult </w:t>
      </w:r>
      <w:r w:rsidRPr="00597F0F">
        <w:rPr>
          <w:sz w:val="24"/>
          <w:szCs w:val="24"/>
          <w:lang w:val="en-GB"/>
        </w:rPr>
        <w:t xml:space="preserve">for younger students. Another reason might be </w:t>
      </w:r>
      <w:r w:rsidR="000947AB">
        <w:rPr>
          <w:sz w:val="24"/>
          <w:szCs w:val="24"/>
          <w:lang w:val="en-GB"/>
        </w:rPr>
        <w:t>insufficient</w:t>
      </w:r>
      <w:r w:rsidRPr="00597F0F">
        <w:rPr>
          <w:sz w:val="24"/>
          <w:szCs w:val="24"/>
          <w:lang w:val="en-GB"/>
        </w:rPr>
        <w:t xml:space="preserve"> time for project activities in classes 2b, 2d. The students who go on mobilities and take an active part in the project activities (classes 2a, 3a) achieved much better final grades than the others because they have greater motivation.</w:t>
      </w:r>
    </w:p>
    <w:p w:rsidR="00D76685" w:rsidRPr="00597F0F" w:rsidRDefault="00D76685" w:rsidP="00017538">
      <w:pPr>
        <w:spacing w:after="0"/>
        <w:jc w:val="both"/>
        <w:rPr>
          <w:sz w:val="24"/>
          <w:szCs w:val="24"/>
          <w:lang w:val="en-GB"/>
        </w:rPr>
      </w:pPr>
      <w:r w:rsidRPr="00597F0F">
        <w:rPr>
          <w:sz w:val="24"/>
          <w:szCs w:val="24"/>
          <w:lang w:val="en-GB"/>
        </w:rPr>
        <w:t xml:space="preserve">We also checked the final grades achieved by a student at the end of the previous school year - 2014/2015 and at the end of this school year - 2015/2016. </w:t>
      </w:r>
      <w:r w:rsidR="00D6500D" w:rsidRPr="00597F0F">
        <w:rPr>
          <w:sz w:val="24"/>
          <w:szCs w:val="24"/>
          <w:lang w:val="en-GB"/>
        </w:rPr>
        <w:t>20 % of students less active in the project and 33% of students more active in the project improved their grades in Math.</w:t>
      </w:r>
    </w:p>
    <w:p w:rsidR="00597F0F" w:rsidRPr="00597F0F" w:rsidRDefault="00597F0F" w:rsidP="00017538">
      <w:pPr>
        <w:jc w:val="both"/>
        <w:rPr>
          <w:sz w:val="24"/>
          <w:szCs w:val="24"/>
        </w:rPr>
      </w:pPr>
    </w:p>
    <w:p w:rsidR="00EE1DA8" w:rsidRPr="00597F0F" w:rsidRDefault="00EE1DA8" w:rsidP="00017538">
      <w:pPr>
        <w:spacing w:after="0"/>
        <w:jc w:val="both"/>
        <w:rPr>
          <w:b/>
          <w:sz w:val="24"/>
          <w:szCs w:val="24"/>
        </w:rPr>
      </w:pPr>
      <w:r w:rsidRPr="00597F0F">
        <w:rPr>
          <w:b/>
          <w:sz w:val="24"/>
          <w:szCs w:val="24"/>
        </w:rPr>
        <w:t>GREECE</w:t>
      </w:r>
    </w:p>
    <w:p w:rsidR="00D76685" w:rsidRPr="00597F0F" w:rsidRDefault="00EE1DA8" w:rsidP="00017538">
      <w:pPr>
        <w:spacing w:after="0"/>
        <w:jc w:val="both"/>
        <w:rPr>
          <w:sz w:val="24"/>
          <w:szCs w:val="24"/>
          <w:lang w:val="en-GB"/>
        </w:rPr>
      </w:pPr>
      <w:r w:rsidRPr="00597F0F">
        <w:rPr>
          <w:sz w:val="24"/>
          <w:szCs w:val="24"/>
          <w:lang w:val="en-GB"/>
        </w:rPr>
        <w:lastRenderedPageBreak/>
        <w:t>We are quite satisfied because most of the students, before the MAU project, had no idea about some of the topics involved, e</w:t>
      </w:r>
      <w:r w:rsidR="000947AB">
        <w:rPr>
          <w:sz w:val="24"/>
          <w:szCs w:val="24"/>
          <w:lang w:val="en-GB"/>
        </w:rPr>
        <w:t>.</w:t>
      </w:r>
      <w:r w:rsidRPr="00597F0F">
        <w:rPr>
          <w:sz w:val="24"/>
          <w:szCs w:val="24"/>
          <w:lang w:val="en-GB"/>
        </w:rPr>
        <w:t>g</w:t>
      </w:r>
      <w:r w:rsidR="000947AB">
        <w:rPr>
          <w:sz w:val="24"/>
          <w:szCs w:val="24"/>
          <w:lang w:val="en-GB"/>
        </w:rPr>
        <w:t>.</w:t>
      </w:r>
      <w:r w:rsidRPr="00597F0F">
        <w:rPr>
          <w:sz w:val="24"/>
          <w:szCs w:val="24"/>
          <w:lang w:val="en-GB"/>
        </w:rPr>
        <w:t xml:space="preserve"> the Fibonacci sequence and its presence in so many fields. They realised the significance of Math theories to various fields.</w:t>
      </w:r>
      <w:r w:rsidR="00D76685" w:rsidRPr="00597F0F">
        <w:rPr>
          <w:sz w:val="24"/>
          <w:szCs w:val="24"/>
          <w:lang w:val="en-GB"/>
        </w:rPr>
        <w:t xml:space="preserve"> </w:t>
      </w:r>
    </w:p>
    <w:p w:rsidR="00EE1DA8" w:rsidRPr="00597F0F" w:rsidRDefault="00EE1DA8" w:rsidP="00017538">
      <w:pPr>
        <w:spacing w:after="0"/>
        <w:jc w:val="both"/>
        <w:rPr>
          <w:sz w:val="24"/>
          <w:szCs w:val="24"/>
          <w:lang w:val="en-GB"/>
        </w:rPr>
      </w:pPr>
      <w:r w:rsidRPr="00597F0F">
        <w:rPr>
          <w:sz w:val="24"/>
          <w:szCs w:val="24"/>
          <w:lang w:val="en-GB"/>
        </w:rPr>
        <w:t>We noticed an evident change of their attitude towards math lessons.</w:t>
      </w:r>
    </w:p>
    <w:p w:rsidR="00EE1DA8" w:rsidRPr="00597F0F" w:rsidRDefault="00EE1DA8" w:rsidP="00017538">
      <w:pPr>
        <w:spacing w:after="0"/>
        <w:jc w:val="both"/>
        <w:rPr>
          <w:sz w:val="24"/>
          <w:szCs w:val="24"/>
          <w:lang w:val="en-GB"/>
        </w:rPr>
      </w:pPr>
      <w:r w:rsidRPr="00597F0F">
        <w:rPr>
          <w:sz w:val="24"/>
          <w:szCs w:val="24"/>
          <w:lang w:val="en-GB"/>
        </w:rPr>
        <w:t>Among the total number of students of A grade and B grade, there is still a small number of them who remain indifferent during a typical math lesson in the class. Despite the challenge provoked during the project time, few students were not attracted. We could assume that the reason for that is that the time dedicated was not enough for them to reverse their previous negative attitude to Math.</w:t>
      </w:r>
    </w:p>
    <w:p w:rsidR="00EE1DA8" w:rsidRPr="00597F0F" w:rsidRDefault="000947AB" w:rsidP="00017538">
      <w:pPr>
        <w:spacing w:after="0"/>
        <w:jc w:val="both"/>
        <w:rPr>
          <w:sz w:val="24"/>
          <w:szCs w:val="24"/>
          <w:lang w:val="en-GB"/>
        </w:rPr>
      </w:pPr>
      <w:r>
        <w:rPr>
          <w:sz w:val="24"/>
          <w:szCs w:val="24"/>
          <w:lang w:val="en-GB"/>
        </w:rPr>
        <w:t xml:space="preserve">The </w:t>
      </w:r>
      <w:r w:rsidR="00EE1DA8" w:rsidRPr="00597F0F">
        <w:rPr>
          <w:sz w:val="24"/>
          <w:szCs w:val="24"/>
          <w:lang w:val="en-GB"/>
        </w:rPr>
        <w:t>students who go on mobilities were definitely more strongly motivated.</w:t>
      </w:r>
    </w:p>
    <w:p w:rsidR="00597F0F" w:rsidRPr="00597F0F" w:rsidRDefault="00597F0F" w:rsidP="00017538">
      <w:pPr>
        <w:spacing w:after="0"/>
        <w:jc w:val="both"/>
        <w:rPr>
          <w:sz w:val="24"/>
          <w:szCs w:val="24"/>
          <w:lang w:val="en-GB"/>
        </w:rPr>
      </w:pPr>
    </w:p>
    <w:p w:rsidR="00EE1DA8" w:rsidRPr="00597F0F" w:rsidRDefault="00CF0ED8" w:rsidP="00017538">
      <w:pPr>
        <w:spacing w:after="0"/>
        <w:jc w:val="both"/>
        <w:rPr>
          <w:b/>
          <w:sz w:val="24"/>
          <w:szCs w:val="24"/>
          <w:lang w:val="en-GB"/>
        </w:rPr>
      </w:pPr>
      <w:r w:rsidRPr="00597F0F">
        <w:rPr>
          <w:b/>
          <w:sz w:val="24"/>
          <w:szCs w:val="24"/>
          <w:lang w:val="en-GB"/>
        </w:rPr>
        <w:t>ITALY</w:t>
      </w:r>
    </w:p>
    <w:p w:rsidR="00CF0ED8" w:rsidRPr="00597F0F" w:rsidRDefault="00CF0ED8" w:rsidP="00017538">
      <w:pPr>
        <w:spacing w:after="0"/>
        <w:jc w:val="both"/>
        <w:rPr>
          <w:sz w:val="24"/>
          <w:szCs w:val="24"/>
          <w:lang w:val="en-GB"/>
        </w:rPr>
      </w:pPr>
      <w:r w:rsidRPr="00597F0F">
        <w:rPr>
          <w:sz w:val="24"/>
          <w:szCs w:val="24"/>
          <w:lang w:val="en-GB"/>
        </w:rPr>
        <w:t xml:space="preserve">Only two classes (3D and 4A) did not improve their results. It </w:t>
      </w:r>
      <w:r w:rsidR="000947AB">
        <w:rPr>
          <w:sz w:val="24"/>
          <w:szCs w:val="24"/>
          <w:lang w:val="en-GB"/>
        </w:rPr>
        <w:t xml:space="preserve">is important to underline that </w:t>
      </w:r>
      <w:r w:rsidRPr="00597F0F">
        <w:rPr>
          <w:sz w:val="24"/>
          <w:szCs w:val="24"/>
          <w:lang w:val="en-GB"/>
        </w:rPr>
        <w:t>the general  increment of the other classes is particularly meanin</w:t>
      </w:r>
      <w:r w:rsidR="000947AB">
        <w:rPr>
          <w:sz w:val="24"/>
          <w:szCs w:val="24"/>
          <w:lang w:val="en-GB"/>
        </w:rPr>
        <w:t xml:space="preserve">gful as the 3th classes leave </w:t>
      </w:r>
      <w:r w:rsidRPr="00597F0F">
        <w:rPr>
          <w:sz w:val="24"/>
          <w:szCs w:val="24"/>
          <w:lang w:val="en-GB"/>
        </w:rPr>
        <w:t>the Maths teachers who followed them in the first biennium to take a new one and, usually, the changing signs a moment of difficulty in the learning activities. Relevant is also the fact that no class remained under the level of pass grade (6).</w:t>
      </w:r>
    </w:p>
    <w:p w:rsidR="00CF0ED8" w:rsidRPr="00597F0F" w:rsidRDefault="00CF0ED8" w:rsidP="00017538">
      <w:pPr>
        <w:spacing w:after="0"/>
        <w:contextualSpacing/>
        <w:jc w:val="both"/>
        <w:rPr>
          <w:sz w:val="24"/>
          <w:szCs w:val="24"/>
          <w:lang w:val="en-GB"/>
        </w:rPr>
      </w:pPr>
      <w:r w:rsidRPr="00597F0F">
        <w:rPr>
          <w:sz w:val="24"/>
          <w:szCs w:val="24"/>
          <w:lang w:val="en-GB"/>
        </w:rPr>
        <w:t>Considering that our Lyceum is a school specializing in Maths and Science subjects, sometimes the materials prepared for the project activities have not completely  corresponded to the Italian curricula, but the improvement has been clearly achieved as well. We think, and our students support our same impression, that the improvement has been generated by a different “emotional” approach to the study of Maths: the lab teaching/learning approach has made more concrete and directly linked to everyday life a subject that is usually perceived as a mere theoretic  mental exercise.</w:t>
      </w:r>
    </w:p>
    <w:p w:rsidR="00CF0ED8" w:rsidRPr="00597F0F" w:rsidRDefault="00CF0ED8" w:rsidP="00017538">
      <w:pPr>
        <w:spacing w:after="0"/>
        <w:jc w:val="both"/>
        <w:rPr>
          <w:sz w:val="24"/>
          <w:szCs w:val="24"/>
          <w:lang w:val="en-GB"/>
        </w:rPr>
      </w:pPr>
      <w:r w:rsidRPr="00597F0F">
        <w:rPr>
          <w:sz w:val="24"/>
          <w:szCs w:val="24"/>
          <w:lang w:val="en-GB"/>
        </w:rPr>
        <w:t>Taking part in lessons that saw “in actio</w:t>
      </w:r>
      <w:r w:rsidR="000947AB">
        <w:rPr>
          <w:sz w:val="24"/>
          <w:szCs w:val="24"/>
          <w:lang w:val="en-GB"/>
        </w:rPr>
        <w:t>n” Maths and Science or Drawing</w:t>
      </w:r>
      <w:r w:rsidRPr="00597F0F">
        <w:rPr>
          <w:sz w:val="24"/>
          <w:szCs w:val="24"/>
          <w:lang w:val="en-GB"/>
        </w:rPr>
        <w:t>, Maths and Biology or Music has opened their minds on a truth that teac</w:t>
      </w:r>
      <w:r w:rsidR="000947AB">
        <w:rPr>
          <w:sz w:val="24"/>
          <w:szCs w:val="24"/>
          <w:lang w:val="en-GB"/>
        </w:rPr>
        <w:t>hers have always been repeating</w:t>
      </w:r>
      <w:r w:rsidRPr="00597F0F">
        <w:rPr>
          <w:sz w:val="24"/>
          <w:szCs w:val="24"/>
          <w:lang w:val="en-GB"/>
        </w:rPr>
        <w:t>: all subjects are deeply interconnected and Knowledge is a whole.</w:t>
      </w:r>
    </w:p>
    <w:p w:rsidR="00CF0ED8" w:rsidRPr="00597F0F" w:rsidRDefault="00CF0ED8" w:rsidP="00017538">
      <w:pPr>
        <w:spacing w:after="0"/>
        <w:jc w:val="both"/>
        <w:rPr>
          <w:sz w:val="24"/>
          <w:szCs w:val="24"/>
          <w:lang w:val="en-GB"/>
        </w:rPr>
      </w:pPr>
      <w:r w:rsidRPr="00597F0F">
        <w:rPr>
          <w:sz w:val="24"/>
          <w:szCs w:val="24"/>
          <w:lang w:val="en-GB"/>
        </w:rPr>
        <w:t>So we could synthetize affirming that the “engine” of their enthusiastic participation to all the activities and their improvement in profit was their renewed motivation.</w:t>
      </w:r>
    </w:p>
    <w:p w:rsidR="00CF0ED8" w:rsidRPr="00597F0F" w:rsidRDefault="00CF0ED8" w:rsidP="00017538">
      <w:pPr>
        <w:spacing w:after="0"/>
        <w:contextualSpacing/>
        <w:jc w:val="both"/>
        <w:rPr>
          <w:sz w:val="24"/>
          <w:szCs w:val="24"/>
          <w:lang w:val="en-GB"/>
        </w:rPr>
      </w:pPr>
      <w:r w:rsidRPr="00597F0F">
        <w:rPr>
          <w:sz w:val="24"/>
          <w:szCs w:val="24"/>
          <w:lang w:val="en-GB"/>
        </w:rPr>
        <w:t>We teachers and school authorities are all greatly satisfied about the result we have obtained and we consider this first experience in Erasmus project a superb chance of bettering both teachers’ and students’ competences. We only wished we had been able to involve more concretely all the teachers of our school, because, as a matter of fact, only the classes which had teachers directly involved in the project,  have taken part in the different activities.</w:t>
      </w:r>
    </w:p>
    <w:p w:rsidR="00CF0ED8" w:rsidRPr="00597F0F" w:rsidRDefault="00CF0ED8" w:rsidP="00017538">
      <w:pPr>
        <w:spacing w:after="0"/>
        <w:contextualSpacing/>
        <w:jc w:val="both"/>
        <w:rPr>
          <w:sz w:val="24"/>
          <w:szCs w:val="24"/>
          <w:lang w:val="en-GB"/>
        </w:rPr>
      </w:pPr>
      <w:r w:rsidRPr="00597F0F">
        <w:rPr>
          <w:sz w:val="24"/>
          <w:szCs w:val="24"/>
          <w:lang w:val="en-GB"/>
        </w:rPr>
        <w:t xml:space="preserve">The challenge is for us to include more teachers/students next year. </w:t>
      </w:r>
    </w:p>
    <w:p w:rsidR="00CF0ED8" w:rsidRPr="00597F0F" w:rsidRDefault="00CF0ED8" w:rsidP="00017538">
      <w:pPr>
        <w:spacing w:after="0"/>
        <w:jc w:val="both"/>
        <w:rPr>
          <w:sz w:val="24"/>
          <w:szCs w:val="24"/>
          <w:lang w:val="en-GB"/>
        </w:rPr>
      </w:pPr>
      <w:r w:rsidRPr="00597F0F">
        <w:rPr>
          <w:sz w:val="24"/>
          <w:szCs w:val="24"/>
          <w:lang w:val="en-GB"/>
        </w:rPr>
        <w:t>Particularly important has been taking part to mobilities both for students and teachers who were positively impressed by the lab didactic approach, by a well-established cross curricula method and daily use of ITC. The comparison has worked as stimulus to improve in the mentioned competences for both students and teachers.</w:t>
      </w:r>
    </w:p>
    <w:p w:rsidR="00597F0F" w:rsidRPr="00597F0F" w:rsidRDefault="00597F0F" w:rsidP="00017538">
      <w:pPr>
        <w:spacing w:after="0"/>
        <w:jc w:val="both"/>
        <w:rPr>
          <w:sz w:val="24"/>
          <w:szCs w:val="24"/>
          <w:lang w:val="en-GB"/>
        </w:rPr>
      </w:pPr>
    </w:p>
    <w:p w:rsidR="00D6500D" w:rsidRPr="00597F0F" w:rsidRDefault="004B49F9" w:rsidP="00017538">
      <w:pPr>
        <w:spacing w:after="0"/>
        <w:jc w:val="both"/>
        <w:rPr>
          <w:b/>
          <w:sz w:val="24"/>
          <w:szCs w:val="24"/>
          <w:lang w:val="en-GB"/>
        </w:rPr>
      </w:pPr>
      <w:r w:rsidRPr="00597F0F">
        <w:rPr>
          <w:b/>
          <w:sz w:val="24"/>
          <w:szCs w:val="24"/>
          <w:lang w:val="en-GB"/>
        </w:rPr>
        <w:t>PORTUGAL</w:t>
      </w:r>
    </w:p>
    <w:p w:rsidR="004B49F9" w:rsidRPr="00597F0F" w:rsidRDefault="004B49F9" w:rsidP="00017538">
      <w:pPr>
        <w:spacing w:after="0"/>
        <w:contextualSpacing/>
        <w:jc w:val="both"/>
        <w:rPr>
          <w:sz w:val="24"/>
          <w:szCs w:val="24"/>
          <w:lang w:val="en-GB"/>
        </w:rPr>
      </w:pPr>
      <w:r w:rsidRPr="00597F0F">
        <w:rPr>
          <w:sz w:val="24"/>
          <w:szCs w:val="24"/>
          <w:lang w:val="en-GB"/>
        </w:rPr>
        <w:t>Although our school has the study area of Sciences and Technologies from the 10</w:t>
      </w:r>
      <w:r w:rsidRPr="00597F0F">
        <w:rPr>
          <w:sz w:val="24"/>
          <w:szCs w:val="24"/>
          <w:vertAlign w:val="superscript"/>
          <w:lang w:val="en-GB"/>
        </w:rPr>
        <w:t>th</w:t>
      </w:r>
      <w:r w:rsidRPr="00597F0F">
        <w:rPr>
          <w:sz w:val="24"/>
          <w:szCs w:val="24"/>
          <w:lang w:val="en-GB"/>
        </w:rPr>
        <w:t xml:space="preserve"> to the 12</w:t>
      </w:r>
      <w:r w:rsidRPr="00597F0F">
        <w:rPr>
          <w:sz w:val="24"/>
          <w:szCs w:val="24"/>
          <w:vertAlign w:val="superscript"/>
          <w:lang w:val="en-GB"/>
        </w:rPr>
        <w:t>th</w:t>
      </w:r>
      <w:r w:rsidRPr="00597F0F">
        <w:rPr>
          <w:sz w:val="24"/>
          <w:szCs w:val="24"/>
          <w:lang w:val="en-GB"/>
        </w:rPr>
        <w:t xml:space="preserve"> grade, some of the proposed activities (e.g. the Fibonacci sequence) are not part of the Portuguese curricula, the topics were fully carried out and the students had the necessary feedback to understand them. Taking part in lessons with new approaches (Math related to different subjects) enabled them to have a different understanding and vision how wide is the Math universe. Many of them got aware that Math is everywhere, it’s part of their everyday life.</w:t>
      </w:r>
    </w:p>
    <w:p w:rsidR="004B49F9" w:rsidRPr="00597F0F" w:rsidRDefault="004B49F9" w:rsidP="00017538">
      <w:pPr>
        <w:spacing w:after="0"/>
        <w:jc w:val="both"/>
        <w:rPr>
          <w:sz w:val="24"/>
          <w:szCs w:val="24"/>
          <w:lang w:val="en-GB"/>
        </w:rPr>
      </w:pPr>
      <w:r w:rsidRPr="00597F0F">
        <w:rPr>
          <w:sz w:val="24"/>
          <w:szCs w:val="24"/>
          <w:lang w:val="en-GB"/>
        </w:rPr>
        <w:t>By working Biology, Geography, Music, they could perceive the fact that Math is connected with many subjects and there was a multidisciplinary work to achieve the goals. They were motivated and enthusiastic about participating in the activities and in the project on the whole.</w:t>
      </w:r>
    </w:p>
    <w:p w:rsidR="004B49F9" w:rsidRPr="00597F0F" w:rsidRDefault="004B49F9" w:rsidP="00017538">
      <w:pPr>
        <w:spacing w:after="0"/>
        <w:contextualSpacing/>
        <w:jc w:val="both"/>
        <w:rPr>
          <w:sz w:val="24"/>
          <w:szCs w:val="24"/>
          <w:lang w:val="en-GB"/>
        </w:rPr>
      </w:pPr>
      <w:r w:rsidRPr="00597F0F">
        <w:rPr>
          <w:sz w:val="24"/>
          <w:szCs w:val="24"/>
          <w:lang w:val="en-GB"/>
        </w:rPr>
        <w:t>It is early to say the progress is bigger than in the previous year but it has been a challenging experience working for the first time in an Erasmus+ programme which gives both students and teachers the chance to improve competences and new teaching methods. As for the teachers’ participation it can be said that more Math teachers should be engaged in the project. One of the goals for the next year is to have more Math teachers, as well as students involved. The teachers taking part in the mobilities had the chance to get to know other teaching methods, didactic approaches as well as other school realities.</w:t>
      </w:r>
    </w:p>
    <w:p w:rsidR="004B49F9" w:rsidRPr="00597F0F" w:rsidRDefault="004B49F9" w:rsidP="00017538">
      <w:pPr>
        <w:spacing w:after="0"/>
        <w:jc w:val="both"/>
        <w:rPr>
          <w:sz w:val="24"/>
          <w:szCs w:val="24"/>
          <w:lang w:val="en-GB"/>
        </w:rPr>
      </w:pPr>
    </w:p>
    <w:p w:rsidR="00827CB8" w:rsidRPr="00597F0F" w:rsidRDefault="00827CB8" w:rsidP="00017538">
      <w:pPr>
        <w:spacing w:after="0"/>
        <w:jc w:val="both"/>
        <w:rPr>
          <w:b/>
          <w:sz w:val="24"/>
          <w:szCs w:val="24"/>
          <w:lang w:val="en-GB"/>
        </w:rPr>
      </w:pPr>
      <w:r w:rsidRPr="00597F0F">
        <w:rPr>
          <w:b/>
          <w:sz w:val="24"/>
          <w:szCs w:val="24"/>
          <w:lang w:val="en-GB"/>
        </w:rPr>
        <w:t>HUNGARY</w:t>
      </w:r>
    </w:p>
    <w:p w:rsidR="00827CB8" w:rsidRPr="00597F0F" w:rsidRDefault="00827CB8" w:rsidP="00017538">
      <w:pPr>
        <w:spacing w:after="0"/>
        <w:jc w:val="both"/>
        <w:rPr>
          <w:sz w:val="24"/>
          <w:szCs w:val="24"/>
          <w:lang w:val="en-GB"/>
        </w:rPr>
      </w:pPr>
      <w:r w:rsidRPr="00597F0F">
        <w:rPr>
          <w:sz w:val="24"/>
          <w:szCs w:val="24"/>
          <w:lang w:val="en-GB"/>
        </w:rPr>
        <w:t>The Math teachers involved in the project are satisfied with the results because they significantly improved compared to previous years. The students have made a lot of progress because they are more motivated and perform better at Maths test. The progress is bigger than the previous years. The students, who take part in mobilities take an active part in the project activities. They are more motivated and interested in the subject and the project.</w:t>
      </w:r>
    </w:p>
    <w:p w:rsidR="00827CB8" w:rsidRDefault="00827CB8" w:rsidP="004575D6">
      <w:pPr>
        <w:spacing w:after="0"/>
        <w:jc w:val="both"/>
        <w:rPr>
          <w:sz w:val="24"/>
          <w:szCs w:val="24"/>
          <w:lang w:val="en-GB"/>
        </w:rPr>
      </w:pPr>
    </w:p>
    <w:p w:rsidR="004575D6" w:rsidRPr="004575D6" w:rsidRDefault="004575D6" w:rsidP="004575D6">
      <w:pPr>
        <w:spacing w:after="0"/>
        <w:jc w:val="both"/>
        <w:rPr>
          <w:b/>
          <w:sz w:val="24"/>
          <w:szCs w:val="24"/>
          <w:lang w:val="en-GB"/>
        </w:rPr>
      </w:pPr>
      <w:r w:rsidRPr="004575D6">
        <w:rPr>
          <w:b/>
          <w:sz w:val="24"/>
          <w:szCs w:val="24"/>
          <w:lang w:val="en-GB"/>
        </w:rPr>
        <w:t>DENMARK</w:t>
      </w:r>
    </w:p>
    <w:p w:rsidR="004575D6" w:rsidRDefault="004575D6" w:rsidP="003964A0">
      <w:pPr>
        <w:spacing w:after="0"/>
        <w:jc w:val="both"/>
        <w:rPr>
          <w:sz w:val="24"/>
          <w:szCs w:val="24"/>
          <w:lang w:val="en-GB"/>
        </w:rPr>
      </w:pPr>
      <w:r w:rsidRPr="004575D6">
        <w:rPr>
          <w:sz w:val="24"/>
          <w:szCs w:val="24"/>
          <w:lang w:val="en-GB"/>
        </w:rPr>
        <w:t xml:space="preserve">A 5 % improvement in students’ grades in Math seems very low. However, an explanation can be found in the grades compared as stated above. The grade obtained at the end of the year at the mock exam might not show an improvement due the fact that it is an examination grade and not a grade obtained during the school year. When that is said, one could wish for a better result/a bigger improvement. We will take it into consideration next school year and discuss what might be done to reach a bigger improvement. </w:t>
      </w:r>
    </w:p>
    <w:p w:rsidR="004575D6" w:rsidRPr="004575D6" w:rsidRDefault="004575D6" w:rsidP="003964A0">
      <w:pPr>
        <w:contextualSpacing/>
        <w:jc w:val="both"/>
        <w:rPr>
          <w:sz w:val="24"/>
          <w:szCs w:val="24"/>
          <w:lang w:val="en-GB"/>
        </w:rPr>
      </w:pPr>
      <w:r w:rsidRPr="004575D6">
        <w:rPr>
          <w:sz w:val="24"/>
          <w:szCs w:val="24"/>
          <w:lang w:val="en-GB"/>
        </w:rPr>
        <w:t xml:space="preserve">The students have made some progress in Maths, especially because of their motivation for seeing Maths in other perspective than the usual ones. In the self-assessment questionnaire that students have filled before and after teaching the relevant topic, students have answered that they have gained a much deeper insight into the different phenomena of Maths and thus we see an improvement in Math abilities of the students. </w:t>
      </w:r>
    </w:p>
    <w:p w:rsidR="004575D6" w:rsidRDefault="003964A0" w:rsidP="003964A0">
      <w:pPr>
        <w:spacing w:after="0"/>
        <w:jc w:val="both"/>
        <w:rPr>
          <w:sz w:val="24"/>
          <w:szCs w:val="24"/>
          <w:lang w:val="en-GB"/>
        </w:rPr>
      </w:pPr>
      <w:r>
        <w:rPr>
          <w:sz w:val="24"/>
          <w:szCs w:val="24"/>
          <w:lang w:val="en-GB"/>
        </w:rPr>
        <w:lastRenderedPageBreak/>
        <w:t>The Maths involved in the studied topics are not directly part of the Danish curriculum which might explain why we see little improvement in students’ grades. Because we chose to use the grade obtained in the mock exam, we might not see the full picture of students’ improvement as stated above.</w:t>
      </w:r>
    </w:p>
    <w:p w:rsidR="003964A0" w:rsidRPr="003964A0" w:rsidRDefault="003964A0" w:rsidP="003964A0">
      <w:pPr>
        <w:contextualSpacing/>
        <w:jc w:val="both"/>
        <w:rPr>
          <w:sz w:val="24"/>
          <w:szCs w:val="24"/>
          <w:lang w:val="en-GB"/>
        </w:rPr>
      </w:pPr>
      <w:r w:rsidRPr="003964A0">
        <w:rPr>
          <w:sz w:val="24"/>
          <w:szCs w:val="24"/>
          <w:lang w:val="en-GB"/>
        </w:rPr>
        <w:t>The students who attend the mobilities have shown a greater interest in Maths lessons and have proved to be great helpers to their peers in Math lessons.</w:t>
      </w:r>
    </w:p>
    <w:p w:rsidR="004575D6" w:rsidRDefault="004575D6" w:rsidP="00017538">
      <w:pPr>
        <w:jc w:val="both"/>
        <w:rPr>
          <w:sz w:val="24"/>
          <w:szCs w:val="24"/>
          <w:lang w:val="en-GB"/>
        </w:rPr>
      </w:pPr>
    </w:p>
    <w:p w:rsidR="00F5697C" w:rsidRDefault="00F5697C" w:rsidP="00017538">
      <w:pPr>
        <w:jc w:val="both"/>
        <w:rPr>
          <w:sz w:val="24"/>
          <w:szCs w:val="24"/>
          <w:lang w:val="en-GB"/>
        </w:rPr>
      </w:pPr>
      <w:r>
        <w:rPr>
          <w:sz w:val="24"/>
          <w:szCs w:val="24"/>
          <w:lang w:val="en-GB"/>
        </w:rPr>
        <w:t>ROMANIA:</w:t>
      </w:r>
    </w:p>
    <w:p w:rsidR="00150C4B" w:rsidRDefault="00150C4B" w:rsidP="00150C4B">
      <w:pPr>
        <w:spacing w:after="0"/>
        <w:jc w:val="both"/>
        <w:rPr>
          <w:sz w:val="24"/>
          <w:szCs w:val="24"/>
          <w:lang w:val="en-GB"/>
        </w:rPr>
      </w:pPr>
      <w:r w:rsidRPr="00597F0F">
        <w:rPr>
          <w:sz w:val="24"/>
          <w:szCs w:val="24"/>
          <w:lang w:val="en-GB"/>
        </w:rPr>
        <w:t>In our school the evaluation was carried out among</w:t>
      </w:r>
      <w:r>
        <w:rPr>
          <w:sz w:val="24"/>
          <w:szCs w:val="24"/>
          <w:lang w:val="en-GB"/>
        </w:rPr>
        <w:t xml:space="preserve"> the grades</w:t>
      </w:r>
      <w:r w:rsidRPr="00597F0F">
        <w:rPr>
          <w:sz w:val="24"/>
          <w:szCs w:val="24"/>
          <w:lang w:val="en-GB"/>
        </w:rPr>
        <w:t xml:space="preserve"> involved in the MAU activities</w:t>
      </w:r>
      <w:r>
        <w:rPr>
          <w:sz w:val="24"/>
          <w:szCs w:val="24"/>
          <w:lang w:val="en-GB"/>
        </w:rPr>
        <w:t xml:space="preserve"> in this schoolyear</w:t>
      </w:r>
      <w:r w:rsidRPr="00597F0F">
        <w:rPr>
          <w:sz w:val="24"/>
          <w:szCs w:val="24"/>
          <w:lang w:val="en-GB"/>
        </w:rPr>
        <w:t xml:space="preserve">: (classes </w:t>
      </w:r>
      <w:r>
        <w:rPr>
          <w:sz w:val="24"/>
          <w:szCs w:val="24"/>
          <w:lang w:val="en-GB"/>
        </w:rPr>
        <w:t>10A, 10B, 11A, 11B, 12A</w:t>
      </w:r>
      <w:r w:rsidRPr="00597F0F">
        <w:rPr>
          <w:sz w:val="24"/>
          <w:szCs w:val="24"/>
          <w:lang w:val="en-GB"/>
        </w:rPr>
        <w:t xml:space="preserve">). </w:t>
      </w:r>
    </w:p>
    <w:p w:rsidR="00150C4B" w:rsidRDefault="00150C4B" w:rsidP="00150C4B">
      <w:pPr>
        <w:spacing w:after="0"/>
        <w:jc w:val="both"/>
        <w:rPr>
          <w:sz w:val="24"/>
          <w:szCs w:val="24"/>
          <w:lang w:val="en-GB"/>
        </w:rPr>
      </w:pPr>
      <w:r w:rsidRPr="00597F0F">
        <w:rPr>
          <w:sz w:val="24"/>
          <w:szCs w:val="24"/>
          <w:lang w:val="en-GB"/>
        </w:rPr>
        <w:t>The Math teachers are satisfied with the results of the evaluation. The statistics prove students’ progress in Math. Although all the above mentioned classes improved the grades, the</w:t>
      </w:r>
      <w:r>
        <w:rPr>
          <w:sz w:val="24"/>
          <w:szCs w:val="24"/>
          <w:lang w:val="en-GB"/>
        </w:rPr>
        <w:t xml:space="preserve"> progress was greater in class 12A, probably because they are also preparing for the National Baccalaureate exam</w:t>
      </w:r>
      <w:r w:rsidRPr="00597F0F">
        <w:rPr>
          <w:sz w:val="24"/>
          <w:szCs w:val="24"/>
          <w:lang w:val="en-GB"/>
        </w:rPr>
        <w:t xml:space="preserve">. </w:t>
      </w:r>
    </w:p>
    <w:p w:rsidR="00150C4B" w:rsidRDefault="00150C4B" w:rsidP="00150C4B">
      <w:pPr>
        <w:spacing w:after="0"/>
        <w:jc w:val="both"/>
        <w:rPr>
          <w:sz w:val="24"/>
          <w:szCs w:val="24"/>
          <w:lang w:val="en-GB"/>
        </w:rPr>
      </w:pPr>
      <w:r>
        <w:rPr>
          <w:sz w:val="24"/>
          <w:szCs w:val="24"/>
          <w:lang w:val="en-GB"/>
        </w:rPr>
        <w:t>General remarks and feedback from the Math teachers:</w:t>
      </w:r>
    </w:p>
    <w:p w:rsidR="00150C4B" w:rsidRDefault="00150C4B" w:rsidP="00150C4B">
      <w:pPr>
        <w:pStyle w:val="Akapitzlist"/>
        <w:numPr>
          <w:ilvl w:val="0"/>
          <w:numId w:val="14"/>
        </w:numPr>
        <w:spacing w:after="0"/>
        <w:jc w:val="both"/>
        <w:rPr>
          <w:sz w:val="24"/>
          <w:szCs w:val="24"/>
          <w:lang w:val="en-GB"/>
        </w:rPr>
      </w:pPr>
      <w:r w:rsidRPr="00150C4B">
        <w:rPr>
          <w:sz w:val="24"/>
          <w:szCs w:val="24"/>
          <w:lang w:val="en-GB"/>
        </w:rPr>
        <w:t xml:space="preserve">According to the teachers, some Math topics covered by MAU activities are not included in the curriculum and for that reason they would require more time to be taught. </w:t>
      </w:r>
    </w:p>
    <w:p w:rsidR="00150C4B" w:rsidRPr="00150C4B" w:rsidRDefault="00150C4B" w:rsidP="00150C4B">
      <w:pPr>
        <w:pStyle w:val="Akapitzlist"/>
        <w:numPr>
          <w:ilvl w:val="0"/>
          <w:numId w:val="14"/>
        </w:numPr>
        <w:spacing w:after="0"/>
        <w:jc w:val="both"/>
        <w:rPr>
          <w:sz w:val="24"/>
          <w:szCs w:val="24"/>
          <w:lang w:val="en-GB"/>
        </w:rPr>
      </w:pPr>
      <w:r w:rsidRPr="00150C4B">
        <w:rPr>
          <w:sz w:val="24"/>
          <w:szCs w:val="24"/>
          <w:lang w:val="en-GB"/>
        </w:rPr>
        <w:t xml:space="preserve">The students who </w:t>
      </w:r>
      <w:r>
        <w:rPr>
          <w:sz w:val="24"/>
          <w:szCs w:val="24"/>
          <w:lang w:val="en-GB"/>
        </w:rPr>
        <w:t xml:space="preserve">hosted students and who </w:t>
      </w:r>
      <w:r w:rsidRPr="00150C4B">
        <w:rPr>
          <w:sz w:val="24"/>
          <w:szCs w:val="24"/>
          <w:lang w:val="en-GB"/>
        </w:rPr>
        <w:t>go on mobilities and take an active part in the proj</w:t>
      </w:r>
      <w:r>
        <w:rPr>
          <w:sz w:val="24"/>
          <w:szCs w:val="24"/>
          <w:lang w:val="en-GB"/>
        </w:rPr>
        <w:t xml:space="preserve">ect activities </w:t>
      </w:r>
      <w:r w:rsidRPr="00150C4B">
        <w:rPr>
          <w:sz w:val="24"/>
          <w:szCs w:val="24"/>
          <w:lang w:val="en-GB"/>
        </w:rPr>
        <w:t>have greater motivation</w:t>
      </w:r>
      <w:r>
        <w:rPr>
          <w:sz w:val="24"/>
          <w:szCs w:val="24"/>
          <w:lang w:val="en-GB"/>
        </w:rPr>
        <w:t xml:space="preserve"> to</w:t>
      </w:r>
      <w:r w:rsidR="004A1C18">
        <w:rPr>
          <w:sz w:val="24"/>
          <w:szCs w:val="24"/>
          <w:lang w:val="en-GB"/>
        </w:rPr>
        <w:t xml:space="preserve"> </w:t>
      </w:r>
      <w:r>
        <w:rPr>
          <w:sz w:val="24"/>
          <w:szCs w:val="24"/>
          <w:lang w:val="en-GB"/>
        </w:rPr>
        <w:t>learn and improve their grades</w:t>
      </w:r>
      <w:r w:rsidRPr="00150C4B">
        <w:rPr>
          <w:sz w:val="24"/>
          <w:szCs w:val="24"/>
          <w:lang w:val="en-GB"/>
        </w:rPr>
        <w:t>.</w:t>
      </w:r>
    </w:p>
    <w:p w:rsidR="00150C4B" w:rsidRDefault="00150C4B" w:rsidP="00150C4B">
      <w:pPr>
        <w:spacing w:after="0"/>
        <w:jc w:val="both"/>
        <w:rPr>
          <w:sz w:val="24"/>
          <w:szCs w:val="24"/>
          <w:lang w:val="en-GB"/>
        </w:rPr>
      </w:pPr>
      <w:r w:rsidRPr="00597F0F">
        <w:rPr>
          <w:sz w:val="24"/>
          <w:szCs w:val="24"/>
          <w:lang w:val="en-GB"/>
        </w:rPr>
        <w:t xml:space="preserve">We also checked the final grades achieved by a student at the end of the previous school year - 2014/2015 and at the end of this school year - 2015/2016. </w:t>
      </w:r>
      <w:r>
        <w:rPr>
          <w:sz w:val="24"/>
          <w:szCs w:val="24"/>
          <w:lang w:val="en-GB"/>
        </w:rPr>
        <w:t>Most students achieved the same grade or higher than in the previous year.</w:t>
      </w:r>
    </w:p>
    <w:p w:rsidR="00D6500D" w:rsidRPr="00417A88" w:rsidRDefault="00417A88" w:rsidP="00417A88">
      <w:pPr>
        <w:pStyle w:val="Akapitzlist"/>
        <w:numPr>
          <w:ilvl w:val="0"/>
          <w:numId w:val="12"/>
        </w:numPr>
        <w:rPr>
          <w:b/>
          <w:sz w:val="24"/>
          <w:szCs w:val="24"/>
          <w:lang w:val="en-GB"/>
        </w:rPr>
      </w:pPr>
      <w:r>
        <w:rPr>
          <w:b/>
          <w:sz w:val="24"/>
          <w:szCs w:val="24"/>
          <w:lang w:val="en-GB"/>
        </w:rPr>
        <w:t xml:space="preserve">PROJECT </w:t>
      </w:r>
      <w:r w:rsidR="00D6500D" w:rsidRPr="00417A88">
        <w:rPr>
          <w:b/>
          <w:sz w:val="24"/>
          <w:szCs w:val="24"/>
          <w:lang w:val="en-GB"/>
        </w:rPr>
        <w:t>OBJECTIVE 2</w:t>
      </w:r>
    </w:p>
    <w:p w:rsidR="00D6500D" w:rsidRPr="00597F0F" w:rsidRDefault="00D6500D" w:rsidP="00417A88">
      <w:pPr>
        <w:pStyle w:val="NormalnyWeb"/>
        <w:spacing w:before="260" w:beforeAutospacing="0" w:after="0" w:afterAutospacing="0" w:line="204" w:lineRule="auto"/>
        <w:ind w:left="360"/>
        <w:rPr>
          <w:rFonts w:asciiTheme="minorHAnsi" w:eastAsiaTheme="minorEastAsia" w:hAnsiTheme="minorHAnsi" w:cstheme="minorBidi"/>
          <w:b/>
          <w:color w:val="262626" w:themeColor="text1" w:themeTint="D9"/>
          <w:kern w:val="24"/>
        </w:rPr>
      </w:pPr>
      <w:r w:rsidRPr="00597F0F">
        <w:rPr>
          <w:rFonts w:asciiTheme="minorHAnsi" w:eastAsiaTheme="minorEastAsia" w:hAnsiTheme="minorHAnsi" w:cstheme="minorBidi"/>
          <w:b/>
          <w:color w:val="262626" w:themeColor="text1" w:themeTint="D9"/>
          <w:kern w:val="24"/>
        </w:rPr>
        <w:t>To improve the score at national exams by at least 10%.</w:t>
      </w:r>
    </w:p>
    <w:p w:rsidR="00D6500D" w:rsidRPr="00597F0F" w:rsidRDefault="00D6500D" w:rsidP="00D6500D">
      <w:pPr>
        <w:pStyle w:val="NormalnyWeb"/>
        <w:spacing w:before="260" w:beforeAutospacing="0" w:after="0" w:afterAutospacing="0" w:line="204" w:lineRule="auto"/>
        <w:rPr>
          <w:rFonts w:asciiTheme="minorHAnsi" w:eastAsiaTheme="minorEastAsia" w:hAnsiTheme="minorHAnsi" w:cstheme="minorBidi"/>
          <w:b/>
          <w:color w:val="262626" w:themeColor="text1" w:themeTint="D9"/>
          <w:kern w:val="24"/>
        </w:rPr>
      </w:pPr>
    </w:p>
    <w:tbl>
      <w:tblPr>
        <w:tblStyle w:val="Siatkatabelijasna1"/>
        <w:tblW w:w="0" w:type="auto"/>
        <w:tblLook w:val="04A0" w:firstRow="1" w:lastRow="0" w:firstColumn="1" w:lastColumn="0" w:noHBand="0" w:noVBand="1"/>
      </w:tblPr>
      <w:tblGrid>
        <w:gridCol w:w="1838"/>
        <w:gridCol w:w="1418"/>
        <w:gridCol w:w="1417"/>
        <w:gridCol w:w="4723"/>
      </w:tblGrid>
      <w:tr w:rsidR="00D6500D" w:rsidRPr="00597F0F" w:rsidTr="00417A88">
        <w:tc>
          <w:tcPr>
            <w:tcW w:w="1838" w:type="dxa"/>
            <w:shd w:val="clear" w:color="auto" w:fill="F2F2F2" w:themeFill="background1" w:themeFillShade="F2"/>
          </w:tcPr>
          <w:p w:rsidR="00D6500D" w:rsidRPr="00597F0F" w:rsidRDefault="00D6500D" w:rsidP="00417A88">
            <w:pPr>
              <w:jc w:val="center"/>
              <w:rPr>
                <w:b/>
                <w:sz w:val="24"/>
                <w:szCs w:val="24"/>
                <w:lang w:val="pl-PL"/>
              </w:rPr>
            </w:pPr>
            <w:r w:rsidRPr="00597F0F">
              <w:rPr>
                <w:b/>
                <w:sz w:val="24"/>
                <w:szCs w:val="24"/>
                <w:lang w:val="pl-PL"/>
              </w:rPr>
              <w:t>COUNTRY</w:t>
            </w:r>
          </w:p>
        </w:tc>
        <w:tc>
          <w:tcPr>
            <w:tcW w:w="1418" w:type="dxa"/>
            <w:shd w:val="clear" w:color="auto" w:fill="F2F2F2" w:themeFill="background1" w:themeFillShade="F2"/>
          </w:tcPr>
          <w:p w:rsidR="00D6500D" w:rsidRPr="00597F0F" w:rsidRDefault="00D6500D" w:rsidP="00417A88">
            <w:pPr>
              <w:jc w:val="center"/>
              <w:rPr>
                <w:b/>
                <w:sz w:val="24"/>
                <w:szCs w:val="24"/>
              </w:rPr>
            </w:pPr>
            <w:r w:rsidRPr="00597F0F">
              <w:rPr>
                <w:b/>
                <w:sz w:val="24"/>
                <w:szCs w:val="24"/>
              </w:rPr>
              <w:t>% of students who improved their score at national exams</w:t>
            </w:r>
          </w:p>
        </w:tc>
        <w:tc>
          <w:tcPr>
            <w:tcW w:w="1417" w:type="dxa"/>
            <w:shd w:val="clear" w:color="auto" w:fill="F2F2F2" w:themeFill="background1" w:themeFillShade="F2"/>
          </w:tcPr>
          <w:p w:rsidR="00D6500D" w:rsidRPr="00597F0F" w:rsidRDefault="00D6500D" w:rsidP="00417A88">
            <w:pPr>
              <w:jc w:val="center"/>
              <w:rPr>
                <w:b/>
                <w:sz w:val="24"/>
                <w:szCs w:val="24"/>
              </w:rPr>
            </w:pPr>
            <w:r w:rsidRPr="00597F0F">
              <w:rPr>
                <w:b/>
                <w:sz w:val="24"/>
                <w:szCs w:val="24"/>
              </w:rPr>
              <w:t>% of students who improved their score at national exams by 10% or more</w:t>
            </w:r>
          </w:p>
        </w:tc>
        <w:tc>
          <w:tcPr>
            <w:tcW w:w="4723" w:type="dxa"/>
            <w:shd w:val="clear" w:color="auto" w:fill="F2F2F2" w:themeFill="background1" w:themeFillShade="F2"/>
          </w:tcPr>
          <w:p w:rsidR="00D6500D" w:rsidRPr="00597F0F" w:rsidRDefault="00597F0F" w:rsidP="00417A88">
            <w:pPr>
              <w:jc w:val="center"/>
              <w:rPr>
                <w:b/>
                <w:sz w:val="24"/>
                <w:szCs w:val="24"/>
              </w:rPr>
            </w:pPr>
            <w:r w:rsidRPr="00597F0F">
              <w:rPr>
                <w:b/>
                <w:sz w:val="24"/>
                <w:szCs w:val="24"/>
              </w:rPr>
              <w:t>Evaluation techniques</w:t>
            </w:r>
          </w:p>
        </w:tc>
      </w:tr>
      <w:tr w:rsidR="00D6500D" w:rsidRPr="00597F0F" w:rsidTr="00417A88">
        <w:tc>
          <w:tcPr>
            <w:tcW w:w="1838" w:type="dxa"/>
            <w:shd w:val="clear" w:color="auto" w:fill="F2F2F2" w:themeFill="background1" w:themeFillShade="F2"/>
          </w:tcPr>
          <w:p w:rsidR="00D6500D" w:rsidRPr="00597F0F" w:rsidRDefault="00D6500D" w:rsidP="00D6500D">
            <w:pPr>
              <w:rPr>
                <w:sz w:val="24"/>
                <w:szCs w:val="24"/>
                <w:lang w:val="pl-PL"/>
              </w:rPr>
            </w:pPr>
            <w:r w:rsidRPr="00597F0F">
              <w:rPr>
                <w:sz w:val="24"/>
                <w:szCs w:val="24"/>
                <w:lang w:val="pl-PL"/>
              </w:rPr>
              <w:t>POLAND</w:t>
            </w:r>
          </w:p>
        </w:tc>
        <w:tc>
          <w:tcPr>
            <w:tcW w:w="1418" w:type="dxa"/>
          </w:tcPr>
          <w:p w:rsidR="00D6500D" w:rsidRPr="00597F0F" w:rsidRDefault="00700E31" w:rsidP="00D6500D">
            <w:pPr>
              <w:rPr>
                <w:sz w:val="24"/>
                <w:szCs w:val="24"/>
              </w:rPr>
            </w:pPr>
            <w:r w:rsidRPr="00597F0F">
              <w:rPr>
                <w:sz w:val="24"/>
                <w:szCs w:val="24"/>
              </w:rPr>
              <w:t>63</w:t>
            </w:r>
          </w:p>
        </w:tc>
        <w:tc>
          <w:tcPr>
            <w:tcW w:w="1417" w:type="dxa"/>
          </w:tcPr>
          <w:p w:rsidR="00D6500D" w:rsidRPr="00597F0F" w:rsidRDefault="00700E31" w:rsidP="00D6500D">
            <w:pPr>
              <w:rPr>
                <w:sz w:val="24"/>
                <w:szCs w:val="24"/>
              </w:rPr>
            </w:pPr>
            <w:r w:rsidRPr="00597F0F">
              <w:rPr>
                <w:sz w:val="24"/>
                <w:szCs w:val="24"/>
              </w:rPr>
              <w:t>63</w:t>
            </w:r>
          </w:p>
        </w:tc>
        <w:tc>
          <w:tcPr>
            <w:tcW w:w="4723" w:type="dxa"/>
          </w:tcPr>
          <w:p w:rsidR="00D6500D" w:rsidRPr="00597F0F" w:rsidRDefault="00700E31" w:rsidP="00700E31">
            <w:pPr>
              <w:rPr>
                <w:sz w:val="24"/>
                <w:szCs w:val="24"/>
              </w:rPr>
            </w:pPr>
            <w:r w:rsidRPr="00597F0F">
              <w:rPr>
                <w:sz w:val="24"/>
                <w:szCs w:val="24"/>
                <w:lang w:val="en-GB"/>
              </w:rPr>
              <w:t>we compared the results achieved by the students at the mock exam in December with the results of the final exam in May</w:t>
            </w:r>
          </w:p>
        </w:tc>
      </w:tr>
      <w:tr w:rsidR="00D6500D" w:rsidRPr="00597F0F" w:rsidTr="00417A88">
        <w:tc>
          <w:tcPr>
            <w:tcW w:w="1838" w:type="dxa"/>
            <w:shd w:val="clear" w:color="auto" w:fill="F2F2F2" w:themeFill="background1" w:themeFillShade="F2"/>
          </w:tcPr>
          <w:p w:rsidR="00D6500D" w:rsidRPr="00597F0F" w:rsidRDefault="00D6500D" w:rsidP="004575D6">
            <w:pPr>
              <w:rPr>
                <w:sz w:val="24"/>
                <w:szCs w:val="24"/>
              </w:rPr>
            </w:pPr>
            <w:r w:rsidRPr="00597F0F">
              <w:rPr>
                <w:sz w:val="24"/>
                <w:szCs w:val="24"/>
              </w:rPr>
              <w:lastRenderedPageBreak/>
              <w:t>GREECE</w:t>
            </w:r>
          </w:p>
        </w:tc>
        <w:tc>
          <w:tcPr>
            <w:tcW w:w="1418" w:type="dxa"/>
          </w:tcPr>
          <w:p w:rsidR="00D6500D" w:rsidRPr="00597F0F" w:rsidRDefault="00700E31" w:rsidP="004575D6">
            <w:pPr>
              <w:rPr>
                <w:sz w:val="24"/>
                <w:szCs w:val="24"/>
              </w:rPr>
            </w:pPr>
            <w:r w:rsidRPr="00597F0F">
              <w:rPr>
                <w:sz w:val="24"/>
                <w:szCs w:val="24"/>
              </w:rPr>
              <w:t>NA</w:t>
            </w:r>
          </w:p>
        </w:tc>
        <w:tc>
          <w:tcPr>
            <w:tcW w:w="1417" w:type="dxa"/>
          </w:tcPr>
          <w:p w:rsidR="00D6500D" w:rsidRPr="00597F0F" w:rsidRDefault="00700E31" w:rsidP="004575D6">
            <w:pPr>
              <w:rPr>
                <w:sz w:val="24"/>
                <w:szCs w:val="24"/>
              </w:rPr>
            </w:pPr>
            <w:r w:rsidRPr="00597F0F">
              <w:rPr>
                <w:sz w:val="24"/>
                <w:szCs w:val="24"/>
              </w:rPr>
              <w:t>NA</w:t>
            </w:r>
          </w:p>
        </w:tc>
        <w:tc>
          <w:tcPr>
            <w:tcW w:w="4723" w:type="dxa"/>
          </w:tcPr>
          <w:p w:rsidR="00D6500D" w:rsidRPr="00597F0F" w:rsidRDefault="00700E31" w:rsidP="00700E31">
            <w:pPr>
              <w:rPr>
                <w:sz w:val="24"/>
                <w:szCs w:val="24"/>
                <w:lang w:val="en-GB"/>
              </w:rPr>
            </w:pPr>
            <w:r w:rsidRPr="00597F0F">
              <w:rPr>
                <w:sz w:val="24"/>
                <w:szCs w:val="24"/>
                <w:lang w:val="en-GB"/>
              </w:rPr>
              <w:t>The only students who take part at the national exams are those of the C Grade and they were not involved at the MAU project</w:t>
            </w:r>
          </w:p>
        </w:tc>
      </w:tr>
      <w:tr w:rsidR="00700E31" w:rsidRPr="00597F0F" w:rsidTr="004575D6">
        <w:tc>
          <w:tcPr>
            <w:tcW w:w="1838" w:type="dxa"/>
            <w:shd w:val="clear" w:color="auto" w:fill="F2F2F2" w:themeFill="background1" w:themeFillShade="F2"/>
          </w:tcPr>
          <w:p w:rsidR="00700E31" w:rsidRPr="00597F0F" w:rsidRDefault="00CF0ED8" w:rsidP="004575D6">
            <w:pPr>
              <w:rPr>
                <w:sz w:val="24"/>
                <w:szCs w:val="24"/>
              </w:rPr>
            </w:pPr>
            <w:r w:rsidRPr="00597F0F">
              <w:rPr>
                <w:sz w:val="24"/>
                <w:szCs w:val="24"/>
              </w:rPr>
              <w:t>ITALY</w:t>
            </w:r>
          </w:p>
        </w:tc>
        <w:tc>
          <w:tcPr>
            <w:tcW w:w="1418" w:type="dxa"/>
            <w:shd w:val="clear" w:color="auto" w:fill="auto"/>
          </w:tcPr>
          <w:p w:rsidR="00700E31" w:rsidRPr="00597F0F" w:rsidRDefault="00D66034" w:rsidP="004575D6">
            <w:pPr>
              <w:rPr>
                <w:sz w:val="24"/>
                <w:szCs w:val="24"/>
              </w:rPr>
            </w:pPr>
            <w:r>
              <w:rPr>
                <w:sz w:val="24"/>
                <w:szCs w:val="24"/>
              </w:rPr>
              <w:t>N/A</w:t>
            </w:r>
          </w:p>
        </w:tc>
        <w:tc>
          <w:tcPr>
            <w:tcW w:w="1417" w:type="dxa"/>
            <w:shd w:val="clear" w:color="auto" w:fill="auto"/>
          </w:tcPr>
          <w:p w:rsidR="00700E31" w:rsidRPr="00597F0F" w:rsidRDefault="00700E31" w:rsidP="004575D6">
            <w:pPr>
              <w:rPr>
                <w:sz w:val="24"/>
                <w:szCs w:val="24"/>
              </w:rPr>
            </w:pPr>
          </w:p>
        </w:tc>
        <w:tc>
          <w:tcPr>
            <w:tcW w:w="4723" w:type="dxa"/>
            <w:shd w:val="clear" w:color="auto" w:fill="auto"/>
          </w:tcPr>
          <w:p w:rsidR="00700E31" w:rsidRPr="00597F0F" w:rsidRDefault="00D66034" w:rsidP="00700E31">
            <w:pPr>
              <w:rPr>
                <w:sz w:val="24"/>
                <w:szCs w:val="24"/>
                <w:lang w:val="en-GB"/>
              </w:rPr>
            </w:pPr>
            <w:r>
              <w:rPr>
                <w:sz w:val="24"/>
                <w:szCs w:val="24"/>
                <w:lang w:val="en-GB"/>
              </w:rPr>
              <w:t>In the first year of MAU project only 3 students (Romanian mobility) were involved in final examination ( at the end of their 5</w:t>
            </w:r>
            <w:r w:rsidRPr="002B009F">
              <w:rPr>
                <w:sz w:val="24"/>
                <w:szCs w:val="24"/>
                <w:vertAlign w:val="superscript"/>
                <w:lang w:val="en-GB"/>
              </w:rPr>
              <w:t>th</w:t>
            </w:r>
            <w:r>
              <w:rPr>
                <w:sz w:val="24"/>
                <w:szCs w:val="24"/>
                <w:lang w:val="en-GB"/>
              </w:rPr>
              <w:t xml:space="preserve"> year) and they actually maintained their very positive results as they had been selected among the best students in Maths and English.</w:t>
            </w:r>
          </w:p>
        </w:tc>
      </w:tr>
      <w:tr w:rsidR="004B49F9" w:rsidRPr="00597F0F" w:rsidTr="004575D6">
        <w:tc>
          <w:tcPr>
            <w:tcW w:w="1838" w:type="dxa"/>
            <w:shd w:val="clear" w:color="auto" w:fill="F2F2F2" w:themeFill="background1" w:themeFillShade="F2"/>
          </w:tcPr>
          <w:p w:rsidR="004B49F9" w:rsidRPr="00597F0F" w:rsidRDefault="004B49F9" w:rsidP="004575D6">
            <w:pPr>
              <w:rPr>
                <w:sz w:val="24"/>
                <w:szCs w:val="24"/>
              </w:rPr>
            </w:pPr>
            <w:r w:rsidRPr="00597F0F">
              <w:rPr>
                <w:sz w:val="24"/>
                <w:szCs w:val="24"/>
              </w:rPr>
              <w:t>PORTUGAL</w:t>
            </w:r>
          </w:p>
        </w:tc>
        <w:tc>
          <w:tcPr>
            <w:tcW w:w="1418" w:type="dxa"/>
            <w:shd w:val="clear" w:color="auto" w:fill="auto"/>
          </w:tcPr>
          <w:p w:rsidR="004B49F9" w:rsidRPr="00597F0F" w:rsidRDefault="004B49F9" w:rsidP="004575D6">
            <w:pPr>
              <w:rPr>
                <w:sz w:val="24"/>
                <w:szCs w:val="24"/>
              </w:rPr>
            </w:pPr>
          </w:p>
        </w:tc>
        <w:tc>
          <w:tcPr>
            <w:tcW w:w="1417" w:type="dxa"/>
            <w:shd w:val="clear" w:color="auto" w:fill="auto"/>
          </w:tcPr>
          <w:p w:rsidR="004B49F9" w:rsidRPr="00597F0F" w:rsidRDefault="004B49F9" w:rsidP="004575D6">
            <w:pPr>
              <w:rPr>
                <w:sz w:val="24"/>
                <w:szCs w:val="24"/>
              </w:rPr>
            </w:pPr>
          </w:p>
        </w:tc>
        <w:tc>
          <w:tcPr>
            <w:tcW w:w="4723" w:type="dxa"/>
            <w:shd w:val="clear" w:color="auto" w:fill="auto"/>
          </w:tcPr>
          <w:p w:rsidR="004B49F9" w:rsidRPr="00597F0F" w:rsidRDefault="00D66034" w:rsidP="00700E31">
            <w:pPr>
              <w:rPr>
                <w:sz w:val="24"/>
                <w:szCs w:val="24"/>
                <w:lang w:val="en-GB"/>
              </w:rPr>
            </w:pPr>
            <w:r>
              <w:rPr>
                <w:rFonts w:ascii="Arial" w:eastAsia="Times New Roman" w:hAnsi="Arial" w:cs="Arial"/>
                <w:color w:val="000000"/>
                <w:sz w:val="24"/>
                <w:szCs w:val="24"/>
                <w:lang w:val="en-GB" w:eastAsia="pt-PT"/>
              </w:rPr>
              <w:t>The students who did national exams were not involved in the MAU project. We will have results this year. The results I have are the ones concerning all students of grade 12. I also have the results of final terms.</w:t>
            </w:r>
          </w:p>
        </w:tc>
      </w:tr>
      <w:tr w:rsidR="008802FE" w:rsidRPr="00597F0F" w:rsidTr="004575D6">
        <w:tc>
          <w:tcPr>
            <w:tcW w:w="1838" w:type="dxa"/>
            <w:shd w:val="clear" w:color="auto" w:fill="F2F2F2" w:themeFill="background1" w:themeFillShade="F2"/>
          </w:tcPr>
          <w:p w:rsidR="008802FE" w:rsidRPr="00597F0F" w:rsidRDefault="008802FE" w:rsidP="004575D6">
            <w:pPr>
              <w:rPr>
                <w:sz w:val="24"/>
                <w:szCs w:val="24"/>
              </w:rPr>
            </w:pPr>
            <w:r w:rsidRPr="00597F0F">
              <w:rPr>
                <w:sz w:val="24"/>
                <w:szCs w:val="24"/>
              </w:rPr>
              <w:t>LITHUANIA</w:t>
            </w:r>
          </w:p>
        </w:tc>
        <w:tc>
          <w:tcPr>
            <w:tcW w:w="1418" w:type="dxa"/>
            <w:shd w:val="clear" w:color="auto" w:fill="auto"/>
          </w:tcPr>
          <w:p w:rsidR="008802FE" w:rsidRPr="00597F0F" w:rsidRDefault="00D66034" w:rsidP="004575D6">
            <w:pPr>
              <w:rPr>
                <w:sz w:val="24"/>
                <w:szCs w:val="24"/>
              </w:rPr>
            </w:pPr>
            <w:r>
              <w:rPr>
                <w:sz w:val="24"/>
                <w:szCs w:val="24"/>
              </w:rPr>
              <w:t>60,4</w:t>
            </w:r>
          </w:p>
        </w:tc>
        <w:tc>
          <w:tcPr>
            <w:tcW w:w="1417" w:type="dxa"/>
            <w:shd w:val="clear" w:color="auto" w:fill="auto"/>
          </w:tcPr>
          <w:p w:rsidR="008802FE" w:rsidRPr="00597F0F" w:rsidRDefault="00D66034" w:rsidP="004575D6">
            <w:pPr>
              <w:rPr>
                <w:sz w:val="24"/>
                <w:szCs w:val="24"/>
              </w:rPr>
            </w:pPr>
            <w:r>
              <w:rPr>
                <w:sz w:val="24"/>
                <w:szCs w:val="24"/>
              </w:rPr>
              <w:t>14,2</w:t>
            </w:r>
          </w:p>
        </w:tc>
        <w:tc>
          <w:tcPr>
            <w:tcW w:w="4723" w:type="dxa"/>
            <w:shd w:val="clear" w:color="auto" w:fill="auto"/>
          </w:tcPr>
          <w:p w:rsidR="008802FE" w:rsidRPr="00597F0F" w:rsidRDefault="00D66034" w:rsidP="00D66034">
            <w:pPr>
              <w:pStyle w:val="yiv3683345674ydp2f168c32msonormal"/>
              <w:rPr>
                <w:lang w:val="en-GB"/>
              </w:rPr>
            </w:pPr>
            <w:r w:rsidRPr="00D66034">
              <w:rPr>
                <w:rFonts w:ascii="Helvetica" w:hAnsi="Helvetica" w:cs="Helvetica"/>
                <w:lang w:val="en-GB"/>
              </w:rPr>
              <w:t>The percentages for the whole school (10</w:t>
            </w:r>
            <w:r w:rsidRPr="00D66034">
              <w:rPr>
                <w:rFonts w:ascii="Helvetica" w:hAnsi="Helvetica" w:cs="Helvetica"/>
                <w:sz w:val="18"/>
                <w:szCs w:val="18"/>
                <w:lang w:val="en-GB"/>
              </w:rPr>
              <w:t>th</w:t>
            </w:r>
            <w:r>
              <w:rPr>
                <w:rFonts w:ascii="Helvetica" w:hAnsi="Helvetica" w:cs="Helvetica"/>
                <w:lang w:val="en-US"/>
              </w:rPr>
              <w:t>&amp;12</w:t>
            </w:r>
            <w:r>
              <w:rPr>
                <w:rFonts w:ascii="Helvetica" w:hAnsi="Helvetica" w:cs="Helvetica"/>
                <w:vertAlign w:val="superscript"/>
                <w:lang w:val="en-US"/>
              </w:rPr>
              <w:t>th</w:t>
            </w:r>
            <w:r>
              <w:rPr>
                <w:rFonts w:ascii="Helvetica" w:hAnsi="Helvetica" w:cs="Helvetica"/>
                <w:lang w:val="en-US"/>
              </w:rPr>
              <w:t xml:space="preserve">  grades students’ total 197 students took part at the National Math egzams</w:t>
            </w:r>
            <w:r w:rsidRPr="00D66034">
              <w:rPr>
                <w:rFonts w:ascii="Helvetica" w:hAnsi="Helvetica" w:cs="Helvetica"/>
                <w:lang w:val="en-GB"/>
              </w:rPr>
              <w:t>) at their final exam</w:t>
            </w:r>
            <w:r w:rsidRPr="00D66034">
              <w:rPr>
                <w:rStyle w:val="yiv3683345674ydp2f168c32apple-converted-space"/>
                <w:rFonts w:ascii="Helvetica" w:hAnsi="Helvetica" w:cs="Helvetica"/>
                <w:lang w:val="en-GB"/>
              </w:rPr>
              <w:t> </w:t>
            </w:r>
            <w:r w:rsidRPr="00D66034">
              <w:rPr>
                <w:rFonts w:ascii="Helvetica" w:hAnsi="Helvetica" w:cs="Helvetica"/>
                <w:lang w:val="en-GB"/>
              </w:rPr>
              <w:t xml:space="preserve">in 2016 at Utena Dauniskis gymnasium. </w:t>
            </w:r>
          </w:p>
        </w:tc>
      </w:tr>
      <w:tr w:rsidR="00827CB8" w:rsidRPr="00597F0F" w:rsidTr="00417A88">
        <w:tc>
          <w:tcPr>
            <w:tcW w:w="1838" w:type="dxa"/>
            <w:shd w:val="clear" w:color="auto" w:fill="F2F2F2" w:themeFill="background1" w:themeFillShade="F2"/>
          </w:tcPr>
          <w:p w:rsidR="00827CB8" w:rsidRPr="00597F0F" w:rsidRDefault="00827CB8" w:rsidP="004575D6">
            <w:pPr>
              <w:rPr>
                <w:sz w:val="24"/>
                <w:szCs w:val="24"/>
              </w:rPr>
            </w:pPr>
            <w:r w:rsidRPr="00597F0F">
              <w:rPr>
                <w:sz w:val="24"/>
                <w:szCs w:val="24"/>
              </w:rPr>
              <w:t>HUNGARY</w:t>
            </w:r>
          </w:p>
        </w:tc>
        <w:tc>
          <w:tcPr>
            <w:tcW w:w="1418" w:type="dxa"/>
          </w:tcPr>
          <w:p w:rsidR="00827CB8" w:rsidRPr="00597F0F" w:rsidRDefault="00827CB8" w:rsidP="004575D6">
            <w:pPr>
              <w:rPr>
                <w:sz w:val="24"/>
                <w:szCs w:val="24"/>
              </w:rPr>
            </w:pPr>
            <w:r w:rsidRPr="00597F0F">
              <w:rPr>
                <w:sz w:val="24"/>
                <w:szCs w:val="24"/>
              </w:rPr>
              <w:t>N/A</w:t>
            </w:r>
          </w:p>
        </w:tc>
        <w:tc>
          <w:tcPr>
            <w:tcW w:w="1417" w:type="dxa"/>
          </w:tcPr>
          <w:p w:rsidR="00827CB8" w:rsidRPr="00597F0F" w:rsidRDefault="00827CB8" w:rsidP="004575D6">
            <w:pPr>
              <w:rPr>
                <w:sz w:val="24"/>
                <w:szCs w:val="24"/>
              </w:rPr>
            </w:pPr>
            <w:r w:rsidRPr="00597F0F">
              <w:rPr>
                <w:sz w:val="24"/>
                <w:szCs w:val="24"/>
              </w:rPr>
              <w:t>N/A</w:t>
            </w:r>
          </w:p>
        </w:tc>
        <w:tc>
          <w:tcPr>
            <w:tcW w:w="4723" w:type="dxa"/>
          </w:tcPr>
          <w:p w:rsidR="00827CB8" w:rsidRPr="00597F0F" w:rsidRDefault="00827CB8" w:rsidP="00700E31">
            <w:pPr>
              <w:rPr>
                <w:sz w:val="24"/>
                <w:szCs w:val="24"/>
                <w:lang w:val="en-GB"/>
              </w:rPr>
            </w:pPr>
            <w:r w:rsidRPr="00597F0F">
              <w:rPr>
                <w:sz w:val="24"/>
                <w:szCs w:val="24"/>
                <w:lang w:val="en-GB"/>
              </w:rPr>
              <w:t>N/A</w:t>
            </w:r>
          </w:p>
        </w:tc>
      </w:tr>
      <w:tr w:rsidR="00827CB8" w:rsidRPr="00597F0F" w:rsidTr="00417A88">
        <w:tc>
          <w:tcPr>
            <w:tcW w:w="1838" w:type="dxa"/>
            <w:shd w:val="clear" w:color="auto" w:fill="F2F2F2" w:themeFill="background1" w:themeFillShade="F2"/>
          </w:tcPr>
          <w:p w:rsidR="00827CB8" w:rsidRPr="00597F0F" w:rsidRDefault="000947AB" w:rsidP="004575D6">
            <w:pPr>
              <w:rPr>
                <w:sz w:val="24"/>
                <w:szCs w:val="24"/>
              </w:rPr>
            </w:pPr>
            <w:r>
              <w:rPr>
                <w:sz w:val="24"/>
                <w:szCs w:val="24"/>
              </w:rPr>
              <w:t>DENMARK</w:t>
            </w:r>
          </w:p>
        </w:tc>
        <w:tc>
          <w:tcPr>
            <w:tcW w:w="1418" w:type="dxa"/>
          </w:tcPr>
          <w:p w:rsidR="00827CB8" w:rsidRPr="00597F0F" w:rsidRDefault="003964A0" w:rsidP="004575D6">
            <w:pPr>
              <w:rPr>
                <w:sz w:val="24"/>
                <w:szCs w:val="24"/>
              </w:rPr>
            </w:pPr>
            <w:r>
              <w:rPr>
                <w:sz w:val="24"/>
                <w:szCs w:val="24"/>
              </w:rPr>
              <w:t>N/A</w:t>
            </w:r>
          </w:p>
        </w:tc>
        <w:tc>
          <w:tcPr>
            <w:tcW w:w="1417" w:type="dxa"/>
          </w:tcPr>
          <w:p w:rsidR="00827CB8" w:rsidRPr="00597F0F" w:rsidRDefault="003964A0" w:rsidP="004575D6">
            <w:pPr>
              <w:rPr>
                <w:sz w:val="24"/>
                <w:szCs w:val="24"/>
              </w:rPr>
            </w:pPr>
            <w:r>
              <w:rPr>
                <w:sz w:val="24"/>
                <w:szCs w:val="24"/>
              </w:rPr>
              <w:t>N/A</w:t>
            </w:r>
          </w:p>
        </w:tc>
        <w:tc>
          <w:tcPr>
            <w:tcW w:w="4723" w:type="dxa"/>
          </w:tcPr>
          <w:p w:rsidR="00827CB8" w:rsidRPr="00597F0F" w:rsidRDefault="003964A0" w:rsidP="00700E31">
            <w:pPr>
              <w:rPr>
                <w:sz w:val="24"/>
                <w:szCs w:val="24"/>
                <w:lang w:val="en-GB"/>
              </w:rPr>
            </w:pPr>
            <w:r>
              <w:rPr>
                <w:sz w:val="24"/>
                <w:szCs w:val="24"/>
                <w:lang w:val="en-GB"/>
              </w:rPr>
              <w:t>N/A</w:t>
            </w:r>
          </w:p>
        </w:tc>
      </w:tr>
      <w:tr w:rsidR="000947AB" w:rsidRPr="00597F0F" w:rsidTr="00417A88">
        <w:tc>
          <w:tcPr>
            <w:tcW w:w="1838" w:type="dxa"/>
            <w:shd w:val="clear" w:color="auto" w:fill="F2F2F2" w:themeFill="background1" w:themeFillShade="F2"/>
          </w:tcPr>
          <w:p w:rsidR="000947AB" w:rsidRDefault="000947AB" w:rsidP="004575D6">
            <w:pPr>
              <w:rPr>
                <w:sz w:val="24"/>
                <w:szCs w:val="24"/>
              </w:rPr>
            </w:pPr>
            <w:r>
              <w:rPr>
                <w:sz w:val="24"/>
                <w:szCs w:val="24"/>
              </w:rPr>
              <w:t>ROMANIA</w:t>
            </w:r>
          </w:p>
        </w:tc>
        <w:tc>
          <w:tcPr>
            <w:tcW w:w="1418" w:type="dxa"/>
          </w:tcPr>
          <w:p w:rsidR="000947AB" w:rsidRPr="00597F0F" w:rsidRDefault="004A1C18" w:rsidP="004A1C18">
            <w:pPr>
              <w:rPr>
                <w:sz w:val="24"/>
                <w:szCs w:val="24"/>
              </w:rPr>
            </w:pPr>
            <w:r>
              <w:rPr>
                <w:rFonts w:ascii="Helvetica" w:hAnsi="Helvetica" w:cs="Helvetica"/>
                <w:color w:val="000000"/>
                <w:sz w:val="20"/>
                <w:szCs w:val="20"/>
                <w:shd w:val="clear" w:color="auto" w:fill="FFFFFF"/>
              </w:rPr>
              <w:t>  31.61%</w:t>
            </w:r>
          </w:p>
        </w:tc>
        <w:tc>
          <w:tcPr>
            <w:tcW w:w="1417" w:type="dxa"/>
          </w:tcPr>
          <w:p w:rsidR="000947AB" w:rsidRPr="00597F0F" w:rsidRDefault="004A1C18" w:rsidP="004575D6">
            <w:pPr>
              <w:rPr>
                <w:sz w:val="24"/>
                <w:szCs w:val="24"/>
              </w:rPr>
            </w:pPr>
            <w:r>
              <w:rPr>
                <w:sz w:val="24"/>
                <w:szCs w:val="24"/>
              </w:rPr>
              <w:t>31.61%</w:t>
            </w:r>
          </w:p>
        </w:tc>
        <w:tc>
          <w:tcPr>
            <w:tcW w:w="4723" w:type="dxa"/>
          </w:tcPr>
          <w:p w:rsidR="000947AB" w:rsidRPr="00597F0F" w:rsidRDefault="004A1C18" w:rsidP="004A1C18">
            <w:pPr>
              <w:rPr>
                <w:sz w:val="24"/>
                <w:szCs w:val="24"/>
                <w:lang w:val="en-GB"/>
              </w:rPr>
            </w:pPr>
            <w:r>
              <w:rPr>
                <w:sz w:val="24"/>
                <w:szCs w:val="24"/>
                <w:lang w:val="en-GB"/>
              </w:rPr>
              <w:t xml:space="preserve">The promovability percentage at </w:t>
            </w:r>
            <w:r w:rsidR="00150C4B">
              <w:rPr>
                <w:sz w:val="24"/>
                <w:szCs w:val="24"/>
                <w:lang w:val="en-GB"/>
              </w:rPr>
              <w:t>the BAC Simulation</w:t>
            </w:r>
            <w:r>
              <w:rPr>
                <w:sz w:val="24"/>
                <w:szCs w:val="24"/>
                <w:lang w:val="en-GB"/>
              </w:rPr>
              <w:t xml:space="preserve">/Mock exam was </w:t>
            </w:r>
            <w:r>
              <w:rPr>
                <w:rFonts w:ascii="Helvetica" w:hAnsi="Helvetica" w:cs="Helvetica"/>
                <w:color w:val="000000"/>
                <w:sz w:val="20"/>
                <w:szCs w:val="20"/>
                <w:shd w:val="clear" w:color="auto" w:fill="FFFFFF"/>
              </w:rPr>
              <w:t>57,89 %</w:t>
            </w:r>
            <w:r>
              <w:rPr>
                <w:sz w:val="24"/>
                <w:szCs w:val="24"/>
                <w:lang w:val="en-GB"/>
              </w:rPr>
              <w:t xml:space="preserve"> and at the BACCALAURATE National exam was </w:t>
            </w:r>
            <w:r>
              <w:rPr>
                <w:rFonts w:ascii="Helvetica" w:hAnsi="Helvetica" w:cs="Helvetica"/>
                <w:b/>
                <w:bCs/>
                <w:i/>
                <w:iCs/>
                <w:color w:val="000000"/>
                <w:sz w:val="20"/>
                <w:szCs w:val="20"/>
                <w:shd w:val="clear" w:color="auto" w:fill="FFFFFF"/>
              </w:rPr>
              <w:t>87,5%</w:t>
            </w:r>
          </w:p>
        </w:tc>
      </w:tr>
    </w:tbl>
    <w:p w:rsidR="00D6500D" w:rsidRPr="00597F0F" w:rsidRDefault="00D6500D" w:rsidP="00D6500D">
      <w:pPr>
        <w:pStyle w:val="NormalnyWeb"/>
        <w:spacing w:before="260" w:beforeAutospacing="0" w:after="0" w:afterAutospacing="0" w:line="204" w:lineRule="auto"/>
        <w:rPr>
          <w:rFonts w:asciiTheme="minorHAnsi" w:eastAsiaTheme="minorEastAsia" w:hAnsiTheme="minorHAnsi" w:cstheme="minorBidi"/>
          <w:color w:val="262626" w:themeColor="text1" w:themeTint="D9"/>
          <w:kern w:val="24"/>
        </w:rPr>
      </w:pPr>
    </w:p>
    <w:p w:rsidR="00EE1DA8" w:rsidRPr="00417A88" w:rsidRDefault="00417A88" w:rsidP="00417A88">
      <w:pPr>
        <w:pStyle w:val="Akapitzlist"/>
        <w:numPr>
          <w:ilvl w:val="0"/>
          <w:numId w:val="11"/>
        </w:numPr>
        <w:rPr>
          <w:b/>
          <w:sz w:val="24"/>
          <w:szCs w:val="24"/>
        </w:rPr>
      </w:pPr>
      <w:r>
        <w:rPr>
          <w:b/>
          <w:sz w:val="24"/>
          <w:szCs w:val="24"/>
        </w:rPr>
        <w:t xml:space="preserve">PROJECT </w:t>
      </w:r>
      <w:r w:rsidR="00D6500D" w:rsidRPr="00417A88">
        <w:rPr>
          <w:b/>
          <w:sz w:val="24"/>
          <w:szCs w:val="24"/>
        </w:rPr>
        <w:t>OBJECTIVE 3</w:t>
      </w:r>
    </w:p>
    <w:p w:rsidR="00D6500D" w:rsidRPr="00597F0F" w:rsidRDefault="00D6500D" w:rsidP="00417A88">
      <w:pPr>
        <w:pStyle w:val="NormalnyWeb"/>
        <w:spacing w:before="260" w:beforeAutospacing="0" w:after="0" w:afterAutospacing="0" w:line="204" w:lineRule="auto"/>
        <w:ind w:left="360"/>
        <w:rPr>
          <w:rFonts w:asciiTheme="minorHAnsi" w:eastAsiaTheme="minorEastAsia" w:hAnsiTheme="minorHAnsi" w:cstheme="minorBidi"/>
          <w:b/>
          <w:color w:val="262626" w:themeColor="text1" w:themeTint="D9"/>
          <w:kern w:val="24"/>
        </w:rPr>
      </w:pPr>
      <w:r w:rsidRPr="00597F0F">
        <w:rPr>
          <w:rFonts w:asciiTheme="minorHAnsi" w:eastAsiaTheme="minorEastAsia" w:hAnsiTheme="minorHAnsi" w:cstheme="minorBidi"/>
          <w:b/>
          <w:color w:val="262626" w:themeColor="text1" w:themeTint="D9"/>
          <w:kern w:val="24"/>
        </w:rPr>
        <w:t>To increase all high school students’ motivation for learning Math</w:t>
      </w:r>
    </w:p>
    <w:p w:rsidR="00E36525" w:rsidRPr="00597F0F" w:rsidRDefault="00E36525" w:rsidP="00D6500D">
      <w:pPr>
        <w:pStyle w:val="NormalnyWeb"/>
        <w:spacing w:before="260" w:beforeAutospacing="0" w:after="0" w:afterAutospacing="0" w:line="204" w:lineRule="auto"/>
        <w:rPr>
          <w:rFonts w:asciiTheme="minorHAnsi" w:eastAsiaTheme="minorEastAsia" w:hAnsiTheme="minorHAnsi" w:cstheme="minorBidi"/>
          <w:color w:val="262626" w:themeColor="text1" w:themeTint="D9"/>
          <w:kern w:val="24"/>
        </w:rPr>
      </w:pPr>
    </w:p>
    <w:tbl>
      <w:tblPr>
        <w:tblStyle w:val="Siatkatabelijasna1"/>
        <w:tblW w:w="0" w:type="auto"/>
        <w:tblLook w:val="04A0" w:firstRow="1" w:lastRow="0" w:firstColumn="1" w:lastColumn="0" w:noHBand="0" w:noVBand="1"/>
      </w:tblPr>
      <w:tblGrid>
        <w:gridCol w:w="1413"/>
        <w:gridCol w:w="4252"/>
        <w:gridCol w:w="3731"/>
      </w:tblGrid>
      <w:tr w:rsidR="00E36525" w:rsidRPr="00597F0F" w:rsidTr="00417A88">
        <w:tc>
          <w:tcPr>
            <w:tcW w:w="1413" w:type="dxa"/>
            <w:shd w:val="clear" w:color="auto" w:fill="F2F2F2" w:themeFill="background1" w:themeFillShade="F2"/>
          </w:tcPr>
          <w:p w:rsidR="00E36525" w:rsidRPr="00597F0F" w:rsidRDefault="00E36525" w:rsidP="00597F0F">
            <w:pPr>
              <w:jc w:val="center"/>
              <w:rPr>
                <w:b/>
                <w:sz w:val="24"/>
                <w:szCs w:val="24"/>
              </w:rPr>
            </w:pPr>
            <w:r w:rsidRPr="00597F0F">
              <w:rPr>
                <w:b/>
                <w:sz w:val="24"/>
                <w:szCs w:val="24"/>
              </w:rPr>
              <w:t>COUNTRY</w:t>
            </w:r>
          </w:p>
        </w:tc>
        <w:tc>
          <w:tcPr>
            <w:tcW w:w="4252" w:type="dxa"/>
            <w:shd w:val="clear" w:color="auto" w:fill="F2F2F2" w:themeFill="background1" w:themeFillShade="F2"/>
          </w:tcPr>
          <w:p w:rsidR="00E36525" w:rsidRPr="00597F0F" w:rsidRDefault="00E36525" w:rsidP="00597F0F">
            <w:pPr>
              <w:jc w:val="center"/>
              <w:rPr>
                <w:b/>
                <w:sz w:val="24"/>
                <w:szCs w:val="24"/>
              </w:rPr>
            </w:pPr>
            <w:r w:rsidRPr="00597F0F">
              <w:rPr>
                <w:b/>
                <w:sz w:val="24"/>
                <w:szCs w:val="24"/>
              </w:rPr>
              <w:t>Numbe</w:t>
            </w:r>
            <w:r w:rsidR="00331B11" w:rsidRPr="00597F0F">
              <w:rPr>
                <w:b/>
                <w:sz w:val="24"/>
                <w:szCs w:val="24"/>
              </w:rPr>
              <w:t>r of students who took part in M</w:t>
            </w:r>
            <w:r w:rsidRPr="00597F0F">
              <w:rPr>
                <w:b/>
                <w:sz w:val="24"/>
                <w:szCs w:val="24"/>
              </w:rPr>
              <w:t>ath contests</w:t>
            </w:r>
          </w:p>
        </w:tc>
        <w:tc>
          <w:tcPr>
            <w:tcW w:w="3731" w:type="dxa"/>
            <w:shd w:val="clear" w:color="auto" w:fill="F2F2F2" w:themeFill="background1" w:themeFillShade="F2"/>
          </w:tcPr>
          <w:p w:rsidR="00E36525" w:rsidRPr="00597F0F" w:rsidRDefault="00E36525" w:rsidP="00597F0F">
            <w:pPr>
              <w:jc w:val="center"/>
              <w:rPr>
                <w:b/>
                <w:sz w:val="24"/>
                <w:szCs w:val="24"/>
              </w:rPr>
            </w:pPr>
            <w:r w:rsidRPr="00597F0F">
              <w:rPr>
                <w:b/>
                <w:sz w:val="24"/>
                <w:szCs w:val="24"/>
              </w:rPr>
              <w:t>Number of students taking part in extr</w:t>
            </w:r>
            <w:r w:rsidR="00331B11" w:rsidRPr="00597F0F">
              <w:rPr>
                <w:b/>
                <w:sz w:val="24"/>
                <w:szCs w:val="24"/>
              </w:rPr>
              <w:t>a-curricular activities in Math</w:t>
            </w:r>
          </w:p>
        </w:tc>
      </w:tr>
      <w:tr w:rsidR="00E36525" w:rsidRPr="00597F0F" w:rsidTr="00417A88">
        <w:tc>
          <w:tcPr>
            <w:tcW w:w="1413" w:type="dxa"/>
            <w:shd w:val="clear" w:color="auto" w:fill="F2F2F2" w:themeFill="background1" w:themeFillShade="F2"/>
          </w:tcPr>
          <w:p w:rsidR="00E36525" w:rsidRPr="00597F0F" w:rsidRDefault="00E36525">
            <w:pPr>
              <w:rPr>
                <w:sz w:val="24"/>
                <w:szCs w:val="24"/>
              </w:rPr>
            </w:pPr>
            <w:r w:rsidRPr="00597F0F">
              <w:rPr>
                <w:sz w:val="24"/>
                <w:szCs w:val="24"/>
              </w:rPr>
              <w:t>POLAND</w:t>
            </w:r>
          </w:p>
        </w:tc>
        <w:tc>
          <w:tcPr>
            <w:tcW w:w="4252" w:type="dxa"/>
          </w:tcPr>
          <w:p w:rsidR="00E36525" w:rsidRPr="00597F0F" w:rsidRDefault="00E36525" w:rsidP="00E36525">
            <w:pPr>
              <w:jc w:val="both"/>
              <w:rPr>
                <w:sz w:val="24"/>
                <w:szCs w:val="24"/>
                <w:lang w:val="en-GB"/>
              </w:rPr>
            </w:pPr>
            <w:r w:rsidRPr="00597F0F">
              <w:rPr>
                <w:b/>
                <w:sz w:val="24"/>
                <w:szCs w:val="24"/>
                <w:lang w:val="en-GB"/>
              </w:rPr>
              <w:t xml:space="preserve">13 students took part in a Math contest (regional). </w:t>
            </w:r>
            <w:r w:rsidRPr="00597F0F">
              <w:rPr>
                <w:sz w:val="24"/>
                <w:szCs w:val="24"/>
                <w:lang w:val="en-GB"/>
              </w:rPr>
              <w:t>Two of them won the first prize, one of them won the second prize and one of them won the third prize.</w:t>
            </w:r>
          </w:p>
          <w:p w:rsidR="00E36525" w:rsidRPr="00597F0F" w:rsidRDefault="00E36525" w:rsidP="00E36525">
            <w:pPr>
              <w:jc w:val="both"/>
              <w:rPr>
                <w:sz w:val="24"/>
                <w:szCs w:val="24"/>
                <w:lang w:val="en-GB"/>
              </w:rPr>
            </w:pPr>
            <w:r w:rsidRPr="00597F0F">
              <w:rPr>
                <w:b/>
                <w:sz w:val="24"/>
                <w:szCs w:val="24"/>
                <w:lang w:val="en-GB"/>
              </w:rPr>
              <w:t xml:space="preserve">24 students took part in Math Olympiad (regional). </w:t>
            </w:r>
            <w:r w:rsidRPr="00597F0F">
              <w:rPr>
                <w:sz w:val="24"/>
                <w:szCs w:val="24"/>
                <w:lang w:val="en-GB"/>
              </w:rPr>
              <w:t xml:space="preserve">Two of them got to the final and became laureates. </w:t>
            </w:r>
          </w:p>
          <w:p w:rsidR="00E36525" w:rsidRPr="00597F0F" w:rsidRDefault="00E36525" w:rsidP="00E36525">
            <w:pPr>
              <w:jc w:val="both"/>
              <w:rPr>
                <w:sz w:val="24"/>
                <w:szCs w:val="24"/>
                <w:lang w:val="en-GB"/>
              </w:rPr>
            </w:pPr>
            <w:r w:rsidRPr="00597F0F">
              <w:rPr>
                <w:b/>
                <w:sz w:val="24"/>
                <w:szCs w:val="24"/>
                <w:lang w:val="en-GB"/>
              </w:rPr>
              <w:t xml:space="preserve">1 student took part in Math Olympiad </w:t>
            </w:r>
            <w:r w:rsidRPr="00597F0F">
              <w:rPr>
                <w:b/>
                <w:sz w:val="24"/>
                <w:szCs w:val="24"/>
                <w:lang w:val="en-GB"/>
              </w:rPr>
              <w:lastRenderedPageBreak/>
              <w:t xml:space="preserve">(national) </w:t>
            </w:r>
            <w:r w:rsidRPr="00597F0F">
              <w:rPr>
                <w:sz w:val="24"/>
                <w:szCs w:val="24"/>
                <w:lang w:val="en-GB"/>
              </w:rPr>
              <w:t xml:space="preserve">and became a laureate. </w:t>
            </w:r>
          </w:p>
          <w:p w:rsidR="00E36525" w:rsidRPr="00597F0F" w:rsidRDefault="00E36525">
            <w:pPr>
              <w:rPr>
                <w:sz w:val="24"/>
                <w:szCs w:val="24"/>
                <w:lang w:val="en-GB"/>
              </w:rPr>
            </w:pPr>
          </w:p>
        </w:tc>
        <w:tc>
          <w:tcPr>
            <w:tcW w:w="3731" w:type="dxa"/>
          </w:tcPr>
          <w:p w:rsidR="00E36525" w:rsidRPr="00597F0F" w:rsidRDefault="00E36525">
            <w:pPr>
              <w:rPr>
                <w:sz w:val="24"/>
                <w:szCs w:val="24"/>
              </w:rPr>
            </w:pPr>
            <w:r w:rsidRPr="00597F0F">
              <w:rPr>
                <w:sz w:val="24"/>
                <w:szCs w:val="24"/>
                <w:lang w:val="en-GB"/>
              </w:rPr>
              <w:lastRenderedPageBreak/>
              <w:t>34 students took part in regular extra-curricular activities in Maths, 25 of them worked specifically on MAU project.</w:t>
            </w:r>
          </w:p>
        </w:tc>
      </w:tr>
      <w:tr w:rsidR="00E36525" w:rsidRPr="00597F0F" w:rsidTr="00417A88">
        <w:tc>
          <w:tcPr>
            <w:tcW w:w="1413" w:type="dxa"/>
            <w:shd w:val="clear" w:color="auto" w:fill="F2F2F2" w:themeFill="background1" w:themeFillShade="F2"/>
          </w:tcPr>
          <w:p w:rsidR="00E36525" w:rsidRPr="00597F0F" w:rsidRDefault="00E36525">
            <w:pPr>
              <w:rPr>
                <w:sz w:val="24"/>
                <w:szCs w:val="24"/>
              </w:rPr>
            </w:pPr>
            <w:r w:rsidRPr="00597F0F">
              <w:rPr>
                <w:sz w:val="24"/>
                <w:szCs w:val="24"/>
              </w:rPr>
              <w:lastRenderedPageBreak/>
              <w:t>GREECE</w:t>
            </w:r>
          </w:p>
        </w:tc>
        <w:tc>
          <w:tcPr>
            <w:tcW w:w="4252" w:type="dxa"/>
          </w:tcPr>
          <w:p w:rsidR="00331B11" w:rsidRPr="00597F0F" w:rsidRDefault="00331B11" w:rsidP="00331B11">
            <w:pPr>
              <w:rPr>
                <w:bCs/>
                <w:sz w:val="24"/>
                <w:szCs w:val="24"/>
                <w:lang w:val="en-GB"/>
              </w:rPr>
            </w:pPr>
            <w:r w:rsidRPr="00597F0F">
              <w:rPr>
                <w:b/>
                <w:bCs/>
                <w:sz w:val="24"/>
                <w:szCs w:val="24"/>
                <w:lang w:val="en-GB"/>
              </w:rPr>
              <w:t xml:space="preserve">10  students took part in  regional  math school contest </w:t>
            </w:r>
            <w:r w:rsidRPr="00597F0F">
              <w:rPr>
                <w:bCs/>
                <w:sz w:val="24"/>
                <w:szCs w:val="24"/>
                <w:lang w:val="en-GB"/>
              </w:rPr>
              <w:t>(Thales and Euclid contest of the Hellenic Mathematical Society)</w:t>
            </w:r>
          </w:p>
          <w:p w:rsidR="00E36525" w:rsidRPr="00597F0F" w:rsidRDefault="00E36525">
            <w:pPr>
              <w:rPr>
                <w:sz w:val="24"/>
                <w:szCs w:val="24"/>
                <w:lang w:val="en-GB"/>
              </w:rPr>
            </w:pPr>
          </w:p>
        </w:tc>
        <w:tc>
          <w:tcPr>
            <w:tcW w:w="3731" w:type="dxa"/>
          </w:tcPr>
          <w:p w:rsidR="00331B11" w:rsidRPr="00597F0F" w:rsidRDefault="00331B11" w:rsidP="00331B11">
            <w:pPr>
              <w:rPr>
                <w:sz w:val="24"/>
                <w:szCs w:val="24"/>
                <w:lang w:val="en-GB"/>
              </w:rPr>
            </w:pPr>
            <w:r w:rsidRPr="00597F0F">
              <w:rPr>
                <w:sz w:val="24"/>
                <w:szCs w:val="24"/>
                <w:lang w:val="en-GB"/>
              </w:rPr>
              <w:t xml:space="preserve">Few students took part in regular extra-curricular activities in Maths, 22 of them worked specifically on MAU project. </w:t>
            </w:r>
          </w:p>
          <w:p w:rsidR="00E36525" w:rsidRPr="00597F0F" w:rsidRDefault="00E36525">
            <w:pPr>
              <w:rPr>
                <w:sz w:val="24"/>
                <w:szCs w:val="24"/>
                <w:lang w:val="en-GB"/>
              </w:rPr>
            </w:pPr>
          </w:p>
        </w:tc>
      </w:tr>
      <w:tr w:rsidR="00331B11" w:rsidRPr="00597F0F" w:rsidTr="00417A88">
        <w:tc>
          <w:tcPr>
            <w:tcW w:w="1413" w:type="dxa"/>
            <w:shd w:val="clear" w:color="auto" w:fill="F2F2F2" w:themeFill="background1" w:themeFillShade="F2"/>
          </w:tcPr>
          <w:p w:rsidR="00331B11" w:rsidRPr="00597F0F" w:rsidRDefault="00CF0ED8">
            <w:pPr>
              <w:rPr>
                <w:sz w:val="24"/>
                <w:szCs w:val="24"/>
              </w:rPr>
            </w:pPr>
            <w:r w:rsidRPr="00597F0F">
              <w:rPr>
                <w:sz w:val="24"/>
                <w:szCs w:val="24"/>
              </w:rPr>
              <w:t>ITALY</w:t>
            </w:r>
          </w:p>
        </w:tc>
        <w:tc>
          <w:tcPr>
            <w:tcW w:w="4252" w:type="dxa"/>
          </w:tcPr>
          <w:p w:rsidR="00CF0ED8" w:rsidRPr="00597F0F" w:rsidRDefault="00CF0ED8" w:rsidP="00CF0ED8">
            <w:pPr>
              <w:contextualSpacing/>
              <w:rPr>
                <w:sz w:val="24"/>
                <w:szCs w:val="24"/>
                <w:lang w:val="en-GB"/>
              </w:rPr>
            </w:pPr>
            <w:r w:rsidRPr="00597F0F">
              <w:rPr>
                <w:b/>
                <w:sz w:val="24"/>
                <w:szCs w:val="24"/>
                <w:lang w:val="en-GB"/>
              </w:rPr>
              <w:t>8o students</w:t>
            </w:r>
            <w:r w:rsidRPr="00597F0F">
              <w:rPr>
                <w:sz w:val="24"/>
                <w:szCs w:val="24"/>
                <w:lang w:val="en-GB"/>
              </w:rPr>
              <w:t xml:space="preserve"> took part in </w:t>
            </w:r>
            <w:r w:rsidRPr="00597F0F">
              <w:rPr>
                <w:b/>
                <w:sz w:val="24"/>
                <w:szCs w:val="24"/>
                <w:lang w:val="en-GB"/>
              </w:rPr>
              <w:t>MateMarcheMatica a regional contest</w:t>
            </w:r>
            <w:r w:rsidRPr="00597F0F">
              <w:rPr>
                <w:sz w:val="24"/>
                <w:szCs w:val="24"/>
                <w:lang w:val="en-GB"/>
              </w:rPr>
              <w:t xml:space="preserve"> in collaboration with the Engineering Faculty of Università Politecnica delle Marche. There were 9 teams of 7 students each (+ reserves) and 5 teachers</w:t>
            </w:r>
            <w:r w:rsidRPr="00597F0F">
              <w:rPr>
                <w:b/>
                <w:sz w:val="24"/>
                <w:szCs w:val="24"/>
                <w:lang w:val="en-GB"/>
              </w:rPr>
              <w:t>. 3 teams passed the regional selection</w:t>
            </w:r>
            <w:r w:rsidRPr="00597F0F">
              <w:rPr>
                <w:sz w:val="24"/>
                <w:szCs w:val="24"/>
                <w:lang w:val="en-GB"/>
              </w:rPr>
              <w:t xml:space="preserve"> and </w:t>
            </w:r>
            <w:r w:rsidRPr="00597F0F">
              <w:rPr>
                <w:b/>
                <w:sz w:val="24"/>
                <w:szCs w:val="24"/>
                <w:lang w:val="en-GB"/>
              </w:rPr>
              <w:t>one ( 4H,4E,3D implied in MAU) took part to the national selection</w:t>
            </w:r>
            <w:r w:rsidRPr="00597F0F">
              <w:rPr>
                <w:sz w:val="24"/>
                <w:szCs w:val="24"/>
                <w:lang w:val="en-GB"/>
              </w:rPr>
              <w:t xml:space="preserve">. </w:t>
            </w:r>
          </w:p>
          <w:p w:rsidR="00CF0ED8" w:rsidRPr="00597F0F" w:rsidRDefault="00CF0ED8" w:rsidP="00CF0ED8">
            <w:pPr>
              <w:contextualSpacing/>
              <w:rPr>
                <w:b/>
                <w:sz w:val="24"/>
                <w:szCs w:val="24"/>
                <w:lang w:val="en-GB"/>
              </w:rPr>
            </w:pPr>
            <w:r w:rsidRPr="00597F0F">
              <w:rPr>
                <w:b/>
                <w:sz w:val="24"/>
                <w:szCs w:val="24"/>
                <w:lang w:val="en-GB"/>
              </w:rPr>
              <w:t>80 students took part in Math Olympiad (national) selection</w:t>
            </w:r>
            <w:r w:rsidRPr="00597F0F">
              <w:rPr>
                <w:sz w:val="24"/>
                <w:szCs w:val="24"/>
                <w:lang w:val="en-GB"/>
              </w:rPr>
              <w:t xml:space="preserve">. In  Italy the regulations say that only 3 students per class can be selected and that  our Province (Ascoli Piceno) can select 25 contestants. </w:t>
            </w:r>
            <w:r w:rsidRPr="00597F0F">
              <w:rPr>
                <w:b/>
                <w:sz w:val="24"/>
                <w:szCs w:val="24"/>
                <w:lang w:val="en-GB"/>
              </w:rPr>
              <w:t>Our student won the 2</w:t>
            </w:r>
            <w:r w:rsidRPr="00597F0F">
              <w:rPr>
                <w:b/>
                <w:sz w:val="24"/>
                <w:szCs w:val="24"/>
                <w:vertAlign w:val="superscript"/>
                <w:lang w:val="en-GB"/>
              </w:rPr>
              <w:t>nd</w:t>
            </w:r>
            <w:r w:rsidRPr="00597F0F">
              <w:rPr>
                <w:b/>
                <w:sz w:val="24"/>
                <w:szCs w:val="24"/>
                <w:lang w:val="en-GB"/>
              </w:rPr>
              <w:t xml:space="preserve"> place in the Province selection.   </w:t>
            </w:r>
          </w:p>
          <w:p w:rsidR="00CF0ED8" w:rsidRPr="00597F0F" w:rsidRDefault="00CF0ED8" w:rsidP="00CF0ED8">
            <w:pPr>
              <w:contextualSpacing/>
              <w:rPr>
                <w:b/>
                <w:sz w:val="24"/>
                <w:szCs w:val="24"/>
              </w:rPr>
            </w:pPr>
            <w:r w:rsidRPr="00597F0F">
              <w:rPr>
                <w:b/>
                <w:sz w:val="24"/>
                <w:szCs w:val="24"/>
              </w:rPr>
              <w:t>20 students took</w:t>
            </w:r>
            <w:r w:rsidRPr="00597F0F">
              <w:rPr>
                <w:sz w:val="24"/>
                <w:szCs w:val="24"/>
              </w:rPr>
              <w:t xml:space="preserve"> part in Campionati Internazionali di Giochi Matematici organized by PRISTEM Centre of </w:t>
            </w:r>
            <w:r w:rsidRPr="00597F0F">
              <w:rPr>
                <w:b/>
                <w:sz w:val="24"/>
                <w:szCs w:val="24"/>
              </w:rPr>
              <w:t xml:space="preserve">BOCCONI UNIVERSITY, 5 of whom </w:t>
            </w:r>
            <w:r w:rsidRPr="00597F0F">
              <w:rPr>
                <w:b/>
                <w:sz w:val="24"/>
                <w:szCs w:val="24"/>
                <w:lang w:val="en-GB"/>
              </w:rPr>
              <w:t>entered the final national selection.</w:t>
            </w:r>
          </w:p>
          <w:p w:rsidR="00331B11" w:rsidRPr="00597F0F" w:rsidRDefault="00331B11" w:rsidP="00331B11">
            <w:pPr>
              <w:rPr>
                <w:b/>
                <w:bCs/>
                <w:sz w:val="24"/>
                <w:szCs w:val="24"/>
              </w:rPr>
            </w:pPr>
          </w:p>
        </w:tc>
        <w:tc>
          <w:tcPr>
            <w:tcW w:w="3731" w:type="dxa"/>
          </w:tcPr>
          <w:p w:rsidR="00CF0ED8" w:rsidRPr="00597F0F" w:rsidRDefault="00CF0ED8" w:rsidP="00CF0ED8">
            <w:pPr>
              <w:rPr>
                <w:sz w:val="24"/>
                <w:szCs w:val="24"/>
                <w:lang w:val="en-GB"/>
              </w:rPr>
            </w:pPr>
            <w:r w:rsidRPr="00597F0F">
              <w:rPr>
                <w:sz w:val="24"/>
                <w:szCs w:val="24"/>
                <w:lang w:val="en-GB"/>
              </w:rPr>
              <w:t>All 260 students participating in the project took part in regular extra-curricular activities in Maths and prepared the activities linked to the Italian mobility , when they were responsible of hosting partners.</w:t>
            </w:r>
          </w:p>
          <w:p w:rsidR="00CF0ED8" w:rsidRPr="00597F0F" w:rsidRDefault="00CF0ED8" w:rsidP="00CF0ED8">
            <w:pPr>
              <w:rPr>
                <w:sz w:val="24"/>
                <w:szCs w:val="24"/>
                <w:lang w:val="en-GB"/>
              </w:rPr>
            </w:pPr>
            <w:r w:rsidRPr="00597F0F">
              <w:rPr>
                <w:sz w:val="24"/>
                <w:szCs w:val="24"/>
                <w:lang w:val="en-GB"/>
              </w:rPr>
              <w:t>In the  implementation of didactic activities in relation with  different mobilities :</w:t>
            </w:r>
          </w:p>
          <w:p w:rsidR="00CF0ED8" w:rsidRPr="00597F0F" w:rsidRDefault="00CF0ED8" w:rsidP="00CF0ED8">
            <w:pPr>
              <w:contextualSpacing/>
              <w:rPr>
                <w:sz w:val="24"/>
                <w:szCs w:val="24"/>
                <w:lang w:val="en-GB"/>
              </w:rPr>
            </w:pPr>
            <w:r w:rsidRPr="00597F0F">
              <w:rPr>
                <w:sz w:val="24"/>
                <w:szCs w:val="24"/>
                <w:lang w:val="en-GB"/>
              </w:rPr>
              <w:t>5E   worked specifically on Romanian Science  material in collaboration with Hungarian team,</w:t>
            </w:r>
          </w:p>
          <w:p w:rsidR="00CF0ED8" w:rsidRPr="00597F0F" w:rsidRDefault="00CF0ED8" w:rsidP="00CF0ED8">
            <w:pPr>
              <w:contextualSpacing/>
              <w:rPr>
                <w:sz w:val="24"/>
                <w:szCs w:val="24"/>
                <w:lang w:val="en-GB"/>
              </w:rPr>
            </w:pPr>
            <w:r w:rsidRPr="00597F0F">
              <w:rPr>
                <w:sz w:val="24"/>
                <w:szCs w:val="24"/>
                <w:lang w:val="en-GB"/>
              </w:rPr>
              <w:t>3E/4A/4D worked on Italian Art material in collaboration with the Portuguese team;</w:t>
            </w:r>
          </w:p>
          <w:p w:rsidR="00CF0ED8" w:rsidRPr="00597F0F" w:rsidRDefault="00CF0ED8" w:rsidP="00CF0ED8">
            <w:pPr>
              <w:contextualSpacing/>
              <w:rPr>
                <w:sz w:val="24"/>
                <w:szCs w:val="24"/>
                <w:lang w:val="en-GB"/>
              </w:rPr>
            </w:pPr>
            <w:r w:rsidRPr="00597F0F">
              <w:rPr>
                <w:sz w:val="24"/>
                <w:szCs w:val="24"/>
                <w:lang w:val="en-GB"/>
              </w:rPr>
              <w:t>4E/4A/4D worked on Danish Environment material in collaboration with the Romanian team;</w:t>
            </w:r>
          </w:p>
          <w:p w:rsidR="00CF0ED8" w:rsidRPr="00597F0F" w:rsidRDefault="00CF0ED8" w:rsidP="00CF0ED8">
            <w:pPr>
              <w:contextualSpacing/>
              <w:rPr>
                <w:sz w:val="24"/>
                <w:szCs w:val="24"/>
                <w:lang w:val="en-GB"/>
              </w:rPr>
            </w:pPr>
            <w:r w:rsidRPr="00597F0F">
              <w:rPr>
                <w:sz w:val="24"/>
                <w:szCs w:val="24"/>
                <w:lang w:val="en-GB"/>
              </w:rPr>
              <w:t xml:space="preserve">4E /3C/3D have been working about the Polish Music material in collaboration with the Lithuanian team. </w:t>
            </w:r>
          </w:p>
          <w:p w:rsidR="00331B11" w:rsidRPr="00597F0F" w:rsidRDefault="00331B11" w:rsidP="00331B11">
            <w:pPr>
              <w:rPr>
                <w:sz w:val="24"/>
                <w:szCs w:val="24"/>
                <w:lang w:val="en-GB"/>
              </w:rPr>
            </w:pPr>
          </w:p>
        </w:tc>
      </w:tr>
      <w:tr w:rsidR="00CF0ED8" w:rsidRPr="00597F0F" w:rsidTr="00417A88">
        <w:tc>
          <w:tcPr>
            <w:tcW w:w="1413" w:type="dxa"/>
            <w:shd w:val="clear" w:color="auto" w:fill="F2F2F2" w:themeFill="background1" w:themeFillShade="F2"/>
          </w:tcPr>
          <w:p w:rsidR="00CF0ED8" w:rsidRPr="00597F0F" w:rsidRDefault="004B49F9">
            <w:pPr>
              <w:rPr>
                <w:sz w:val="24"/>
                <w:szCs w:val="24"/>
              </w:rPr>
            </w:pPr>
            <w:r w:rsidRPr="00597F0F">
              <w:rPr>
                <w:sz w:val="24"/>
                <w:szCs w:val="24"/>
              </w:rPr>
              <w:t>PORTUGAL</w:t>
            </w:r>
          </w:p>
        </w:tc>
        <w:tc>
          <w:tcPr>
            <w:tcW w:w="4252" w:type="dxa"/>
          </w:tcPr>
          <w:p w:rsidR="00CF0ED8" w:rsidRPr="00597F0F" w:rsidRDefault="004B49F9" w:rsidP="004B49F9">
            <w:pPr>
              <w:contextualSpacing/>
              <w:rPr>
                <w:b/>
                <w:sz w:val="24"/>
                <w:szCs w:val="24"/>
                <w:lang w:val="en-GB"/>
              </w:rPr>
            </w:pPr>
            <w:r w:rsidRPr="00597F0F">
              <w:rPr>
                <w:sz w:val="24"/>
                <w:szCs w:val="24"/>
                <w:lang w:val="en-GB"/>
              </w:rPr>
              <w:t>75 students participated in the Portuguese Math Olympics, 16 of which belonged to secondary education. 2 of them were in the playoffs.</w:t>
            </w:r>
          </w:p>
        </w:tc>
        <w:tc>
          <w:tcPr>
            <w:tcW w:w="3731" w:type="dxa"/>
          </w:tcPr>
          <w:p w:rsidR="00E17F0D" w:rsidRPr="00597F0F" w:rsidRDefault="00E17F0D" w:rsidP="00E17F0D">
            <w:pPr>
              <w:rPr>
                <w:sz w:val="24"/>
                <w:szCs w:val="24"/>
                <w:lang w:val="en-GB"/>
              </w:rPr>
            </w:pPr>
            <w:r w:rsidRPr="00597F0F">
              <w:rPr>
                <w:sz w:val="24"/>
                <w:szCs w:val="24"/>
                <w:lang w:val="en-GB"/>
              </w:rPr>
              <w:t>All the students taking part in the mobilities engaged in extra-curricular activities as a means to prepare the work to be presented.</w:t>
            </w:r>
          </w:p>
          <w:p w:rsidR="00E17F0D" w:rsidRPr="00597F0F" w:rsidRDefault="00E17F0D" w:rsidP="00E17F0D">
            <w:pPr>
              <w:rPr>
                <w:sz w:val="24"/>
                <w:szCs w:val="24"/>
                <w:lang w:val="en-GB"/>
              </w:rPr>
            </w:pPr>
            <w:r w:rsidRPr="00597F0F">
              <w:rPr>
                <w:sz w:val="24"/>
                <w:szCs w:val="24"/>
                <w:lang w:val="en-GB"/>
              </w:rPr>
              <w:t>One of the Math teacher working for the project had around 43 students who attended the Math’s Room and she also gave  seven extra classes that students attended on their own will.</w:t>
            </w:r>
          </w:p>
          <w:p w:rsidR="00E17F0D" w:rsidRPr="00597F0F" w:rsidRDefault="00E17F0D" w:rsidP="00E17F0D">
            <w:pPr>
              <w:rPr>
                <w:sz w:val="24"/>
                <w:szCs w:val="24"/>
                <w:lang w:val="en-GB"/>
              </w:rPr>
            </w:pPr>
            <w:r w:rsidRPr="00597F0F">
              <w:rPr>
                <w:sz w:val="24"/>
                <w:szCs w:val="24"/>
                <w:lang w:val="en-GB"/>
              </w:rPr>
              <w:t xml:space="preserve">Concerning the </w:t>
            </w:r>
            <w:r w:rsidRPr="00597F0F">
              <w:rPr>
                <w:sz w:val="24"/>
                <w:szCs w:val="24"/>
                <w:lang w:val="en-GB"/>
              </w:rPr>
              <w:lastRenderedPageBreak/>
              <w:t>implementation/exchanging of didactic activities that are part of the mobilities, they were carried out by the following classes:</w:t>
            </w:r>
          </w:p>
          <w:p w:rsidR="00E17F0D" w:rsidRPr="00597F0F" w:rsidRDefault="00E17F0D" w:rsidP="00E17F0D">
            <w:pPr>
              <w:pStyle w:val="Akapitzlist"/>
              <w:numPr>
                <w:ilvl w:val="0"/>
                <w:numId w:val="1"/>
              </w:numPr>
              <w:contextualSpacing/>
              <w:rPr>
                <w:rFonts w:asciiTheme="minorHAnsi" w:hAnsiTheme="minorHAnsi"/>
                <w:sz w:val="24"/>
                <w:szCs w:val="24"/>
                <w:lang w:val="en-GB"/>
              </w:rPr>
            </w:pPr>
            <w:r w:rsidRPr="00597F0F">
              <w:rPr>
                <w:rFonts w:asciiTheme="minorHAnsi" w:hAnsiTheme="minorHAnsi"/>
                <w:sz w:val="24"/>
                <w:szCs w:val="24"/>
                <w:lang w:val="en-GB"/>
              </w:rPr>
              <w:t>11A worked for the Romanian mobility and took part on it</w:t>
            </w:r>
          </w:p>
          <w:p w:rsidR="00E17F0D" w:rsidRPr="00597F0F" w:rsidRDefault="00E17F0D" w:rsidP="00E17F0D">
            <w:pPr>
              <w:pStyle w:val="Akapitzlist"/>
              <w:numPr>
                <w:ilvl w:val="0"/>
                <w:numId w:val="1"/>
              </w:numPr>
              <w:contextualSpacing/>
              <w:rPr>
                <w:rFonts w:asciiTheme="minorHAnsi" w:hAnsiTheme="minorHAnsi"/>
                <w:sz w:val="24"/>
                <w:szCs w:val="24"/>
                <w:lang w:val="en-GB"/>
              </w:rPr>
            </w:pPr>
            <w:r w:rsidRPr="00597F0F">
              <w:rPr>
                <w:rFonts w:asciiTheme="minorHAnsi" w:hAnsiTheme="minorHAnsi"/>
                <w:sz w:val="24"/>
                <w:szCs w:val="24"/>
                <w:lang w:val="en-GB"/>
              </w:rPr>
              <w:t xml:space="preserve">11B worked in collaboration with the Danish team (Math in the Science Lab) </w:t>
            </w:r>
          </w:p>
          <w:p w:rsidR="00E17F0D" w:rsidRPr="00597F0F" w:rsidRDefault="00E17F0D" w:rsidP="00E17F0D">
            <w:pPr>
              <w:pStyle w:val="Akapitzlist"/>
              <w:numPr>
                <w:ilvl w:val="0"/>
                <w:numId w:val="1"/>
              </w:numPr>
              <w:contextualSpacing/>
              <w:rPr>
                <w:rFonts w:asciiTheme="minorHAnsi" w:hAnsiTheme="minorHAnsi"/>
                <w:sz w:val="24"/>
                <w:szCs w:val="24"/>
                <w:lang w:val="en-GB"/>
              </w:rPr>
            </w:pPr>
            <w:r w:rsidRPr="00597F0F">
              <w:rPr>
                <w:rFonts w:asciiTheme="minorHAnsi" w:hAnsiTheme="minorHAnsi"/>
                <w:sz w:val="24"/>
                <w:szCs w:val="24"/>
                <w:lang w:val="en-GB"/>
              </w:rPr>
              <w:t>11D worked  in collaboration with the Italian team (Math in Arts);</w:t>
            </w:r>
          </w:p>
          <w:p w:rsidR="00E17F0D" w:rsidRPr="00597F0F" w:rsidRDefault="00E17F0D" w:rsidP="00E17F0D">
            <w:pPr>
              <w:pStyle w:val="Akapitzlist"/>
              <w:numPr>
                <w:ilvl w:val="0"/>
                <w:numId w:val="1"/>
              </w:numPr>
              <w:contextualSpacing/>
              <w:rPr>
                <w:rFonts w:asciiTheme="minorHAnsi" w:hAnsiTheme="minorHAnsi"/>
                <w:sz w:val="24"/>
                <w:szCs w:val="24"/>
                <w:lang w:val="en-GB"/>
              </w:rPr>
            </w:pPr>
            <w:r w:rsidRPr="00597F0F">
              <w:rPr>
                <w:rFonts w:asciiTheme="minorHAnsi" w:hAnsiTheme="minorHAnsi"/>
                <w:sz w:val="24"/>
                <w:szCs w:val="24"/>
                <w:lang w:val="en-GB"/>
              </w:rPr>
              <w:t>10D worked in collaboration with the Polish team (Math in the Environment).</w:t>
            </w:r>
          </w:p>
          <w:p w:rsidR="00CF0ED8" w:rsidRPr="00597F0F" w:rsidRDefault="00CF0ED8" w:rsidP="00CF0ED8">
            <w:pPr>
              <w:rPr>
                <w:sz w:val="24"/>
                <w:szCs w:val="24"/>
                <w:lang w:val="en-GB"/>
              </w:rPr>
            </w:pPr>
          </w:p>
        </w:tc>
      </w:tr>
      <w:tr w:rsidR="00E17F0D" w:rsidRPr="00597F0F" w:rsidTr="00417A88">
        <w:tc>
          <w:tcPr>
            <w:tcW w:w="1413" w:type="dxa"/>
            <w:shd w:val="clear" w:color="auto" w:fill="F2F2F2" w:themeFill="background1" w:themeFillShade="F2"/>
          </w:tcPr>
          <w:p w:rsidR="00E17F0D" w:rsidRPr="00597F0F" w:rsidRDefault="008802FE">
            <w:pPr>
              <w:rPr>
                <w:sz w:val="24"/>
                <w:szCs w:val="24"/>
              </w:rPr>
            </w:pPr>
            <w:r w:rsidRPr="00597F0F">
              <w:rPr>
                <w:sz w:val="24"/>
                <w:szCs w:val="24"/>
              </w:rPr>
              <w:lastRenderedPageBreak/>
              <w:t>LITHUANIA</w:t>
            </w:r>
          </w:p>
        </w:tc>
        <w:tc>
          <w:tcPr>
            <w:tcW w:w="4252" w:type="dxa"/>
          </w:tcPr>
          <w:p w:rsidR="008802FE" w:rsidRPr="00597F0F" w:rsidRDefault="008802FE" w:rsidP="008802FE">
            <w:pPr>
              <w:contextualSpacing/>
              <w:jc w:val="both"/>
              <w:rPr>
                <w:sz w:val="24"/>
                <w:szCs w:val="24"/>
              </w:rPr>
            </w:pPr>
            <w:r w:rsidRPr="00597F0F">
              <w:rPr>
                <w:sz w:val="24"/>
                <w:szCs w:val="24"/>
              </w:rPr>
              <w:t xml:space="preserve">30 students from Utena Dauniskis gmnasium </w:t>
            </w:r>
            <w:r w:rsidRPr="00597F0F">
              <w:rPr>
                <w:rFonts w:eastAsia="Times New Roman" w:cs="Times New Roman"/>
                <w:color w:val="000000"/>
                <w:sz w:val="24"/>
                <w:szCs w:val="24"/>
              </w:rPr>
              <w:t xml:space="preserve">participated in the international "Kangaroo" contest. </w:t>
            </w:r>
            <w:r w:rsidRPr="00597F0F">
              <w:rPr>
                <w:rFonts w:eastAsia="Times New Roman" w:cs="Times New Roman"/>
                <w:b/>
                <w:color w:val="000000"/>
                <w:sz w:val="24"/>
                <w:szCs w:val="24"/>
              </w:rPr>
              <w:t>13</w:t>
            </w:r>
            <w:r w:rsidRPr="00597F0F">
              <w:rPr>
                <w:rFonts w:eastAsia="Times New Roman" w:cs="Times New Roman"/>
                <w:color w:val="000000"/>
                <w:sz w:val="24"/>
                <w:szCs w:val="24"/>
              </w:rPr>
              <w:t xml:space="preserve"> of them got into the top of ten in the district. 10 students participated in the regional mathematics Olympiad. 4th grade student Vytenis Trinkūnas took </w:t>
            </w:r>
            <w:r w:rsidRPr="00597F0F">
              <w:rPr>
                <w:rFonts w:eastAsia="Times New Roman" w:cs="Times New Roman"/>
                <w:b/>
                <w:color w:val="000000"/>
                <w:sz w:val="24"/>
                <w:szCs w:val="24"/>
              </w:rPr>
              <w:t>2</w:t>
            </w:r>
            <w:r w:rsidRPr="00597F0F">
              <w:rPr>
                <w:rFonts w:eastAsia="Times New Roman" w:cs="Times New Roman"/>
                <w:b/>
                <w:color w:val="000000"/>
                <w:sz w:val="24"/>
                <w:szCs w:val="24"/>
                <w:vertAlign w:val="superscript"/>
              </w:rPr>
              <w:t>nd</w:t>
            </w:r>
            <w:r w:rsidRPr="00597F0F">
              <w:rPr>
                <w:rFonts w:eastAsia="Times New Roman" w:cs="Times New Roman"/>
                <w:b/>
                <w:color w:val="000000"/>
                <w:sz w:val="24"/>
                <w:szCs w:val="24"/>
              </w:rPr>
              <w:t xml:space="preserve"> </w:t>
            </w:r>
            <w:r w:rsidRPr="00597F0F">
              <w:rPr>
                <w:rFonts w:eastAsia="Times New Roman" w:cs="Times New Roman"/>
                <w:color w:val="000000"/>
                <w:sz w:val="24"/>
                <w:szCs w:val="24"/>
              </w:rPr>
              <w:t xml:space="preserve">place. 5 students participated in the national competition "Gimnazistuk @ s 2015 and one of them won </w:t>
            </w:r>
            <w:r w:rsidRPr="00597F0F">
              <w:rPr>
                <w:rFonts w:eastAsia="Times New Roman" w:cs="Times New Roman"/>
                <w:b/>
                <w:color w:val="000000"/>
                <w:sz w:val="24"/>
                <w:szCs w:val="24"/>
              </w:rPr>
              <w:t xml:space="preserve">II place. </w:t>
            </w:r>
            <w:r w:rsidRPr="00597F0F">
              <w:rPr>
                <w:rFonts w:eastAsia="Times New Roman" w:cs="Times New Roman"/>
                <w:color w:val="000000"/>
                <w:sz w:val="24"/>
                <w:szCs w:val="24"/>
              </w:rPr>
              <w:t>In</w:t>
            </w:r>
            <w:r w:rsidRPr="00597F0F">
              <w:rPr>
                <w:rFonts w:eastAsia="Times New Roman" w:cs="Times New Roman"/>
                <w:b/>
                <w:color w:val="000000"/>
                <w:sz w:val="24"/>
                <w:szCs w:val="24"/>
              </w:rPr>
              <w:t xml:space="preserve"> </w:t>
            </w:r>
            <w:r w:rsidRPr="00597F0F">
              <w:rPr>
                <w:rFonts w:eastAsia="Times New Roman" w:cs="Times New Roman"/>
                <w:color w:val="000000"/>
                <w:sz w:val="24"/>
                <w:szCs w:val="24"/>
              </w:rPr>
              <w:t>Programming contest "Beaver" participated  120 students. Also,</w:t>
            </w:r>
            <w:r w:rsidRPr="00597F0F">
              <w:rPr>
                <w:rFonts w:eastAsia="Times New Roman" w:cs="Times New Roman"/>
                <w:b/>
                <w:color w:val="000000"/>
                <w:sz w:val="24"/>
                <w:szCs w:val="24"/>
              </w:rPr>
              <w:t xml:space="preserve">  </w:t>
            </w:r>
            <w:r w:rsidRPr="00597F0F">
              <w:rPr>
                <w:rFonts w:eastAsia="Times New Roman" w:cs="Times New Roman"/>
                <w:color w:val="000000"/>
                <w:sz w:val="24"/>
                <w:szCs w:val="24"/>
              </w:rPr>
              <w:t xml:space="preserve">students participated in KTU contest Informiko House - 4 (contest still going). At regional Physics Olympiad 4th grader Karolis Treinys won </w:t>
            </w:r>
            <w:r w:rsidRPr="00597F0F">
              <w:rPr>
                <w:rFonts w:eastAsia="Times New Roman" w:cs="Times New Roman"/>
                <w:b/>
                <w:color w:val="000000"/>
                <w:sz w:val="24"/>
                <w:szCs w:val="24"/>
              </w:rPr>
              <w:t>I</w:t>
            </w:r>
            <w:r w:rsidRPr="00597F0F">
              <w:rPr>
                <w:rFonts w:eastAsia="Times New Roman" w:cs="Times New Roman"/>
                <w:b/>
                <w:color w:val="000000"/>
                <w:sz w:val="24"/>
                <w:szCs w:val="24"/>
                <w:vertAlign w:val="superscript"/>
              </w:rPr>
              <w:t>st</w:t>
            </w:r>
            <w:r w:rsidRPr="00597F0F">
              <w:rPr>
                <w:rFonts w:eastAsia="Times New Roman" w:cs="Times New Roman"/>
                <w:color w:val="000000"/>
                <w:sz w:val="24"/>
                <w:szCs w:val="24"/>
              </w:rPr>
              <w:t xml:space="preserve"> place,</w:t>
            </w:r>
          </w:p>
          <w:p w:rsidR="00E17F0D" w:rsidRPr="00597F0F" w:rsidRDefault="00E17F0D" w:rsidP="004B49F9">
            <w:pPr>
              <w:contextualSpacing/>
              <w:rPr>
                <w:sz w:val="24"/>
                <w:szCs w:val="24"/>
              </w:rPr>
            </w:pPr>
          </w:p>
        </w:tc>
        <w:tc>
          <w:tcPr>
            <w:tcW w:w="3731" w:type="dxa"/>
          </w:tcPr>
          <w:p w:rsidR="00E17F0D" w:rsidRPr="00597F0F" w:rsidRDefault="008802FE" w:rsidP="00E17F0D">
            <w:pPr>
              <w:rPr>
                <w:sz w:val="24"/>
                <w:szCs w:val="24"/>
                <w:lang w:val="en-GB"/>
              </w:rPr>
            </w:pPr>
            <w:r w:rsidRPr="00597F0F">
              <w:rPr>
                <w:sz w:val="24"/>
                <w:szCs w:val="24"/>
              </w:rPr>
              <w:t>21 students</w:t>
            </w:r>
          </w:p>
        </w:tc>
      </w:tr>
      <w:tr w:rsidR="00827CB8" w:rsidRPr="00597F0F" w:rsidTr="00417A88">
        <w:tc>
          <w:tcPr>
            <w:tcW w:w="1413" w:type="dxa"/>
            <w:shd w:val="clear" w:color="auto" w:fill="F2F2F2" w:themeFill="background1" w:themeFillShade="F2"/>
          </w:tcPr>
          <w:p w:rsidR="00827CB8" w:rsidRPr="00597F0F" w:rsidRDefault="00827CB8">
            <w:pPr>
              <w:rPr>
                <w:sz w:val="24"/>
                <w:szCs w:val="24"/>
              </w:rPr>
            </w:pPr>
            <w:r w:rsidRPr="00597F0F">
              <w:rPr>
                <w:sz w:val="24"/>
                <w:szCs w:val="24"/>
              </w:rPr>
              <w:t>HUNGARY</w:t>
            </w:r>
          </w:p>
        </w:tc>
        <w:tc>
          <w:tcPr>
            <w:tcW w:w="4252" w:type="dxa"/>
          </w:tcPr>
          <w:p w:rsidR="00827CB8" w:rsidRPr="00597F0F" w:rsidRDefault="00827CB8" w:rsidP="008802FE">
            <w:pPr>
              <w:contextualSpacing/>
              <w:jc w:val="both"/>
              <w:rPr>
                <w:sz w:val="24"/>
                <w:szCs w:val="24"/>
              </w:rPr>
            </w:pPr>
            <w:r w:rsidRPr="00597F0F">
              <w:rPr>
                <w:sz w:val="24"/>
                <w:szCs w:val="24"/>
                <w:lang w:val="en-GB"/>
              </w:rPr>
              <w:t>20 students took part in various Maths contests (regional)</w:t>
            </w:r>
          </w:p>
        </w:tc>
        <w:tc>
          <w:tcPr>
            <w:tcW w:w="3731" w:type="dxa"/>
          </w:tcPr>
          <w:p w:rsidR="00827CB8" w:rsidRPr="00597F0F" w:rsidRDefault="00827CB8" w:rsidP="00E17F0D">
            <w:pPr>
              <w:rPr>
                <w:sz w:val="24"/>
                <w:szCs w:val="24"/>
              </w:rPr>
            </w:pPr>
            <w:r w:rsidRPr="00597F0F">
              <w:rPr>
                <w:sz w:val="24"/>
                <w:szCs w:val="24"/>
                <w:lang w:val="en-GB"/>
              </w:rPr>
              <w:t>30 students took part in regular extra-curricular activities in Maths, 25 of them worked specifically on MAU project</w:t>
            </w:r>
          </w:p>
        </w:tc>
      </w:tr>
      <w:tr w:rsidR="00827CB8" w:rsidRPr="00597F0F" w:rsidTr="00417A88">
        <w:tc>
          <w:tcPr>
            <w:tcW w:w="1413" w:type="dxa"/>
            <w:shd w:val="clear" w:color="auto" w:fill="F2F2F2" w:themeFill="background1" w:themeFillShade="F2"/>
          </w:tcPr>
          <w:p w:rsidR="00827CB8" w:rsidRPr="00597F0F" w:rsidRDefault="000947AB">
            <w:pPr>
              <w:rPr>
                <w:sz w:val="24"/>
                <w:szCs w:val="24"/>
              </w:rPr>
            </w:pPr>
            <w:r>
              <w:rPr>
                <w:sz w:val="24"/>
                <w:szCs w:val="24"/>
              </w:rPr>
              <w:t>DENMARK</w:t>
            </w:r>
          </w:p>
        </w:tc>
        <w:tc>
          <w:tcPr>
            <w:tcW w:w="4252" w:type="dxa"/>
          </w:tcPr>
          <w:p w:rsidR="003964A0" w:rsidRPr="003964A0" w:rsidRDefault="003964A0" w:rsidP="003964A0">
            <w:pPr>
              <w:rPr>
                <w:sz w:val="24"/>
                <w:szCs w:val="24"/>
                <w:lang w:val="en-GB"/>
              </w:rPr>
            </w:pPr>
            <w:r w:rsidRPr="003964A0">
              <w:rPr>
                <w:sz w:val="24"/>
                <w:szCs w:val="24"/>
                <w:lang w:val="en-GB"/>
              </w:rPr>
              <w:t xml:space="preserve">60  students took part in the Georg Mohr contest on school level. None of the </w:t>
            </w:r>
            <w:r w:rsidRPr="003964A0">
              <w:rPr>
                <w:sz w:val="24"/>
                <w:szCs w:val="24"/>
                <w:lang w:val="en-GB"/>
              </w:rPr>
              <w:lastRenderedPageBreak/>
              <w:t>students went any further.</w:t>
            </w:r>
          </w:p>
          <w:p w:rsidR="003964A0" w:rsidRPr="003964A0" w:rsidRDefault="003964A0" w:rsidP="003964A0">
            <w:pPr>
              <w:rPr>
                <w:sz w:val="24"/>
                <w:szCs w:val="24"/>
                <w:lang w:val="en-GB"/>
              </w:rPr>
            </w:pPr>
            <w:r w:rsidRPr="003964A0">
              <w:rPr>
                <w:sz w:val="24"/>
                <w:szCs w:val="24"/>
                <w:lang w:val="en-GB"/>
              </w:rPr>
              <w:t>(Note: our school doesn’t have a very high degree of participation in contests in general as well as there are not many national competitions either. It’s not very common in Denmark)</w:t>
            </w:r>
          </w:p>
          <w:p w:rsidR="00827CB8" w:rsidRPr="003964A0" w:rsidRDefault="00827CB8" w:rsidP="008802FE">
            <w:pPr>
              <w:contextualSpacing/>
              <w:jc w:val="both"/>
              <w:rPr>
                <w:sz w:val="24"/>
                <w:szCs w:val="24"/>
                <w:lang w:val="en-GB"/>
              </w:rPr>
            </w:pPr>
          </w:p>
        </w:tc>
        <w:tc>
          <w:tcPr>
            <w:tcW w:w="3731" w:type="dxa"/>
          </w:tcPr>
          <w:p w:rsidR="003964A0" w:rsidRDefault="003964A0" w:rsidP="003964A0">
            <w:pPr>
              <w:rPr>
                <w:sz w:val="24"/>
                <w:szCs w:val="24"/>
                <w:lang w:val="en-GB"/>
              </w:rPr>
            </w:pPr>
            <w:r>
              <w:rPr>
                <w:sz w:val="24"/>
                <w:szCs w:val="24"/>
                <w:lang w:val="en-GB"/>
              </w:rPr>
              <w:lastRenderedPageBreak/>
              <w:t xml:space="preserve">N/A (in Denmark as the extra-curricular activities in Math only </w:t>
            </w:r>
            <w:r>
              <w:rPr>
                <w:sz w:val="24"/>
                <w:szCs w:val="24"/>
                <w:lang w:val="en-GB"/>
              </w:rPr>
              <w:lastRenderedPageBreak/>
              <w:t>involve 12</w:t>
            </w:r>
            <w:r w:rsidRPr="00994A5C">
              <w:rPr>
                <w:sz w:val="24"/>
                <w:szCs w:val="24"/>
                <w:vertAlign w:val="superscript"/>
                <w:lang w:val="en-GB"/>
              </w:rPr>
              <w:t>th</w:t>
            </w:r>
            <w:r>
              <w:rPr>
                <w:sz w:val="24"/>
                <w:szCs w:val="24"/>
                <w:lang w:val="en-GB"/>
              </w:rPr>
              <w:t xml:space="preserve"> grade students)</w:t>
            </w:r>
          </w:p>
          <w:p w:rsidR="00827CB8" w:rsidRPr="00597F0F" w:rsidRDefault="00827CB8" w:rsidP="00E17F0D">
            <w:pPr>
              <w:rPr>
                <w:sz w:val="24"/>
                <w:szCs w:val="24"/>
                <w:lang w:val="en-GB"/>
              </w:rPr>
            </w:pPr>
          </w:p>
        </w:tc>
      </w:tr>
      <w:tr w:rsidR="000947AB" w:rsidRPr="00597F0F" w:rsidTr="00417A88">
        <w:tc>
          <w:tcPr>
            <w:tcW w:w="1413" w:type="dxa"/>
            <w:shd w:val="clear" w:color="auto" w:fill="F2F2F2" w:themeFill="background1" w:themeFillShade="F2"/>
          </w:tcPr>
          <w:p w:rsidR="000947AB" w:rsidRDefault="000947AB">
            <w:pPr>
              <w:rPr>
                <w:sz w:val="24"/>
                <w:szCs w:val="24"/>
              </w:rPr>
            </w:pPr>
            <w:r>
              <w:rPr>
                <w:sz w:val="24"/>
                <w:szCs w:val="24"/>
              </w:rPr>
              <w:lastRenderedPageBreak/>
              <w:t>ROMANIA</w:t>
            </w:r>
          </w:p>
        </w:tc>
        <w:tc>
          <w:tcPr>
            <w:tcW w:w="4252" w:type="dxa"/>
          </w:tcPr>
          <w:p w:rsidR="000947AB" w:rsidRPr="00597F0F" w:rsidRDefault="00150C4B" w:rsidP="00150C4B">
            <w:pPr>
              <w:contextualSpacing/>
              <w:jc w:val="both"/>
              <w:rPr>
                <w:sz w:val="24"/>
                <w:szCs w:val="24"/>
                <w:lang w:val="en-GB"/>
              </w:rPr>
            </w:pPr>
            <w:r>
              <w:rPr>
                <w:sz w:val="24"/>
                <w:szCs w:val="24"/>
                <w:lang w:val="en-GB"/>
              </w:rPr>
              <w:t>15 of our students participated in 3 Science Contests. Two of them received First Prize, and 11 of them received Third Prizes</w:t>
            </w:r>
          </w:p>
        </w:tc>
        <w:tc>
          <w:tcPr>
            <w:tcW w:w="3731" w:type="dxa"/>
          </w:tcPr>
          <w:p w:rsidR="000947AB" w:rsidRPr="00597F0F" w:rsidRDefault="00150C4B" w:rsidP="00E17F0D">
            <w:pPr>
              <w:rPr>
                <w:sz w:val="24"/>
                <w:szCs w:val="24"/>
                <w:lang w:val="en-GB"/>
              </w:rPr>
            </w:pPr>
            <w:r>
              <w:rPr>
                <w:sz w:val="24"/>
                <w:szCs w:val="24"/>
                <w:lang w:val="en-GB"/>
              </w:rPr>
              <w:t>Students conducted experiments and wrote scientific papers as an extra-curricular activity. They were willing to prepare extra for the contests.</w:t>
            </w:r>
          </w:p>
        </w:tc>
      </w:tr>
    </w:tbl>
    <w:p w:rsidR="00417A88" w:rsidRDefault="00417A88" w:rsidP="00597F0F">
      <w:pPr>
        <w:spacing w:after="0"/>
        <w:rPr>
          <w:b/>
          <w:sz w:val="24"/>
          <w:szCs w:val="24"/>
        </w:rPr>
      </w:pPr>
    </w:p>
    <w:p w:rsidR="00150C4B" w:rsidRDefault="00150C4B" w:rsidP="00017538">
      <w:pPr>
        <w:spacing w:after="0"/>
        <w:jc w:val="both"/>
        <w:rPr>
          <w:b/>
          <w:sz w:val="24"/>
          <w:szCs w:val="24"/>
        </w:rPr>
      </w:pPr>
    </w:p>
    <w:p w:rsidR="00150C4B" w:rsidRDefault="00150C4B" w:rsidP="00017538">
      <w:pPr>
        <w:spacing w:after="0"/>
        <w:jc w:val="both"/>
        <w:rPr>
          <w:b/>
          <w:sz w:val="24"/>
          <w:szCs w:val="24"/>
        </w:rPr>
      </w:pPr>
    </w:p>
    <w:p w:rsidR="00331B11" w:rsidRPr="00597F0F" w:rsidRDefault="00827CB8" w:rsidP="00017538">
      <w:pPr>
        <w:spacing w:after="0"/>
        <w:jc w:val="both"/>
        <w:rPr>
          <w:b/>
          <w:sz w:val="24"/>
          <w:szCs w:val="24"/>
        </w:rPr>
      </w:pPr>
      <w:r w:rsidRPr="00597F0F">
        <w:rPr>
          <w:b/>
          <w:sz w:val="24"/>
          <w:szCs w:val="24"/>
        </w:rPr>
        <w:t xml:space="preserve">COORDINATORS’ </w:t>
      </w:r>
      <w:r w:rsidR="00331B11" w:rsidRPr="00597F0F">
        <w:rPr>
          <w:b/>
          <w:sz w:val="24"/>
          <w:szCs w:val="24"/>
        </w:rPr>
        <w:t>COMMENTS:</w:t>
      </w:r>
    </w:p>
    <w:p w:rsidR="00331B11" w:rsidRPr="00597F0F" w:rsidRDefault="00331B11" w:rsidP="00017538">
      <w:pPr>
        <w:spacing w:after="0"/>
        <w:jc w:val="both"/>
        <w:rPr>
          <w:b/>
          <w:sz w:val="24"/>
          <w:szCs w:val="24"/>
        </w:rPr>
      </w:pPr>
      <w:r w:rsidRPr="00597F0F">
        <w:rPr>
          <w:b/>
          <w:sz w:val="24"/>
          <w:szCs w:val="24"/>
        </w:rPr>
        <w:t>POLAND</w:t>
      </w:r>
    </w:p>
    <w:p w:rsidR="00331B11" w:rsidRPr="00597F0F" w:rsidRDefault="00331B11" w:rsidP="00017538">
      <w:pPr>
        <w:spacing w:after="0"/>
        <w:jc w:val="both"/>
        <w:rPr>
          <w:sz w:val="24"/>
          <w:szCs w:val="24"/>
          <w:lang w:val="en-GB"/>
        </w:rPr>
      </w:pPr>
      <w:r w:rsidRPr="00597F0F">
        <w:rPr>
          <w:sz w:val="24"/>
          <w:szCs w:val="24"/>
          <w:lang w:val="en-GB"/>
        </w:rPr>
        <w:t>Based on teachers’ observation, Polish students had a lot of motivation to learn Math. They didn’t skip the classes, they participated actively, they tried to improve grades. Comparing to last year, more students participated in extra-curricular activities in Math.</w:t>
      </w:r>
    </w:p>
    <w:p w:rsidR="00331B11" w:rsidRPr="00597F0F" w:rsidRDefault="00331B11" w:rsidP="00017538">
      <w:pPr>
        <w:spacing w:after="0"/>
        <w:jc w:val="both"/>
        <w:rPr>
          <w:b/>
          <w:sz w:val="24"/>
          <w:szCs w:val="24"/>
          <w:lang w:val="en-GB"/>
        </w:rPr>
      </w:pPr>
      <w:r w:rsidRPr="00597F0F">
        <w:rPr>
          <w:b/>
          <w:sz w:val="24"/>
          <w:szCs w:val="24"/>
          <w:lang w:val="en-GB"/>
        </w:rPr>
        <w:t>GREECE</w:t>
      </w:r>
    </w:p>
    <w:p w:rsidR="00331B11" w:rsidRPr="00597F0F" w:rsidRDefault="00331B11" w:rsidP="00017538">
      <w:pPr>
        <w:spacing w:after="0"/>
        <w:jc w:val="both"/>
        <w:rPr>
          <w:sz w:val="24"/>
          <w:szCs w:val="24"/>
          <w:lang w:val="en-GB"/>
        </w:rPr>
      </w:pPr>
      <w:r w:rsidRPr="00597F0F">
        <w:rPr>
          <w:sz w:val="24"/>
          <w:szCs w:val="24"/>
          <w:lang w:val="en-GB"/>
        </w:rPr>
        <w:t xml:space="preserve">Based on teachers’ observation, Greek students had a lot of motivation to learn Math. They didn’t skip the classes, they participated actively, they tried to improve grades. </w:t>
      </w:r>
    </w:p>
    <w:p w:rsidR="00331B11" w:rsidRPr="00597F0F" w:rsidRDefault="00CF0ED8" w:rsidP="00017538">
      <w:pPr>
        <w:spacing w:after="0"/>
        <w:jc w:val="both"/>
        <w:rPr>
          <w:b/>
          <w:sz w:val="24"/>
          <w:szCs w:val="24"/>
          <w:lang w:val="en-GB"/>
        </w:rPr>
      </w:pPr>
      <w:r w:rsidRPr="00597F0F">
        <w:rPr>
          <w:b/>
          <w:sz w:val="24"/>
          <w:szCs w:val="24"/>
          <w:lang w:val="en-GB"/>
        </w:rPr>
        <w:t>ITALY</w:t>
      </w:r>
    </w:p>
    <w:p w:rsidR="00CF0ED8" w:rsidRPr="00597F0F" w:rsidRDefault="00CF0ED8" w:rsidP="00017538">
      <w:pPr>
        <w:spacing w:after="0"/>
        <w:jc w:val="both"/>
        <w:rPr>
          <w:sz w:val="24"/>
          <w:szCs w:val="24"/>
          <w:lang w:val="en-GB"/>
        </w:rPr>
      </w:pPr>
      <w:r w:rsidRPr="00597F0F">
        <w:rPr>
          <w:sz w:val="24"/>
          <w:szCs w:val="24"/>
          <w:lang w:val="en-GB"/>
        </w:rPr>
        <w:t xml:space="preserve">Students took part in numerous contests </w:t>
      </w:r>
      <w:r w:rsidR="00A55548" w:rsidRPr="00597F0F">
        <w:rPr>
          <w:sz w:val="24"/>
          <w:szCs w:val="24"/>
          <w:lang w:val="en-GB"/>
        </w:rPr>
        <w:t>related to the MAU topics:</w:t>
      </w:r>
    </w:p>
    <w:p w:rsidR="00CF0ED8" w:rsidRPr="00597F0F" w:rsidRDefault="00CF0ED8" w:rsidP="00017538">
      <w:pPr>
        <w:spacing w:after="0"/>
        <w:contextualSpacing/>
        <w:jc w:val="both"/>
        <w:rPr>
          <w:color w:val="C00000"/>
          <w:sz w:val="24"/>
          <w:szCs w:val="24"/>
          <w:lang w:val="en-GB"/>
        </w:rPr>
      </w:pPr>
      <w:r w:rsidRPr="00597F0F">
        <w:rPr>
          <w:sz w:val="24"/>
          <w:szCs w:val="24"/>
          <w:lang w:val="en-GB"/>
        </w:rPr>
        <w:t>53 students from 3</w:t>
      </w:r>
      <w:r w:rsidRPr="00597F0F">
        <w:rPr>
          <w:sz w:val="24"/>
          <w:szCs w:val="24"/>
          <w:vertAlign w:val="superscript"/>
          <w:lang w:val="en-GB"/>
        </w:rPr>
        <w:t xml:space="preserve">rd  </w:t>
      </w:r>
      <w:r w:rsidRPr="00597F0F">
        <w:rPr>
          <w:sz w:val="24"/>
          <w:szCs w:val="24"/>
          <w:lang w:val="en-GB"/>
        </w:rPr>
        <w:t xml:space="preserve">classes </w:t>
      </w:r>
      <w:r w:rsidR="00A55548" w:rsidRPr="00597F0F">
        <w:rPr>
          <w:sz w:val="24"/>
          <w:szCs w:val="24"/>
          <w:lang w:val="en-GB"/>
        </w:rPr>
        <w:t>(</w:t>
      </w:r>
      <w:r w:rsidRPr="00597F0F">
        <w:rPr>
          <w:sz w:val="24"/>
          <w:szCs w:val="24"/>
          <w:lang w:val="en-GB"/>
        </w:rPr>
        <w:t>3A,B,C,D,E included in MAU activities) attended the Bio-Ethic Course of Camerino University and 12 of them were selected for a stage in ATENA Chemistry Enterprise.</w:t>
      </w:r>
    </w:p>
    <w:p w:rsidR="00CF0ED8" w:rsidRPr="00597F0F" w:rsidRDefault="00CF0ED8" w:rsidP="00017538">
      <w:pPr>
        <w:spacing w:after="0"/>
        <w:contextualSpacing/>
        <w:jc w:val="both"/>
        <w:rPr>
          <w:sz w:val="24"/>
          <w:szCs w:val="24"/>
          <w:lang w:val="en-GB"/>
        </w:rPr>
      </w:pPr>
      <w:r w:rsidRPr="00597F0F">
        <w:rPr>
          <w:sz w:val="24"/>
          <w:szCs w:val="24"/>
          <w:lang w:val="en-GB"/>
        </w:rPr>
        <w:t>13 students from 4</w:t>
      </w:r>
      <w:r w:rsidRPr="00597F0F">
        <w:rPr>
          <w:sz w:val="24"/>
          <w:szCs w:val="24"/>
          <w:vertAlign w:val="superscript"/>
          <w:lang w:val="en-GB"/>
        </w:rPr>
        <w:t>th</w:t>
      </w:r>
      <w:r w:rsidRPr="00597F0F">
        <w:rPr>
          <w:sz w:val="24"/>
          <w:szCs w:val="24"/>
          <w:lang w:val="en-GB"/>
        </w:rPr>
        <w:t xml:space="preserve"> classes took part in Chemistry Games National Competition supported by Ministry of Education and one student from 4A had the 11</w:t>
      </w:r>
      <w:r w:rsidRPr="00597F0F">
        <w:rPr>
          <w:sz w:val="24"/>
          <w:szCs w:val="24"/>
          <w:vertAlign w:val="superscript"/>
          <w:lang w:val="en-GB"/>
        </w:rPr>
        <w:t>th</w:t>
      </w:r>
      <w:r w:rsidRPr="00597F0F">
        <w:rPr>
          <w:sz w:val="24"/>
          <w:szCs w:val="24"/>
          <w:lang w:val="en-GB"/>
        </w:rPr>
        <w:t xml:space="preserve"> place at regional selection.  </w:t>
      </w:r>
    </w:p>
    <w:p w:rsidR="00CF0ED8" w:rsidRPr="00597F0F" w:rsidRDefault="00CF0ED8" w:rsidP="00017538">
      <w:pPr>
        <w:spacing w:after="0"/>
        <w:contextualSpacing/>
        <w:jc w:val="both"/>
        <w:rPr>
          <w:sz w:val="24"/>
          <w:szCs w:val="24"/>
          <w:lang w:val="en-GB"/>
        </w:rPr>
      </w:pPr>
      <w:r w:rsidRPr="00597F0F">
        <w:rPr>
          <w:sz w:val="24"/>
          <w:szCs w:val="24"/>
          <w:lang w:val="en-GB"/>
        </w:rPr>
        <w:t xml:space="preserve">1 student won the first prize on 450 contestants  in the national  competition </w:t>
      </w:r>
      <w:r w:rsidR="00017538">
        <w:rPr>
          <w:sz w:val="24"/>
          <w:szCs w:val="24"/>
          <w:lang w:val="en-GB"/>
        </w:rPr>
        <w:t>ONE DAY AS A RESERCHER</w:t>
      </w:r>
      <w:r w:rsidRPr="00597F0F">
        <w:rPr>
          <w:sz w:val="24"/>
          <w:szCs w:val="24"/>
          <w:lang w:val="en-GB"/>
        </w:rPr>
        <w:t>, promoted by the SCUOLA NORMALE DI PISA</w:t>
      </w:r>
      <w:r w:rsidR="00A55548" w:rsidRPr="00597F0F">
        <w:rPr>
          <w:sz w:val="24"/>
          <w:szCs w:val="24"/>
          <w:lang w:val="en-GB"/>
        </w:rPr>
        <w:t xml:space="preserve"> (</w:t>
      </w:r>
      <w:r w:rsidRPr="00597F0F">
        <w:rPr>
          <w:sz w:val="24"/>
          <w:szCs w:val="24"/>
          <w:lang w:val="en-GB"/>
        </w:rPr>
        <w:t>University of Excellence at international level)</w:t>
      </w:r>
      <w:r w:rsidR="00017538">
        <w:rPr>
          <w:sz w:val="24"/>
          <w:szCs w:val="24"/>
          <w:lang w:val="en-GB"/>
        </w:rPr>
        <w:t xml:space="preserve">, </w:t>
      </w:r>
      <w:r w:rsidRPr="00597F0F">
        <w:rPr>
          <w:sz w:val="24"/>
          <w:szCs w:val="24"/>
          <w:lang w:val="en-GB"/>
        </w:rPr>
        <w:t>4 students  reached the regional phase of Problem Solving Olympiad (Informat</w:t>
      </w:r>
      <w:r w:rsidR="00A55548" w:rsidRPr="00597F0F">
        <w:rPr>
          <w:sz w:val="24"/>
          <w:szCs w:val="24"/>
          <w:lang w:val="en-GB"/>
        </w:rPr>
        <w:t>ics, Algorithms and Programming</w:t>
      </w:r>
      <w:r w:rsidRPr="00597F0F">
        <w:rPr>
          <w:sz w:val="24"/>
          <w:szCs w:val="24"/>
          <w:lang w:val="en-GB"/>
        </w:rPr>
        <w:t>)</w:t>
      </w:r>
      <w:r w:rsidR="00017538">
        <w:rPr>
          <w:sz w:val="24"/>
          <w:szCs w:val="24"/>
          <w:lang w:val="en-GB"/>
        </w:rPr>
        <w:t>.</w:t>
      </w:r>
    </w:p>
    <w:p w:rsidR="00E17F0D" w:rsidRPr="00597F0F" w:rsidRDefault="00E17F0D" w:rsidP="00017538">
      <w:pPr>
        <w:spacing w:after="0"/>
        <w:jc w:val="both"/>
        <w:rPr>
          <w:b/>
          <w:sz w:val="24"/>
          <w:szCs w:val="24"/>
          <w:lang w:val="en-GB"/>
        </w:rPr>
      </w:pPr>
      <w:r w:rsidRPr="00597F0F">
        <w:rPr>
          <w:b/>
          <w:sz w:val="24"/>
          <w:szCs w:val="24"/>
          <w:lang w:val="en-GB"/>
        </w:rPr>
        <w:t>PORTUGAL</w:t>
      </w:r>
    </w:p>
    <w:p w:rsidR="00E17F0D" w:rsidRPr="00597F0F" w:rsidRDefault="00E17F0D" w:rsidP="00017538">
      <w:pPr>
        <w:spacing w:after="0"/>
        <w:jc w:val="both"/>
        <w:rPr>
          <w:sz w:val="24"/>
          <w:szCs w:val="24"/>
          <w:lang w:val="en-GB"/>
        </w:rPr>
      </w:pPr>
      <w:r w:rsidRPr="00597F0F">
        <w:rPr>
          <w:sz w:val="24"/>
          <w:szCs w:val="24"/>
          <w:lang w:val="en-GB"/>
        </w:rPr>
        <w:t>According to the Math teacher, students felt motivated to learn this subject and tried to improve their grades. The point is that they can share this with their mates and make them see Maths as something interesting and useful which deserves their attention.</w:t>
      </w:r>
    </w:p>
    <w:p w:rsidR="00E17F0D" w:rsidRPr="00597F0F" w:rsidRDefault="008802FE" w:rsidP="00017538">
      <w:pPr>
        <w:spacing w:after="0"/>
        <w:jc w:val="both"/>
        <w:rPr>
          <w:b/>
          <w:sz w:val="24"/>
          <w:szCs w:val="24"/>
          <w:lang w:val="en-GB"/>
        </w:rPr>
      </w:pPr>
      <w:r w:rsidRPr="00597F0F">
        <w:rPr>
          <w:b/>
          <w:sz w:val="24"/>
          <w:szCs w:val="24"/>
          <w:lang w:val="en-GB"/>
        </w:rPr>
        <w:t>LITHUANIA</w:t>
      </w:r>
    </w:p>
    <w:p w:rsidR="008802FE" w:rsidRPr="00597F0F" w:rsidRDefault="008802FE" w:rsidP="00017538">
      <w:pPr>
        <w:spacing w:after="0"/>
        <w:jc w:val="both"/>
        <w:rPr>
          <w:sz w:val="24"/>
          <w:szCs w:val="24"/>
        </w:rPr>
      </w:pPr>
      <w:r w:rsidRPr="00597F0F">
        <w:rPr>
          <w:sz w:val="24"/>
          <w:szCs w:val="24"/>
          <w:lang w:val="en-GB"/>
        </w:rPr>
        <w:lastRenderedPageBreak/>
        <w:t xml:space="preserve">The results of the </w:t>
      </w:r>
      <w:r w:rsidRPr="00597F0F">
        <w:rPr>
          <w:sz w:val="24"/>
          <w:szCs w:val="24"/>
        </w:rPr>
        <w:t>questionnaire applied to Utena Dauniskis gymnasium students involved in project activities prove that 80 % of the respondents became more motivated to learn math. The students said that they improved their knowledge of mathematics, the English language skills, found out more about other cultures and started to col</w:t>
      </w:r>
      <w:r w:rsidR="001B7EB8">
        <w:rPr>
          <w:sz w:val="24"/>
          <w:szCs w:val="24"/>
        </w:rPr>
        <w:t>l</w:t>
      </w:r>
      <w:r w:rsidRPr="00597F0F">
        <w:rPr>
          <w:sz w:val="24"/>
          <w:szCs w:val="24"/>
        </w:rPr>
        <w:t>aborate with new friends from Europe.</w:t>
      </w:r>
    </w:p>
    <w:p w:rsidR="00827CB8" w:rsidRPr="00597F0F" w:rsidRDefault="00827CB8" w:rsidP="00017538">
      <w:pPr>
        <w:spacing w:after="0"/>
        <w:jc w:val="both"/>
        <w:rPr>
          <w:b/>
          <w:sz w:val="24"/>
          <w:szCs w:val="24"/>
        </w:rPr>
      </w:pPr>
      <w:r w:rsidRPr="00597F0F">
        <w:rPr>
          <w:b/>
          <w:sz w:val="24"/>
          <w:szCs w:val="24"/>
        </w:rPr>
        <w:t>HUNGARY</w:t>
      </w:r>
    </w:p>
    <w:p w:rsidR="00827CB8" w:rsidRDefault="00827CB8" w:rsidP="00017538">
      <w:pPr>
        <w:spacing w:after="0"/>
        <w:jc w:val="both"/>
        <w:rPr>
          <w:sz w:val="24"/>
          <w:szCs w:val="24"/>
          <w:lang w:val="en-GB"/>
        </w:rPr>
      </w:pPr>
      <w:r w:rsidRPr="00597F0F">
        <w:rPr>
          <w:sz w:val="24"/>
          <w:szCs w:val="24"/>
          <w:lang w:val="en-GB"/>
        </w:rPr>
        <w:t>Based on teachers’ observation, Hungarian students had a lot of motivation to learn Math. They didn’t skip the classes, they participated actively, they tried to improve grades.</w:t>
      </w:r>
    </w:p>
    <w:p w:rsidR="003964A0" w:rsidRPr="003964A0" w:rsidRDefault="003964A0" w:rsidP="00017538">
      <w:pPr>
        <w:spacing w:after="0"/>
        <w:jc w:val="both"/>
        <w:rPr>
          <w:b/>
          <w:sz w:val="24"/>
          <w:szCs w:val="24"/>
          <w:lang w:val="en-GB"/>
        </w:rPr>
      </w:pPr>
      <w:r w:rsidRPr="003964A0">
        <w:rPr>
          <w:b/>
          <w:sz w:val="24"/>
          <w:szCs w:val="24"/>
          <w:lang w:val="en-GB"/>
        </w:rPr>
        <w:t>DENMARK</w:t>
      </w:r>
    </w:p>
    <w:p w:rsidR="003964A0" w:rsidRDefault="003964A0" w:rsidP="003964A0">
      <w:pPr>
        <w:jc w:val="both"/>
        <w:rPr>
          <w:sz w:val="24"/>
          <w:szCs w:val="24"/>
          <w:lang w:val="en-GB"/>
        </w:rPr>
      </w:pPr>
      <w:r>
        <w:rPr>
          <w:sz w:val="24"/>
          <w:szCs w:val="24"/>
          <w:lang w:val="en-GB"/>
        </w:rPr>
        <w:t xml:space="preserve">Based on teachers’ observation, our students had a lot of motivation to learn Math. They didn’t skip the classes, they participated actively, they tried to improve grades. </w:t>
      </w:r>
    </w:p>
    <w:p w:rsidR="00150C4B" w:rsidRPr="004A1C18" w:rsidRDefault="00150C4B" w:rsidP="003964A0">
      <w:pPr>
        <w:jc w:val="both"/>
        <w:rPr>
          <w:b/>
          <w:sz w:val="24"/>
          <w:szCs w:val="24"/>
          <w:lang w:val="en-GB"/>
        </w:rPr>
      </w:pPr>
      <w:r w:rsidRPr="004A1C18">
        <w:rPr>
          <w:b/>
          <w:sz w:val="24"/>
          <w:szCs w:val="24"/>
          <w:lang w:val="en-GB"/>
        </w:rPr>
        <w:t>ROMANIA</w:t>
      </w:r>
    </w:p>
    <w:p w:rsidR="00150C4B" w:rsidRPr="00597F0F" w:rsidRDefault="00150C4B" w:rsidP="00150C4B">
      <w:pPr>
        <w:spacing w:after="0"/>
        <w:jc w:val="both"/>
        <w:rPr>
          <w:sz w:val="24"/>
          <w:szCs w:val="24"/>
          <w:lang w:val="en-GB"/>
        </w:rPr>
      </w:pPr>
      <w:r w:rsidRPr="00597F0F">
        <w:rPr>
          <w:sz w:val="24"/>
          <w:szCs w:val="24"/>
          <w:lang w:val="en-GB"/>
        </w:rPr>
        <w:t>Based</w:t>
      </w:r>
      <w:r>
        <w:rPr>
          <w:sz w:val="24"/>
          <w:szCs w:val="24"/>
          <w:lang w:val="en-GB"/>
        </w:rPr>
        <w:t xml:space="preserve"> on teachers</w:t>
      </w:r>
      <w:r w:rsidR="004A1C18">
        <w:rPr>
          <w:sz w:val="24"/>
          <w:szCs w:val="24"/>
          <w:lang w:val="en-GB"/>
        </w:rPr>
        <w:t xml:space="preserve"> </w:t>
      </w:r>
      <w:r>
        <w:rPr>
          <w:sz w:val="24"/>
          <w:szCs w:val="24"/>
          <w:lang w:val="en-GB"/>
        </w:rPr>
        <w:t>observations,</w:t>
      </w:r>
      <w:r w:rsidR="004A1C18">
        <w:rPr>
          <w:sz w:val="24"/>
          <w:szCs w:val="24"/>
          <w:lang w:val="en-GB"/>
        </w:rPr>
        <w:t xml:space="preserve"> </w:t>
      </w:r>
      <w:r>
        <w:rPr>
          <w:sz w:val="24"/>
          <w:szCs w:val="24"/>
          <w:lang w:val="en-GB"/>
        </w:rPr>
        <w:t xml:space="preserve">our </w:t>
      </w:r>
      <w:r w:rsidRPr="00597F0F">
        <w:rPr>
          <w:sz w:val="24"/>
          <w:szCs w:val="24"/>
          <w:lang w:val="en-GB"/>
        </w:rPr>
        <w:t xml:space="preserve">students </w:t>
      </w:r>
      <w:r w:rsidR="0036587B">
        <w:rPr>
          <w:sz w:val="24"/>
          <w:szCs w:val="24"/>
          <w:lang w:val="en-GB"/>
        </w:rPr>
        <w:t xml:space="preserve">increased their </w:t>
      </w:r>
      <w:r w:rsidRPr="00597F0F">
        <w:rPr>
          <w:sz w:val="24"/>
          <w:szCs w:val="24"/>
          <w:lang w:val="en-GB"/>
        </w:rPr>
        <w:t>motivation to learn Math</w:t>
      </w:r>
      <w:r w:rsidR="0036587B">
        <w:rPr>
          <w:sz w:val="24"/>
          <w:szCs w:val="24"/>
          <w:lang w:val="en-GB"/>
        </w:rPr>
        <w:t xml:space="preserve"> and they now perceive Math in a more humane way. They did not skip </w:t>
      </w:r>
      <w:r w:rsidRPr="00597F0F">
        <w:rPr>
          <w:sz w:val="24"/>
          <w:szCs w:val="24"/>
          <w:lang w:val="en-GB"/>
        </w:rPr>
        <w:t>class</w:t>
      </w:r>
      <w:r w:rsidR="0036587B">
        <w:rPr>
          <w:sz w:val="24"/>
          <w:szCs w:val="24"/>
          <w:lang w:val="en-GB"/>
        </w:rPr>
        <w:t xml:space="preserve">es, they participated actively and </w:t>
      </w:r>
      <w:r w:rsidRPr="00597F0F">
        <w:rPr>
          <w:sz w:val="24"/>
          <w:szCs w:val="24"/>
          <w:lang w:val="en-GB"/>
        </w:rPr>
        <w:t xml:space="preserve">they tried to improve grades. </w:t>
      </w:r>
    </w:p>
    <w:p w:rsidR="00150C4B" w:rsidRDefault="00150C4B" w:rsidP="003964A0">
      <w:pPr>
        <w:jc w:val="both"/>
        <w:rPr>
          <w:sz w:val="24"/>
          <w:szCs w:val="24"/>
          <w:lang w:val="en-GB"/>
        </w:rPr>
      </w:pPr>
    </w:p>
    <w:p w:rsidR="00A55548" w:rsidRPr="00597F0F" w:rsidRDefault="00A55548" w:rsidP="00597F0F">
      <w:pPr>
        <w:spacing w:after="0"/>
        <w:rPr>
          <w:sz w:val="24"/>
          <w:szCs w:val="24"/>
        </w:rPr>
      </w:pPr>
    </w:p>
    <w:p w:rsidR="00D6500D" w:rsidRPr="00417A88" w:rsidRDefault="00417A88" w:rsidP="00417A88">
      <w:pPr>
        <w:pStyle w:val="Akapitzlist"/>
        <w:numPr>
          <w:ilvl w:val="0"/>
          <w:numId w:val="10"/>
        </w:numPr>
        <w:rPr>
          <w:b/>
          <w:sz w:val="24"/>
          <w:szCs w:val="24"/>
        </w:rPr>
      </w:pPr>
      <w:r>
        <w:rPr>
          <w:b/>
          <w:sz w:val="24"/>
          <w:szCs w:val="24"/>
        </w:rPr>
        <w:t xml:space="preserve">PROJECT </w:t>
      </w:r>
      <w:r w:rsidR="00D6500D" w:rsidRPr="00417A88">
        <w:rPr>
          <w:b/>
          <w:sz w:val="24"/>
          <w:szCs w:val="24"/>
        </w:rPr>
        <w:t>OBJECVTIVE 4</w:t>
      </w:r>
    </w:p>
    <w:p w:rsidR="00D6500D" w:rsidRPr="00597F0F" w:rsidRDefault="00D6500D" w:rsidP="00017538">
      <w:pPr>
        <w:pStyle w:val="NormalnyWeb"/>
        <w:spacing w:before="260" w:beforeAutospacing="0" w:after="0" w:afterAutospacing="0" w:line="204" w:lineRule="auto"/>
        <w:ind w:left="360"/>
        <w:jc w:val="both"/>
        <w:rPr>
          <w:rFonts w:asciiTheme="minorHAnsi" w:hAnsiTheme="minorHAnsi"/>
          <w:b/>
        </w:rPr>
      </w:pPr>
      <w:r w:rsidRPr="00597F0F">
        <w:rPr>
          <w:rFonts w:asciiTheme="minorHAnsi" w:eastAsiaTheme="minorEastAsia" w:hAnsiTheme="minorHAnsi" w:cstheme="minorBidi"/>
          <w:b/>
          <w:color w:val="262626" w:themeColor="text1" w:themeTint="D9"/>
          <w:kern w:val="24"/>
        </w:rPr>
        <w:t>To broaden teachers’ professional skills by attending development workshops and using peer learning, CLIL and Blended-learning methods to create new innovative teaching materials using peer learning</w:t>
      </w:r>
    </w:p>
    <w:p w:rsidR="00D6500D" w:rsidRDefault="00D6500D" w:rsidP="00990C2A">
      <w:pPr>
        <w:spacing w:after="0"/>
        <w:rPr>
          <w:sz w:val="24"/>
          <w:szCs w:val="24"/>
        </w:rPr>
      </w:pPr>
    </w:p>
    <w:p w:rsidR="001B7EB8" w:rsidRDefault="001B7EB8" w:rsidP="00990C2A">
      <w:pPr>
        <w:spacing w:after="0"/>
        <w:jc w:val="both"/>
        <w:rPr>
          <w:sz w:val="24"/>
          <w:szCs w:val="24"/>
        </w:rPr>
      </w:pPr>
      <w:r>
        <w:rPr>
          <w:sz w:val="24"/>
          <w:szCs w:val="24"/>
        </w:rPr>
        <w:t>During the mobilities the participating teachers attended the following development workshops</w:t>
      </w:r>
      <w:r w:rsidR="005D6F7C">
        <w:rPr>
          <w:sz w:val="24"/>
          <w:szCs w:val="24"/>
        </w:rPr>
        <w:t>, study visits</w:t>
      </w:r>
      <w:r w:rsidR="00990C2A">
        <w:rPr>
          <w:sz w:val="24"/>
          <w:szCs w:val="24"/>
        </w:rPr>
        <w:t xml:space="preserve"> </w:t>
      </w:r>
      <w:r>
        <w:rPr>
          <w:sz w:val="24"/>
          <w:szCs w:val="24"/>
        </w:rPr>
        <w:t>and conferences:</w:t>
      </w:r>
    </w:p>
    <w:p w:rsidR="001B7EB8" w:rsidRDefault="001B7EB8" w:rsidP="00990C2A">
      <w:pPr>
        <w:pStyle w:val="Akapitzlist"/>
        <w:numPr>
          <w:ilvl w:val="0"/>
          <w:numId w:val="13"/>
        </w:numPr>
        <w:spacing w:after="0"/>
        <w:jc w:val="both"/>
        <w:rPr>
          <w:sz w:val="24"/>
          <w:szCs w:val="24"/>
        </w:rPr>
      </w:pPr>
      <w:r w:rsidRPr="001B7EB8">
        <w:rPr>
          <w:sz w:val="24"/>
          <w:szCs w:val="24"/>
        </w:rPr>
        <w:t>“How to grow the impact of MAU”</w:t>
      </w:r>
      <w:r>
        <w:rPr>
          <w:sz w:val="24"/>
          <w:szCs w:val="24"/>
        </w:rPr>
        <w:t xml:space="preserve"> (Romania)</w:t>
      </w:r>
    </w:p>
    <w:p w:rsidR="001B7EB8" w:rsidRDefault="001B7EB8" w:rsidP="00990C2A">
      <w:pPr>
        <w:pStyle w:val="Akapitzlist"/>
        <w:numPr>
          <w:ilvl w:val="0"/>
          <w:numId w:val="13"/>
        </w:numPr>
        <w:spacing w:after="0"/>
        <w:jc w:val="both"/>
        <w:rPr>
          <w:sz w:val="24"/>
          <w:szCs w:val="24"/>
        </w:rPr>
      </w:pPr>
      <w:r w:rsidRPr="001B7EB8">
        <w:rPr>
          <w:sz w:val="24"/>
          <w:szCs w:val="24"/>
        </w:rPr>
        <w:t>“How to disseminate our project’s activities</w:t>
      </w:r>
      <w:r>
        <w:rPr>
          <w:sz w:val="24"/>
          <w:szCs w:val="24"/>
        </w:rPr>
        <w:t>“ (Romania)</w:t>
      </w:r>
    </w:p>
    <w:p w:rsidR="001B7EB8" w:rsidRDefault="001B7EB8" w:rsidP="00990C2A">
      <w:pPr>
        <w:pStyle w:val="Akapitzlist"/>
        <w:numPr>
          <w:ilvl w:val="0"/>
          <w:numId w:val="13"/>
        </w:numPr>
        <w:spacing w:after="0"/>
        <w:jc w:val="both"/>
        <w:rPr>
          <w:sz w:val="24"/>
          <w:szCs w:val="24"/>
        </w:rPr>
      </w:pPr>
      <w:r w:rsidRPr="001B7EB8">
        <w:rPr>
          <w:sz w:val="24"/>
          <w:szCs w:val="24"/>
        </w:rPr>
        <w:t>“Colaborative teaching and learning”</w:t>
      </w:r>
      <w:r>
        <w:rPr>
          <w:sz w:val="24"/>
          <w:szCs w:val="24"/>
        </w:rPr>
        <w:t xml:space="preserve"> (Romania)</w:t>
      </w:r>
    </w:p>
    <w:p w:rsidR="001B7EB8" w:rsidRDefault="001B7EB8" w:rsidP="00990C2A">
      <w:pPr>
        <w:pStyle w:val="Akapitzlist"/>
        <w:numPr>
          <w:ilvl w:val="0"/>
          <w:numId w:val="13"/>
        </w:numPr>
        <w:spacing w:after="0"/>
        <w:jc w:val="both"/>
        <w:rPr>
          <w:sz w:val="24"/>
          <w:szCs w:val="24"/>
        </w:rPr>
      </w:pPr>
      <w:r w:rsidRPr="001B7EB8">
        <w:rPr>
          <w:sz w:val="24"/>
          <w:szCs w:val="24"/>
        </w:rPr>
        <w:t>“Multiple Intelligence Theory”</w:t>
      </w:r>
      <w:r>
        <w:rPr>
          <w:sz w:val="24"/>
          <w:szCs w:val="24"/>
        </w:rPr>
        <w:t xml:space="preserve"> (Romania)</w:t>
      </w:r>
    </w:p>
    <w:p w:rsidR="001B7EB8" w:rsidRDefault="001B7EB8" w:rsidP="005D6F7C">
      <w:pPr>
        <w:pStyle w:val="Akapitzlist"/>
        <w:numPr>
          <w:ilvl w:val="0"/>
          <w:numId w:val="13"/>
        </w:numPr>
        <w:spacing w:after="0"/>
        <w:jc w:val="both"/>
        <w:rPr>
          <w:sz w:val="24"/>
          <w:szCs w:val="24"/>
        </w:rPr>
      </w:pPr>
      <w:r w:rsidRPr="001B7EB8">
        <w:rPr>
          <w:sz w:val="24"/>
          <w:szCs w:val="24"/>
        </w:rPr>
        <w:t>„The best of eTwinning for our project”</w:t>
      </w:r>
      <w:r>
        <w:rPr>
          <w:sz w:val="24"/>
          <w:szCs w:val="24"/>
        </w:rPr>
        <w:t xml:space="preserve"> (Romania)</w:t>
      </w:r>
    </w:p>
    <w:p w:rsidR="001B7EB8" w:rsidRDefault="001B7EB8" w:rsidP="005D6F7C">
      <w:pPr>
        <w:pStyle w:val="Akapitzlist"/>
        <w:numPr>
          <w:ilvl w:val="0"/>
          <w:numId w:val="13"/>
        </w:numPr>
        <w:spacing w:after="0"/>
        <w:jc w:val="both"/>
        <w:rPr>
          <w:sz w:val="24"/>
          <w:szCs w:val="24"/>
        </w:rPr>
      </w:pPr>
      <w:r w:rsidRPr="001B7EB8">
        <w:rPr>
          <w:sz w:val="24"/>
          <w:szCs w:val="24"/>
        </w:rPr>
        <w:t>“Implementing the Blended mobility”</w:t>
      </w:r>
      <w:r>
        <w:rPr>
          <w:sz w:val="24"/>
          <w:szCs w:val="24"/>
        </w:rPr>
        <w:t xml:space="preserve"> (Romania)</w:t>
      </w:r>
    </w:p>
    <w:p w:rsidR="005D6F7C" w:rsidRDefault="005D6F7C" w:rsidP="005D6F7C">
      <w:pPr>
        <w:pStyle w:val="Akapitzlist"/>
        <w:numPr>
          <w:ilvl w:val="0"/>
          <w:numId w:val="13"/>
        </w:numPr>
        <w:spacing w:after="0"/>
        <w:jc w:val="both"/>
        <w:rPr>
          <w:sz w:val="24"/>
          <w:szCs w:val="24"/>
        </w:rPr>
      </w:pPr>
      <w:r w:rsidRPr="005D6F7C">
        <w:rPr>
          <w:sz w:val="24"/>
          <w:szCs w:val="24"/>
        </w:rPr>
        <w:t>Study Visit at The Physics Research Institute in Cluj-Napoca</w:t>
      </w:r>
      <w:r>
        <w:rPr>
          <w:sz w:val="24"/>
          <w:szCs w:val="24"/>
        </w:rPr>
        <w:t xml:space="preserve"> (Romania)</w:t>
      </w:r>
    </w:p>
    <w:p w:rsidR="005D6F7C" w:rsidRDefault="005D6F7C" w:rsidP="005D6F7C">
      <w:pPr>
        <w:pStyle w:val="Akapitzlist"/>
        <w:numPr>
          <w:ilvl w:val="0"/>
          <w:numId w:val="13"/>
        </w:numPr>
        <w:spacing w:after="0"/>
        <w:jc w:val="both"/>
        <w:rPr>
          <w:sz w:val="24"/>
          <w:szCs w:val="24"/>
        </w:rPr>
      </w:pPr>
      <w:r w:rsidRPr="005D6F7C">
        <w:rPr>
          <w:sz w:val="24"/>
          <w:szCs w:val="24"/>
        </w:rPr>
        <w:t>Study Visit to FARMEC Company</w:t>
      </w:r>
      <w:r>
        <w:rPr>
          <w:sz w:val="24"/>
          <w:szCs w:val="24"/>
        </w:rPr>
        <w:t xml:space="preserve"> (Romania)</w:t>
      </w:r>
    </w:p>
    <w:p w:rsidR="005D6F7C" w:rsidRDefault="005D6F7C" w:rsidP="005D6F7C">
      <w:pPr>
        <w:pStyle w:val="Akapitzlist"/>
        <w:numPr>
          <w:ilvl w:val="0"/>
          <w:numId w:val="13"/>
        </w:numPr>
        <w:spacing w:after="0"/>
        <w:jc w:val="both"/>
        <w:rPr>
          <w:sz w:val="24"/>
          <w:szCs w:val="24"/>
        </w:rPr>
      </w:pPr>
      <w:r>
        <w:rPr>
          <w:sz w:val="24"/>
          <w:szCs w:val="24"/>
        </w:rPr>
        <w:t>Study Visit</w:t>
      </w:r>
      <w:r w:rsidRPr="005D6F7C">
        <w:rPr>
          <w:sz w:val="24"/>
          <w:szCs w:val="24"/>
        </w:rPr>
        <w:t xml:space="preserve"> at Salina Turda</w:t>
      </w:r>
      <w:r>
        <w:rPr>
          <w:sz w:val="24"/>
          <w:szCs w:val="24"/>
        </w:rPr>
        <w:t xml:space="preserve"> (Romania)</w:t>
      </w:r>
    </w:p>
    <w:p w:rsidR="001B7EB8" w:rsidRPr="005D6F7C" w:rsidRDefault="001B7EB8" w:rsidP="005D6F7C">
      <w:pPr>
        <w:pStyle w:val="Akapitzlist"/>
        <w:numPr>
          <w:ilvl w:val="0"/>
          <w:numId w:val="13"/>
        </w:numPr>
        <w:spacing w:after="0"/>
        <w:jc w:val="both"/>
        <w:rPr>
          <w:sz w:val="24"/>
          <w:szCs w:val="24"/>
        </w:rPr>
      </w:pPr>
      <w:r>
        <w:rPr>
          <w:bCs/>
          <w:sz w:val="24"/>
          <w:szCs w:val="24"/>
          <w:lang w:val="es-NI"/>
        </w:rPr>
        <w:t>„</w:t>
      </w:r>
      <w:r w:rsidRPr="001B7EB8">
        <w:rPr>
          <w:bCs/>
          <w:sz w:val="24"/>
          <w:szCs w:val="24"/>
          <w:lang w:val="es-NI"/>
        </w:rPr>
        <w:t>Conference about Emperor Hadrian’s building patterns based on golden ratio”</w:t>
      </w:r>
      <w:r>
        <w:rPr>
          <w:bCs/>
          <w:sz w:val="24"/>
          <w:szCs w:val="24"/>
          <w:lang w:val="es-NI"/>
        </w:rPr>
        <w:t xml:space="preserve"> (Italy)</w:t>
      </w:r>
    </w:p>
    <w:p w:rsidR="005D6F7C" w:rsidRPr="001B7EB8" w:rsidRDefault="005D6F7C" w:rsidP="005D6F7C">
      <w:pPr>
        <w:pStyle w:val="Akapitzlist"/>
        <w:numPr>
          <w:ilvl w:val="0"/>
          <w:numId w:val="13"/>
        </w:numPr>
        <w:spacing w:after="0"/>
        <w:jc w:val="both"/>
        <w:rPr>
          <w:sz w:val="24"/>
          <w:szCs w:val="24"/>
        </w:rPr>
      </w:pPr>
      <w:r w:rsidRPr="005D6F7C">
        <w:rPr>
          <w:bCs/>
          <w:sz w:val="24"/>
          <w:szCs w:val="24"/>
          <w:lang w:val="es-NI"/>
        </w:rPr>
        <w:t>”Visit and lecture at Maths Gallery of  Polo Museale Universitario – Casalina,</w:t>
      </w:r>
      <w:r>
        <w:rPr>
          <w:bCs/>
          <w:sz w:val="24"/>
          <w:szCs w:val="24"/>
          <w:lang w:val="es-NI"/>
        </w:rPr>
        <w:t xml:space="preserve"> University of Perugia” (Italy)</w:t>
      </w:r>
    </w:p>
    <w:p w:rsidR="001B7EB8" w:rsidRPr="005D6F7C" w:rsidRDefault="005D6F7C" w:rsidP="005D6F7C">
      <w:pPr>
        <w:pStyle w:val="Akapitzlist"/>
        <w:numPr>
          <w:ilvl w:val="0"/>
          <w:numId w:val="13"/>
        </w:numPr>
        <w:spacing w:after="0"/>
        <w:jc w:val="both"/>
        <w:rPr>
          <w:sz w:val="24"/>
          <w:szCs w:val="24"/>
        </w:rPr>
      </w:pPr>
      <w:r w:rsidRPr="005D6F7C">
        <w:rPr>
          <w:sz w:val="24"/>
          <w:szCs w:val="24"/>
          <w:lang w:val="es-NI"/>
        </w:rPr>
        <w:lastRenderedPageBreak/>
        <w:t>„Study Visit at Basilica of Sait Francesi in Assisi: the intuitive perspective in Giotto’s frescos”</w:t>
      </w:r>
      <w:r>
        <w:rPr>
          <w:sz w:val="24"/>
          <w:szCs w:val="24"/>
          <w:lang w:val="es-NI"/>
        </w:rPr>
        <w:t xml:space="preserve"> (Italy)</w:t>
      </w:r>
    </w:p>
    <w:p w:rsidR="005D6F7C" w:rsidRPr="005D6F7C" w:rsidRDefault="005D6F7C" w:rsidP="005D6F7C">
      <w:pPr>
        <w:pStyle w:val="Akapitzlist"/>
        <w:numPr>
          <w:ilvl w:val="0"/>
          <w:numId w:val="13"/>
        </w:numPr>
        <w:spacing w:after="0"/>
        <w:jc w:val="both"/>
        <w:rPr>
          <w:sz w:val="24"/>
          <w:szCs w:val="24"/>
        </w:rPr>
      </w:pPr>
      <w:r w:rsidRPr="005D6F7C">
        <w:rPr>
          <w:bCs/>
          <w:sz w:val="24"/>
          <w:szCs w:val="24"/>
          <w:lang w:val="es-NI"/>
        </w:rPr>
        <w:t>“</w:t>
      </w:r>
      <w:r w:rsidRPr="005D6F7C">
        <w:rPr>
          <w:sz w:val="24"/>
          <w:szCs w:val="24"/>
          <w:lang w:val="es-NI"/>
        </w:rPr>
        <w:t>Study</w:t>
      </w:r>
      <w:r>
        <w:rPr>
          <w:sz w:val="24"/>
          <w:szCs w:val="24"/>
          <w:lang w:val="es-NI"/>
        </w:rPr>
        <w:t xml:space="preserve"> </w:t>
      </w:r>
      <w:r w:rsidRPr="005D6F7C">
        <w:rPr>
          <w:sz w:val="24"/>
          <w:szCs w:val="24"/>
          <w:lang w:val="es-NI"/>
        </w:rPr>
        <w:t>Visit to Ascoli Piceno: Medieval and Renaissance artistic enviroment”</w:t>
      </w:r>
      <w:r>
        <w:rPr>
          <w:sz w:val="24"/>
          <w:szCs w:val="24"/>
          <w:lang w:val="es-NI"/>
        </w:rPr>
        <w:t xml:space="preserve"> (Italy)</w:t>
      </w:r>
    </w:p>
    <w:p w:rsidR="005D6F7C" w:rsidRPr="005D6F7C" w:rsidRDefault="005D6F7C" w:rsidP="005D6F7C">
      <w:pPr>
        <w:pStyle w:val="Akapitzlist"/>
        <w:numPr>
          <w:ilvl w:val="0"/>
          <w:numId w:val="13"/>
        </w:numPr>
        <w:spacing w:after="0"/>
        <w:jc w:val="both"/>
        <w:rPr>
          <w:sz w:val="24"/>
          <w:szCs w:val="24"/>
        </w:rPr>
      </w:pPr>
      <w:r>
        <w:rPr>
          <w:bCs/>
          <w:sz w:val="24"/>
          <w:szCs w:val="24"/>
          <w:lang w:val="es-NI"/>
        </w:rPr>
        <w:t>”</w:t>
      </w:r>
      <w:r w:rsidRPr="005D6F7C">
        <w:rPr>
          <w:bCs/>
          <w:sz w:val="24"/>
          <w:szCs w:val="24"/>
          <w:lang w:val="es-NI"/>
        </w:rPr>
        <w:t>Study Visit at Palazzo Ducale in Ubino: the scientific perspective in Piero della Francesca, Paolo Uccello and in „La Città ideale”</w:t>
      </w:r>
      <w:r>
        <w:rPr>
          <w:bCs/>
          <w:sz w:val="24"/>
          <w:szCs w:val="24"/>
          <w:lang w:val="es-NI"/>
        </w:rPr>
        <w:t xml:space="preserve"> (Italy)</w:t>
      </w:r>
    </w:p>
    <w:p w:rsidR="005D6F7C" w:rsidRPr="005D6F7C" w:rsidRDefault="005D6F7C" w:rsidP="005D6F7C">
      <w:pPr>
        <w:pStyle w:val="Akapitzlist"/>
        <w:numPr>
          <w:ilvl w:val="0"/>
          <w:numId w:val="13"/>
        </w:numPr>
        <w:spacing w:after="0"/>
        <w:jc w:val="both"/>
        <w:rPr>
          <w:sz w:val="24"/>
          <w:szCs w:val="24"/>
        </w:rPr>
      </w:pPr>
      <w:r w:rsidRPr="005D6F7C">
        <w:rPr>
          <w:bCs/>
          <w:sz w:val="24"/>
          <w:szCs w:val="24"/>
          <w:lang w:val="es-NI"/>
        </w:rPr>
        <w:t>„Study</w:t>
      </w:r>
      <w:r>
        <w:rPr>
          <w:bCs/>
          <w:sz w:val="24"/>
          <w:szCs w:val="24"/>
          <w:lang w:val="es-NI"/>
        </w:rPr>
        <w:t xml:space="preserve"> </w:t>
      </w:r>
      <w:r w:rsidRPr="005D6F7C">
        <w:rPr>
          <w:bCs/>
          <w:sz w:val="24"/>
          <w:szCs w:val="24"/>
          <w:lang w:val="es-NI"/>
        </w:rPr>
        <w:t xml:space="preserve">Visit at School of Fine Art in Urbino: the new artistic </w:t>
      </w:r>
      <w:r w:rsidRPr="005D6F7C">
        <w:rPr>
          <w:bCs/>
          <w:sz w:val="24"/>
          <w:szCs w:val="24"/>
          <w:lang w:val="en-GB"/>
        </w:rPr>
        <w:t>frontiers, workshop about bronze fusion and the use of maths in building theatre scenography”</w:t>
      </w:r>
      <w:r>
        <w:rPr>
          <w:bCs/>
          <w:sz w:val="24"/>
          <w:szCs w:val="24"/>
          <w:lang w:val="en-GB"/>
        </w:rPr>
        <w:t xml:space="preserve"> (Italy)</w:t>
      </w:r>
    </w:p>
    <w:p w:rsidR="005D6F7C" w:rsidRPr="005D6F7C" w:rsidRDefault="005D6F7C" w:rsidP="005D6F7C">
      <w:pPr>
        <w:pStyle w:val="Akapitzlist"/>
        <w:numPr>
          <w:ilvl w:val="0"/>
          <w:numId w:val="13"/>
        </w:numPr>
        <w:spacing w:after="0"/>
        <w:jc w:val="both"/>
        <w:rPr>
          <w:sz w:val="24"/>
          <w:szCs w:val="24"/>
        </w:rPr>
      </w:pPr>
      <w:r w:rsidRPr="005D6F7C">
        <w:rPr>
          <w:sz w:val="24"/>
          <w:szCs w:val="24"/>
          <w:lang w:val="es-NI"/>
        </w:rPr>
        <w:t>“</w:t>
      </w:r>
      <w:r w:rsidRPr="005D6F7C">
        <w:rPr>
          <w:sz w:val="24"/>
          <w:szCs w:val="24"/>
          <w:lang w:val="en-GB"/>
        </w:rPr>
        <w:t>Biological and psychological roots of Learning Diseases</w:t>
      </w:r>
      <w:r w:rsidRPr="005D6F7C">
        <w:rPr>
          <w:sz w:val="24"/>
          <w:szCs w:val="24"/>
          <w:lang w:val="es-NI"/>
        </w:rPr>
        <w:t>”</w:t>
      </w:r>
      <w:r>
        <w:rPr>
          <w:sz w:val="24"/>
          <w:szCs w:val="24"/>
          <w:lang w:val="es-NI"/>
        </w:rPr>
        <w:t xml:space="preserve"> (Italy)</w:t>
      </w:r>
    </w:p>
    <w:p w:rsidR="005D6F7C" w:rsidRPr="005D6F7C" w:rsidRDefault="005D6F7C" w:rsidP="005D6F7C">
      <w:pPr>
        <w:pStyle w:val="Akapitzlist"/>
        <w:numPr>
          <w:ilvl w:val="0"/>
          <w:numId w:val="13"/>
        </w:numPr>
        <w:spacing w:after="0"/>
        <w:jc w:val="both"/>
        <w:rPr>
          <w:sz w:val="24"/>
          <w:szCs w:val="24"/>
        </w:rPr>
      </w:pPr>
      <w:r>
        <w:rPr>
          <w:sz w:val="24"/>
          <w:szCs w:val="24"/>
          <w:lang w:val="es-NI"/>
        </w:rPr>
        <w:t>“N</w:t>
      </w:r>
      <w:r w:rsidRPr="005D6F7C">
        <w:rPr>
          <w:sz w:val="24"/>
          <w:szCs w:val="24"/>
          <w:lang w:val="es-NI"/>
        </w:rPr>
        <w:t xml:space="preserve">ew teaching approaches to maths for </w:t>
      </w:r>
      <w:r w:rsidRPr="005D6F7C">
        <w:rPr>
          <w:sz w:val="24"/>
          <w:szCs w:val="24"/>
          <w:lang w:val="en-GB"/>
        </w:rPr>
        <w:t>dyscalculia affected students”</w:t>
      </w:r>
      <w:r>
        <w:rPr>
          <w:sz w:val="24"/>
          <w:szCs w:val="24"/>
          <w:lang w:val="en-GB"/>
        </w:rPr>
        <w:t xml:space="preserve"> (Italy)</w:t>
      </w:r>
    </w:p>
    <w:p w:rsidR="005D6F7C" w:rsidRPr="005D6F7C" w:rsidRDefault="005D6F7C" w:rsidP="005D6F7C">
      <w:pPr>
        <w:pStyle w:val="Akapitzlist"/>
        <w:numPr>
          <w:ilvl w:val="0"/>
          <w:numId w:val="13"/>
        </w:numPr>
        <w:spacing w:after="0"/>
        <w:jc w:val="both"/>
        <w:rPr>
          <w:sz w:val="24"/>
          <w:szCs w:val="24"/>
        </w:rPr>
      </w:pPr>
      <w:r w:rsidRPr="005D6F7C">
        <w:rPr>
          <w:sz w:val="24"/>
          <w:szCs w:val="24"/>
          <w:lang w:val="es-NI"/>
        </w:rPr>
        <w:t>Study visit at DHI</w:t>
      </w:r>
      <w:r>
        <w:rPr>
          <w:sz w:val="24"/>
          <w:szCs w:val="24"/>
          <w:lang w:val="es-NI"/>
        </w:rPr>
        <w:t xml:space="preserve">, </w:t>
      </w:r>
      <w:r w:rsidRPr="005D6F7C">
        <w:rPr>
          <w:sz w:val="24"/>
          <w:szCs w:val="24"/>
          <w:lang w:val="es-NI"/>
        </w:rPr>
        <w:t>a global company working in the field of research and consultant business</w:t>
      </w:r>
      <w:r>
        <w:rPr>
          <w:sz w:val="24"/>
          <w:szCs w:val="24"/>
          <w:lang w:val="es-NI"/>
        </w:rPr>
        <w:t xml:space="preserve"> (Denmark)</w:t>
      </w:r>
    </w:p>
    <w:p w:rsidR="005D6F7C" w:rsidRPr="005D6F7C" w:rsidRDefault="005D6F7C" w:rsidP="005D6F7C">
      <w:pPr>
        <w:pStyle w:val="Akapitzlist"/>
        <w:numPr>
          <w:ilvl w:val="0"/>
          <w:numId w:val="13"/>
        </w:numPr>
        <w:spacing w:after="0"/>
        <w:jc w:val="both"/>
        <w:rPr>
          <w:sz w:val="24"/>
          <w:szCs w:val="24"/>
        </w:rPr>
      </w:pPr>
      <w:r>
        <w:rPr>
          <w:sz w:val="24"/>
          <w:szCs w:val="24"/>
        </w:rPr>
        <w:t>„F</w:t>
      </w:r>
      <w:r w:rsidRPr="005D6F7C">
        <w:rPr>
          <w:sz w:val="24"/>
          <w:szCs w:val="24"/>
          <w:lang w:val="es-NI"/>
        </w:rPr>
        <w:t>looding and its consequences – on a human scale and a political scale</w:t>
      </w:r>
      <w:r>
        <w:rPr>
          <w:sz w:val="24"/>
          <w:szCs w:val="24"/>
          <w:lang w:val="es-NI"/>
        </w:rPr>
        <w:t>” (Denmark)</w:t>
      </w:r>
    </w:p>
    <w:p w:rsidR="005D6F7C" w:rsidRPr="005D6F7C" w:rsidRDefault="005D6F7C" w:rsidP="005D6F7C">
      <w:pPr>
        <w:pStyle w:val="Akapitzlist"/>
        <w:numPr>
          <w:ilvl w:val="0"/>
          <w:numId w:val="13"/>
        </w:numPr>
        <w:spacing w:after="0"/>
        <w:jc w:val="both"/>
        <w:rPr>
          <w:sz w:val="24"/>
          <w:szCs w:val="24"/>
        </w:rPr>
      </w:pPr>
      <w:r>
        <w:rPr>
          <w:sz w:val="24"/>
          <w:szCs w:val="24"/>
          <w:lang w:val="es-NI"/>
        </w:rPr>
        <w:t>“W</w:t>
      </w:r>
      <w:r w:rsidRPr="005D6F7C">
        <w:rPr>
          <w:sz w:val="24"/>
          <w:szCs w:val="24"/>
          <w:lang w:val="es-NI"/>
        </w:rPr>
        <w:t>ater dynamics, erosion and global warming</w:t>
      </w:r>
      <w:r>
        <w:rPr>
          <w:sz w:val="24"/>
          <w:szCs w:val="24"/>
          <w:lang w:val="es-NI"/>
        </w:rPr>
        <w:t>” (Denmark)</w:t>
      </w:r>
    </w:p>
    <w:p w:rsidR="005D6F7C" w:rsidRPr="005D6F7C" w:rsidRDefault="005D6F7C" w:rsidP="005D6F7C">
      <w:pPr>
        <w:pStyle w:val="Akapitzlist"/>
        <w:numPr>
          <w:ilvl w:val="0"/>
          <w:numId w:val="13"/>
        </w:numPr>
        <w:spacing w:after="0"/>
        <w:jc w:val="both"/>
        <w:rPr>
          <w:sz w:val="24"/>
          <w:szCs w:val="24"/>
        </w:rPr>
      </w:pPr>
      <w:r>
        <w:rPr>
          <w:sz w:val="24"/>
          <w:szCs w:val="24"/>
        </w:rPr>
        <w:t>„H</w:t>
      </w:r>
      <w:r w:rsidRPr="005D6F7C">
        <w:rPr>
          <w:sz w:val="24"/>
          <w:szCs w:val="24"/>
          <w:lang w:val="es-NI"/>
        </w:rPr>
        <w:t>ow to plan and build a harbour – the process of modelling, testing and carrying out a real-life project</w:t>
      </w:r>
      <w:r>
        <w:rPr>
          <w:sz w:val="24"/>
          <w:szCs w:val="24"/>
          <w:lang w:val="es-NI"/>
        </w:rPr>
        <w:t>” (Denmark)</w:t>
      </w:r>
    </w:p>
    <w:p w:rsidR="005D6F7C" w:rsidRPr="005D6F7C" w:rsidRDefault="005D6F7C" w:rsidP="005D6F7C">
      <w:pPr>
        <w:pStyle w:val="Akapitzlist"/>
        <w:numPr>
          <w:ilvl w:val="0"/>
          <w:numId w:val="13"/>
        </w:numPr>
        <w:spacing w:after="0"/>
        <w:jc w:val="both"/>
        <w:rPr>
          <w:sz w:val="24"/>
          <w:szCs w:val="24"/>
        </w:rPr>
      </w:pPr>
      <w:r w:rsidRPr="005D6F7C">
        <w:rPr>
          <w:sz w:val="24"/>
          <w:szCs w:val="24"/>
          <w:lang w:val="es-NI"/>
        </w:rPr>
        <w:t>Study visit at the Technical University of Denmark – sustainable production in private companies</w:t>
      </w:r>
      <w:r>
        <w:rPr>
          <w:sz w:val="24"/>
          <w:szCs w:val="24"/>
          <w:lang w:val="es-NI"/>
        </w:rPr>
        <w:t xml:space="preserve"> (Denmark)</w:t>
      </w:r>
    </w:p>
    <w:p w:rsidR="005D6F7C" w:rsidRPr="00022077" w:rsidRDefault="00022077" w:rsidP="005D6F7C">
      <w:pPr>
        <w:pStyle w:val="Akapitzlist"/>
        <w:numPr>
          <w:ilvl w:val="0"/>
          <w:numId w:val="13"/>
        </w:numPr>
        <w:spacing w:after="0"/>
        <w:jc w:val="both"/>
        <w:rPr>
          <w:sz w:val="24"/>
          <w:szCs w:val="24"/>
        </w:rPr>
      </w:pPr>
      <w:r>
        <w:rPr>
          <w:sz w:val="24"/>
          <w:szCs w:val="24"/>
          <w:lang w:val="es-NI"/>
        </w:rPr>
        <w:t xml:space="preserve">Workshop </w:t>
      </w:r>
      <w:r w:rsidRPr="00022077">
        <w:rPr>
          <w:sz w:val="24"/>
          <w:szCs w:val="24"/>
          <w:lang w:val="es-NI"/>
        </w:rPr>
        <w:t>about cross-curricular teaching – developing and strengthening own methodology</w:t>
      </w:r>
      <w:r>
        <w:rPr>
          <w:sz w:val="24"/>
          <w:szCs w:val="24"/>
          <w:lang w:val="es-NI"/>
        </w:rPr>
        <w:t xml:space="preserve"> (Denmark)</w:t>
      </w:r>
    </w:p>
    <w:p w:rsidR="00022077" w:rsidRPr="00022077" w:rsidRDefault="00022077" w:rsidP="005D6F7C">
      <w:pPr>
        <w:pStyle w:val="Akapitzlist"/>
        <w:numPr>
          <w:ilvl w:val="0"/>
          <w:numId w:val="13"/>
        </w:numPr>
        <w:spacing w:after="0"/>
        <w:jc w:val="both"/>
        <w:rPr>
          <w:sz w:val="24"/>
          <w:szCs w:val="24"/>
        </w:rPr>
      </w:pPr>
      <w:r w:rsidRPr="00022077">
        <w:rPr>
          <w:sz w:val="24"/>
          <w:szCs w:val="24"/>
          <w:lang w:val="es-NI"/>
        </w:rPr>
        <w:t>Implementing Blended Mobility – sharing practises</w:t>
      </w:r>
      <w:r>
        <w:rPr>
          <w:sz w:val="24"/>
          <w:szCs w:val="24"/>
          <w:lang w:val="es-NI"/>
        </w:rPr>
        <w:t xml:space="preserve"> (Denmark)</w:t>
      </w:r>
    </w:p>
    <w:p w:rsidR="00022077" w:rsidRPr="00022077" w:rsidRDefault="00022077" w:rsidP="005D6F7C">
      <w:pPr>
        <w:pStyle w:val="Akapitzlist"/>
        <w:numPr>
          <w:ilvl w:val="0"/>
          <w:numId w:val="13"/>
        </w:numPr>
        <w:spacing w:after="0"/>
        <w:jc w:val="both"/>
        <w:rPr>
          <w:sz w:val="24"/>
          <w:szCs w:val="24"/>
        </w:rPr>
      </w:pPr>
      <w:r w:rsidRPr="00022077">
        <w:rPr>
          <w:sz w:val="24"/>
          <w:szCs w:val="24"/>
          <w:lang w:val="en-US"/>
        </w:rPr>
        <w:t>“Instruments in Polish folk music - the hurdy-gurdy”</w:t>
      </w:r>
      <w:r>
        <w:rPr>
          <w:sz w:val="24"/>
          <w:szCs w:val="24"/>
          <w:lang w:val="en-US"/>
        </w:rPr>
        <w:t xml:space="preserve"> (Poland)</w:t>
      </w:r>
    </w:p>
    <w:p w:rsidR="00022077" w:rsidRPr="00022077" w:rsidRDefault="00022077" w:rsidP="005D6F7C">
      <w:pPr>
        <w:pStyle w:val="Akapitzlist"/>
        <w:numPr>
          <w:ilvl w:val="0"/>
          <w:numId w:val="13"/>
        </w:numPr>
        <w:spacing w:after="0"/>
        <w:jc w:val="both"/>
        <w:rPr>
          <w:sz w:val="24"/>
          <w:szCs w:val="24"/>
        </w:rPr>
      </w:pPr>
      <w:r w:rsidRPr="00022077">
        <w:rPr>
          <w:sz w:val="24"/>
          <w:szCs w:val="24"/>
          <w:lang w:val="en-US"/>
        </w:rPr>
        <w:t>“The concept of time and space in a musical composition in relation to Newton’s and Leibniz’s theory of time”</w:t>
      </w:r>
      <w:r>
        <w:rPr>
          <w:sz w:val="24"/>
          <w:szCs w:val="24"/>
          <w:lang w:val="en-US"/>
        </w:rPr>
        <w:t xml:space="preserve"> (Poland)</w:t>
      </w:r>
    </w:p>
    <w:p w:rsidR="00022077" w:rsidRPr="00022077" w:rsidRDefault="00022077" w:rsidP="005D6F7C">
      <w:pPr>
        <w:pStyle w:val="Akapitzlist"/>
        <w:numPr>
          <w:ilvl w:val="0"/>
          <w:numId w:val="13"/>
        </w:numPr>
        <w:spacing w:after="0"/>
        <w:jc w:val="both"/>
        <w:rPr>
          <w:sz w:val="24"/>
          <w:szCs w:val="24"/>
        </w:rPr>
      </w:pPr>
      <w:r w:rsidRPr="00022077">
        <w:rPr>
          <w:sz w:val="24"/>
          <w:szCs w:val="24"/>
          <w:lang w:val="en-US"/>
        </w:rPr>
        <w:t>“A creative approach to mathematical problem solving”</w:t>
      </w:r>
      <w:r>
        <w:rPr>
          <w:sz w:val="24"/>
          <w:szCs w:val="24"/>
          <w:lang w:val="en-US"/>
        </w:rPr>
        <w:t xml:space="preserve"> (Poland)</w:t>
      </w:r>
    </w:p>
    <w:p w:rsidR="00990C2A" w:rsidRDefault="00022077" w:rsidP="005D6F7C">
      <w:pPr>
        <w:pStyle w:val="Akapitzlist"/>
        <w:numPr>
          <w:ilvl w:val="0"/>
          <w:numId w:val="13"/>
        </w:numPr>
        <w:spacing w:after="0"/>
        <w:jc w:val="both"/>
        <w:rPr>
          <w:sz w:val="24"/>
          <w:szCs w:val="24"/>
        </w:rPr>
      </w:pPr>
      <w:r>
        <w:rPr>
          <w:sz w:val="24"/>
          <w:szCs w:val="24"/>
        </w:rPr>
        <w:t>S</w:t>
      </w:r>
      <w:r w:rsidRPr="00022077">
        <w:rPr>
          <w:sz w:val="24"/>
          <w:szCs w:val="24"/>
        </w:rPr>
        <w:t xml:space="preserve">tudy visit at Kampus Wielicki Educational Centre. </w:t>
      </w:r>
      <w:r w:rsidR="00990C2A">
        <w:rPr>
          <w:sz w:val="24"/>
          <w:szCs w:val="24"/>
        </w:rPr>
        <w:t>(Poland)</w:t>
      </w:r>
    </w:p>
    <w:p w:rsidR="001B7EB8" w:rsidRDefault="00022077" w:rsidP="005D6F7C">
      <w:pPr>
        <w:pStyle w:val="Akapitzlist"/>
        <w:numPr>
          <w:ilvl w:val="0"/>
          <w:numId w:val="13"/>
        </w:numPr>
        <w:spacing w:after="0"/>
        <w:jc w:val="both"/>
        <w:rPr>
          <w:sz w:val="24"/>
          <w:szCs w:val="24"/>
        </w:rPr>
      </w:pPr>
      <w:r w:rsidRPr="00022077">
        <w:rPr>
          <w:sz w:val="24"/>
          <w:szCs w:val="24"/>
        </w:rPr>
        <w:t>“Math and Music”</w:t>
      </w:r>
      <w:r>
        <w:rPr>
          <w:sz w:val="24"/>
          <w:szCs w:val="24"/>
        </w:rPr>
        <w:t xml:space="preserve"> </w:t>
      </w:r>
      <w:r w:rsidR="00990C2A">
        <w:rPr>
          <w:sz w:val="24"/>
          <w:szCs w:val="24"/>
        </w:rPr>
        <w:t>(Poland)</w:t>
      </w:r>
    </w:p>
    <w:p w:rsidR="00990C2A" w:rsidRPr="00990C2A" w:rsidRDefault="00990C2A" w:rsidP="005D6F7C">
      <w:pPr>
        <w:pStyle w:val="Akapitzlist"/>
        <w:numPr>
          <w:ilvl w:val="0"/>
          <w:numId w:val="13"/>
        </w:numPr>
        <w:spacing w:after="0"/>
        <w:jc w:val="both"/>
        <w:rPr>
          <w:sz w:val="24"/>
          <w:szCs w:val="24"/>
        </w:rPr>
      </w:pPr>
      <w:r w:rsidRPr="00990C2A">
        <w:rPr>
          <w:sz w:val="24"/>
          <w:szCs w:val="24"/>
          <w:lang w:val="en-US"/>
        </w:rPr>
        <w:t>“Evaluation in EU projects”</w:t>
      </w:r>
      <w:r>
        <w:rPr>
          <w:sz w:val="24"/>
          <w:szCs w:val="24"/>
          <w:lang w:val="en-US"/>
        </w:rPr>
        <w:t xml:space="preserve"> (Poland)</w:t>
      </w:r>
    </w:p>
    <w:p w:rsidR="00990C2A" w:rsidRPr="00990C2A" w:rsidRDefault="00990C2A" w:rsidP="005D6F7C">
      <w:pPr>
        <w:pStyle w:val="Akapitzlist"/>
        <w:numPr>
          <w:ilvl w:val="0"/>
          <w:numId w:val="13"/>
        </w:numPr>
        <w:spacing w:after="0"/>
        <w:jc w:val="both"/>
        <w:rPr>
          <w:sz w:val="24"/>
          <w:szCs w:val="24"/>
        </w:rPr>
      </w:pPr>
      <w:r w:rsidRPr="00990C2A">
        <w:rPr>
          <w:sz w:val="24"/>
          <w:szCs w:val="24"/>
          <w:lang w:val="en-US"/>
        </w:rPr>
        <w:t>“The importance of music education”</w:t>
      </w:r>
      <w:r>
        <w:rPr>
          <w:sz w:val="24"/>
          <w:szCs w:val="24"/>
          <w:lang w:val="en-US"/>
        </w:rPr>
        <w:t xml:space="preserve"> (Poland)</w:t>
      </w:r>
    </w:p>
    <w:p w:rsidR="00990C2A" w:rsidRPr="00990C2A" w:rsidRDefault="00990C2A" w:rsidP="005D6F7C">
      <w:pPr>
        <w:pStyle w:val="Akapitzlist"/>
        <w:numPr>
          <w:ilvl w:val="0"/>
          <w:numId w:val="13"/>
        </w:numPr>
        <w:spacing w:after="0"/>
        <w:jc w:val="both"/>
        <w:rPr>
          <w:sz w:val="24"/>
          <w:szCs w:val="24"/>
        </w:rPr>
      </w:pPr>
      <w:r w:rsidRPr="00990C2A">
        <w:rPr>
          <w:sz w:val="24"/>
          <w:szCs w:val="24"/>
          <w:lang w:val="en-US"/>
        </w:rPr>
        <w:t>Study visit at Kraków – European Capital of Culture</w:t>
      </w:r>
      <w:r>
        <w:rPr>
          <w:sz w:val="24"/>
          <w:szCs w:val="24"/>
          <w:lang w:val="en-US"/>
        </w:rPr>
        <w:t xml:space="preserve"> (Poland)</w:t>
      </w:r>
    </w:p>
    <w:p w:rsidR="00990C2A" w:rsidRPr="00990C2A" w:rsidRDefault="00990C2A" w:rsidP="00990C2A">
      <w:pPr>
        <w:spacing w:after="0"/>
        <w:ind w:left="360"/>
        <w:jc w:val="both"/>
        <w:rPr>
          <w:sz w:val="24"/>
          <w:szCs w:val="24"/>
        </w:rPr>
      </w:pPr>
    </w:p>
    <w:p w:rsidR="00700E31" w:rsidRPr="00597F0F" w:rsidRDefault="00700E31" w:rsidP="001B7EB8">
      <w:pPr>
        <w:jc w:val="both"/>
        <w:rPr>
          <w:b/>
          <w:sz w:val="24"/>
          <w:szCs w:val="24"/>
        </w:rPr>
      </w:pPr>
      <w:r w:rsidRPr="00597F0F">
        <w:rPr>
          <w:b/>
          <w:sz w:val="24"/>
          <w:szCs w:val="24"/>
        </w:rPr>
        <w:t>POLAND</w:t>
      </w:r>
    </w:p>
    <w:p w:rsidR="00700E31" w:rsidRPr="00597F0F" w:rsidRDefault="00700E31" w:rsidP="00017538">
      <w:pPr>
        <w:spacing w:after="0"/>
        <w:jc w:val="both"/>
        <w:rPr>
          <w:b/>
          <w:sz w:val="24"/>
          <w:szCs w:val="24"/>
        </w:rPr>
      </w:pPr>
      <w:r w:rsidRPr="00597F0F">
        <w:rPr>
          <w:b/>
          <w:sz w:val="24"/>
          <w:szCs w:val="24"/>
        </w:rPr>
        <w:t>Frequency with which teachers use the teaching materials</w:t>
      </w:r>
    </w:p>
    <w:p w:rsidR="00700E31" w:rsidRPr="00597F0F" w:rsidRDefault="00700E31" w:rsidP="00017538">
      <w:pPr>
        <w:spacing w:after="0"/>
        <w:jc w:val="both"/>
        <w:rPr>
          <w:sz w:val="24"/>
          <w:szCs w:val="24"/>
          <w:lang w:val="en-GB"/>
        </w:rPr>
      </w:pPr>
      <w:r w:rsidRPr="00597F0F">
        <w:rPr>
          <w:sz w:val="24"/>
          <w:szCs w:val="24"/>
          <w:lang w:val="en-GB"/>
        </w:rPr>
        <w:t>3 math teachers worked on the materials in a systematic way, either on regular lessons or during after-school classes. 1 teacher had extra classes with the students participating in mobilities. The classes were held once a week.</w:t>
      </w:r>
      <w:r w:rsidR="00990C2A">
        <w:rPr>
          <w:sz w:val="24"/>
          <w:szCs w:val="24"/>
          <w:lang w:val="en-GB"/>
        </w:rPr>
        <w:t xml:space="preserve"> </w:t>
      </w:r>
      <w:r w:rsidRPr="00597F0F">
        <w:rPr>
          <w:sz w:val="24"/>
          <w:szCs w:val="24"/>
          <w:lang w:val="en-GB"/>
        </w:rPr>
        <w:t xml:space="preserve">Some lessons were done by teachers of other subjects (Physics, Chemistry, Art, Biology and Music). A teacher of Physics used the Romanian materials during the Spring Day and also during the Open Day with primary school students. </w:t>
      </w:r>
    </w:p>
    <w:p w:rsidR="00700E31" w:rsidRPr="00597F0F" w:rsidRDefault="00700E31" w:rsidP="00017538">
      <w:pPr>
        <w:spacing w:after="0"/>
        <w:jc w:val="both"/>
        <w:rPr>
          <w:sz w:val="24"/>
          <w:szCs w:val="24"/>
          <w:lang w:val="en-GB"/>
        </w:rPr>
      </w:pPr>
      <w:r w:rsidRPr="00597F0F">
        <w:rPr>
          <w:sz w:val="24"/>
          <w:szCs w:val="24"/>
          <w:lang w:val="en-GB"/>
        </w:rPr>
        <w:lastRenderedPageBreak/>
        <w:t xml:space="preserve">The frequency was 3-6 lessons per topic (e.g. Math and Science). </w:t>
      </w:r>
    </w:p>
    <w:p w:rsidR="00700E31" w:rsidRPr="00597F0F" w:rsidRDefault="00700E31" w:rsidP="00017538">
      <w:pPr>
        <w:spacing w:after="0"/>
        <w:jc w:val="both"/>
        <w:rPr>
          <w:sz w:val="24"/>
          <w:szCs w:val="24"/>
          <w:lang w:val="en-GB"/>
        </w:rPr>
      </w:pPr>
      <w:r w:rsidRPr="00597F0F">
        <w:rPr>
          <w:sz w:val="24"/>
          <w:szCs w:val="24"/>
          <w:lang w:val="en-GB"/>
        </w:rPr>
        <w:t>The person who was responsible for distribution of the materials on a given topic was the Math teacher who took part in a mobility. The teacher usually held a meeting with other teachers to guide them, explain methodology and share the materials.</w:t>
      </w:r>
    </w:p>
    <w:p w:rsidR="00700E31" w:rsidRPr="00597F0F" w:rsidRDefault="00700E31" w:rsidP="00017538">
      <w:pPr>
        <w:spacing w:after="0"/>
        <w:jc w:val="both"/>
        <w:rPr>
          <w:sz w:val="24"/>
          <w:szCs w:val="24"/>
          <w:lang w:val="en-GB"/>
        </w:rPr>
      </w:pPr>
      <w:r w:rsidRPr="00597F0F">
        <w:rPr>
          <w:sz w:val="24"/>
          <w:szCs w:val="24"/>
          <w:lang w:val="en-GB"/>
        </w:rPr>
        <w:t>The Math teachers also organised three events in the form of open lessons based on MAU teaching materials. We invited teachers and students from neighbouring schools.</w:t>
      </w:r>
    </w:p>
    <w:p w:rsidR="00700E31" w:rsidRPr="00597F0F" w:rsidRDefault="00700E31" w:rsidP="00017538">
      <w:pPr>
        <w:spacing w:after="0"/>
        <w:jc w:val="both"/>
        <w:rPr>
          <w:b/>
          <w:sz w:val="24"/>
          <w:szCs w:val="24"/>
        </w:rPr>
      </w:pPr>
      <w:r w:rsidRPr="00597F0F">
        <w:rPr>
          <w:b/>
          <w:sz w:val="24"/>
          <w:szCs w:val="24"/>
        </w:rPr>
        <w:t>Incidence of teacher participation in professional development courses</w:t>
      </w:r>
    </w:p>
    <w:p w:rsidR="00700E31" w:rsidRPr="00597F0F" w:rsidRDefault="00700E31" w:rsidP="00017538">
      <w:pPr>
        <w:spacing w:after="0"/>
        <w:jc w:val="both"/>
        <w:rPr>
          <w:sz w:val="24"/>
          <w:szCs w:val="24"/>
          <w:lang w:val="en-GB"/>
        </w:rPr>
      </w:pPr>
      <w:r w:rsidRPr="00597F0F">
        <w:rPr>
          <w:sz w:val="24"/>
          <w:szCs w:val="24"/>
          <w:lang w:val="en-GB"/>
        </w:rPr>
        <w:t>4 teachers (Math, biology, geography, ICT) attended a 90-hour language course (English B1)</w:t>
      </w:r>
    </w:p>
    <w:p w:rsidR="00700E31" w:rsidRPr="00597F0F" w:rsidRDefault="00700E31" w:rsidP="00017538">
      <w:pPr>
        <w:spacing w:after="0"/>
        <w:jc w:val="both"/>
        <w:rPr>
          <w:sz w:val="24"/>
          <w:szCs w:val="24"/>
          <w:lang w:val="en-GB"/>
        </w:rPr>
      </w:pPr>
      <w:r w:rsidRPr="00597F0F">
        <w:rPr>
          <w:sz w:val="24"/>
          <w:szCs w:val="24"/>
          <w:lang w:val="en-GB"/>
        </w:rPr>
        <w:t>A teacher of Math attended a 120-hour course on CLIL “English for Mathematics Teachers”</w:t>
      </w:r>
    </w:p>
    <w:p w:rsidR="00700E31" w:rsidRPr="00597F0F" w:rsidRDefault="00700E31" w:rsidP="00017538">
      <w:pPr>
        <w:spacing w:after="0"/>
        <w:jc w:val="both"/>
        <w:rPr>
          <w:sz w:val="24"/>
          <w:szCs w:val="24"/>
        </w:rPr>
      </w:pPr>
      <w:r w:rsidRPr="00597F0F">
        <w:rPr>
          <w:sz w:val="24"/>
          <w:szCs w:val="24"/>
        </w:rPr>
        <w:t>2 teachers of Math attended an online course „Math in different areas of life“.</w:t>
      </w:r>
    </w:p>
    <w:p w:rsidR="00700E31" w:rsidRPr="00597F0F" w:rsidRDefault="00700E31" w:rsidP="00017538">
      <w:pPr>
        <w:spacing w:after="0"/>
        <w:jc w:val="both"/>
        <w:rPr>
          <w:b/>
          <w:sz w:val="24"/>
          <w:szCs w:val="24"/>
          <w:lang w:val="lt-LT"/>
        </w:rPr>
      </w:pPr>
    </w:p>
    <w:p w:rsidR="00700E31" w:rsidRPr="00597F0F" w:rsidRDefault="00E36525" w:rsidP="00017538">
      <w:pPr>
        <w:spacing w:after="0"/>
        <w:jc w:val="both"/>
        <w:rPr>
          <w:b/>
          <w:sz w:val="24"/>
          <w:szCs w:val="24"/>
        </w:rPr>
      </w:pPr>
      <w:r w:rsidRPr="00597F0F">
        <w:rPr>
          <w:b/>
          <w:sz w:val="24"/>
          <w:szCs w:val="24"/>
        </w:rPr>
        <w:t>GREECE</w:t>
      </w:r>
    </w:p>
    <w:p w:rsidR="00E36525" w:rsidRPr="00597F0F" w:rsidRDefault="00E36525" w:rsidP="00017538">
      <w:pPr>
        <w:spacing w:after="0"/>
        <w:jc w:val="both"/>
        <w:rPr>
          <w:b/>
          <w:sz w:val="24"/>
          <w:szCs w:val="24"/>
        </w:rPr>
      </w:pPr>
      <w:r w:rsidRPr="00597F0F">
        <w:rPr>
          <w:b/>
          <w:sz w:val="24"/>
          <w:szCs w:val="24"/>
        </w:rPr>
        <w:t>Frequency with which teachers use the teaching materials</w:t>
      </w:r>
    </w:p>
    <w:p w:rsidR="00E36525" w:rsidRPr="00597F0F" w:rsidRDefault="00E36525" w:rsidP="00017538">
      <w:pPr>
        <w:spacing w:after="0"/>
        <w:jc w:val="both"/>
        <w:rPr>
          <w:sz w:val="24"/>
          <w:szCs w:val="24"/>
          <w:lang w:val="en-GB"/>
        </w:rPr>
      </w:pPr>
      <w:r w:rsidRPr="00597F0F">
        <w:rPr>
          <w:sz w:val="24"/>
          <w:szCs w:val="24"/>
          <w:lang w:val="en-GB"/>
        </w:rPr>
        <w:t>2 math teachers worked on the materials in a systematic way, either on regular lessons or during after-school classes. 1 teacher had extra classes with the students participating in mobilities. The classes were held once a week.</w:t>
      </w:r>
      <w:r w:rsidR="00990C2A">
        <w:rPr>
          <w:sz w:val="24"/>
          <w:szCs w:val="24"/>
          <w:lang w:val="en-GB"/>
        </w:rPr>
        <w:t xml:space="preserve"> </w:t>
      </w:r>
      <w:r w:rsidRPr="00597F0F">
        <w:rPr>
          <w:sz w:val="24"/>
          <w:szCs w:val="24"/>
          <w:lang w:val="en-GB"/>
        </w:rPr>
        <w:t xml:space="preserve">Some lessons were done by teachers of other subjects (Physics, Chemistry, Art and Biology). </w:t>
      </w:r>
    </w:p>
    <w:p w:rsidR="00E36525" w:rsidRPr="00597F0F" w:rsidRDefault="00E36525" w:rsidP="00017538">
      <w:pPr>
        <w:spacing w:after="0"/>
        <w:jc w:val="both"/>
        <w:rPr>
          <w:sz w:val="24"/>
          <w:szCs w:val="24"/>
          <w:lang w:val="en-GB"/>
        </w:rPr>
      </w:pPr>
      <w:r w:rsidRPr="00597F0F">
        <w:rPr>
          <w:sz w:val="24"/>
          <w:szCs w:val="24"/>
          <w:lang w:val="en-GB"/>
        </w:rPr>
        <w:t xml:space="preserve">The frequency was 3-6 lessons per topic (e.g. Math and Science). </w:t>
      </w:r>
    </w:p>
    <w:p w:rsidR="00E36525" w:rsidRPr="00597F0F" w:rsidRDefault="00E36525" w:rsidP="00017538">
      <w:pPr>
        <w:spacing w:after="0"/>
        <w:jc w:val="both"/>
        <w:rPr>
          <w:sz w:val="24"/>
          <w:szCs w:val="24"/>
          <w:lang w:val="en-GB"/>
        </w:rPr>
      </w:pPr>
      <w:r w:rsidRPr="00597F0F">
        <w:rPr>
          <w:sz w:val="24"/>
          <w:szCs w:val="24"/>
          <w:lang w:val="en-GB"/>
        </w:rPr>
        <w:t>The persons who were responsible for distribution of the materials on a given topic were the Math or Chemistry teachers who took part in a mobility. The teachers usually held a meeting with other teachers to guide them, explain methodology and share the materials.</w:t>
      </w:r>
    </w:p>
    <w:p w:rsidR="00E36525" w:rsidRPr="00597F0F" w:rsidRDefault="00E36525" w:rsidP="00017538">
      <w:pPr>
        <w:spacing w:after="0"/>
        <w:jc w:val="both"/>
        <w:rPr>
          <w:b/>
          <w:sz w:val="24"/>
          <w:szCs w:val="24"/>
        </w:rPr>
      </w:pPr>
      <w:r w:rsidRPr="00597F0F">
        <w:rPr>
          <w:b/>
          <w:sz w:val="24"/>
          <w:szCs w:val="24"/>
        </w:rPr>
        <w:t>Incidence of teacher participation in professional development courses</w:t>
      </w:r>
    </w:p>
    <w:p w:rsidR="00E36525" w:rsidRPr="00597F0F" w:rsidRDefault="00E36525" w:rsidP="00017538">
      <w:pPr>
        <w:spacing w:after="0"/>
        <w:jc w:val="both"/>
        <w:rPr>
          <w:sz w:val="24"/>
          <w:szCs w:val="24"/>
          <w:lang w:val="en-GB"/>
        </w:rPr>
      </w:pPr>
      <w:r w:rsidRPr="00597F0F">
        <w:rPr>
          <w:sz w:val="24"/>
          <w:szCs w:val="24"/>
          <w:lang w:val="en-GB"/>
        </w:rPr>
        <w:t xml:space="preserve">All the teachers attended a 9-hour course on CLIL and peer learning methods. </w:t>
      </w:r>
    </w:p>
    <w:p w:rsidR="00E36525" w:rsidRPr="00597F0F" w:rsidRDefault="00E36525" w:rsidP="00017538">
      <w:pPr>
        <w:spacing w:after="0"/>
        <w:jc w:val="both"/>
        <w:rPr>
          <w:sz w:val="24"/>
          <w:szCs w:val="24"/>
          <w:lang w:val="en-GB"/>
        </w:rPr>
      </w:pPr>
      <w:r w:rsidRPr="00597F0F">
        <w:rPr>
          <w:sz w:val="24"/>
          <w:szCs w:val="24"/>
          <w:lang w:val="en-GB"/>
        </w:rPr>
        <w:t>There were seminars held at school concerning the psychology of teenagers (attended by 27 students, 5 teachers) and creative writing workshop (attended by 30 student , 3 teachers).</w:t>
      </w:r>
    </w:p>
    <w:p w:rsidR="00E36525" w:rsidRPr="00597F0F" w:rsidRDefault="00E36525" w:rsidP="00017538">
      <w:pPr>
        <w:spacing w:after="0"/>
        <w:jc w:val="both"/>
        <w:rPr>
          <w:sz w:val="24"/>
          <w:szCs w:val="24"/>
        </w:rPr>
      </w:pPr>
      <w:r w:rsidRPr="00597F0F">
        <w:rPr>
          <w:sz w:val="24"/>
          <w:szCs w:val="24"/>
          <w:lang w:val="en-GB"/>
        </w:rPr>
        <w:t>There was a conference about the “Antikythera Mechanism” and a relevant exhibition organised by our school, held at the “Porfyrogenis Institution” during February. 700 students of 22 schools of Magnesia visited it.</w:t>
      </w:r>
    </w:p>
    <w:p w:rsidR="00E36525" w:rsidRPr="00597F0F" w:rsidRDefault="00E36525" w:rsidP="00017538">
      <w:pPr>
        <w:spacing w:after="0"/>
        <w:jc w:val="both"/>
        <w:rPr>
          <w:b/>
          <w:sz w:val="24"/>
          <w:szCs w:val="24"/>
        </w:rPr>
      </w:pPr>
    </w:p>
    <w:p w:rsidR="00A55548" w:rsidRPr="00597F0F" w:rsidRDefault="00A55548" w:rsidP="00017538">
      <w:pPr>
        <w:spacing w:after="0"/>
        <w:jc w:val="both"/>
        <w:rPr>
          <w:b/>
          <w:sz w:val="24"/>
          <w:szCs w:val="24"/>
        </w:rPr>
      </w:pPr>
      <w:r w:rsidRPr="00597F0F">
        <w:rPr>
          <w:b/>
          <w:sz w:val="24"/>
          <w:szCs w:val="24"/>
        </w:rPr>
        <w:t>ITALY</w:t>
      </w:r>
    </w:p>
    <w:p w:rsidR="00A55548" w:rsidRPr="00597F0F" w:rsidRDefault="00A55548" w:rsidP="00017538">
      <w:pPr>
        <w:spacing w:after="0"/>
        <w:jc w:val="both"/>
        <w:rPr>
          <w:b/>
          <w:sz w:val="24"/>
          <w:szCs w:val="24"/>
        </w:rPr>
      </w:pPr>
      <w:r w:rsidRPr="00597F0F">
        <w:rPr>
          <w:b/>
          <w:sz w:val="24"/>
          <w:szCs w:val="24"/>
        </w:rPr>
        <w:t>Frequency with which teachers use the teaching materials</w:t>
      </w:r>
    </w:p>
    <w:p w:rsidR="00A55548" w:rsidRPr="00597F0F" w:rsidRDefault="00A55548" w:rsidP="00017538">
      <w:pPr>
        <w:spacing w:after="0"/>
        <w:jc w:val="both"/>
        <w:rPr>
          <w:sz w:val="24"/>
          <w:szCs w:val="24"/>
          <w:lang w:val="en-GB"/>
        </w:rPr>
      </w:pPr>
      <w:r w:rsidRPr="00597F0F">
        <w:rPr>
          <w:sz w:val="24"/>
          <w:szCs w:val="24"/>
          <w:lang w:val="en-GB"/>
        </w:rPr>
        <w:t>6 math teachers together with 2 English teachers worked on the materials in a systematic way, either on regular lessons, using the material proposed by partners in each mobility,  or during after-school classes, with the frequency of two lessons a week, preparing lessons and exercises, PPT presentations to propose to partners in the following mobility, so using and improving CLIL method .</w:t>
      </w:r>
    </w:p>
    <w:p w:rsidR="00A55548" w:rsidRPr="00597F0F" w:rsidRDefault="00A55548" w:rsidP="00017538">
      <w:pPr>
        <w:spacing w:after="0"/>
        <w:jc w:val="both"/>
        <w:rPr>
          <w:sz w:val="24"/>
          <w:szCs w:val="24"/>
          <w:lang w:val="en-GB"/>
        </w:rPr>
      </w:pPr>
      <w:r w:rsidRPr="00597F0F">
        <w:rPr>
          <w:sz w:val="24"/>
          <w:szCs w:val="24"/>
          <w:lang w:val="en-GB"/>
        </w:rPr>
        <w:t>As well the implementation of didactic linked to different topics implied the collaboration of teachers of other subjects: Physics, Chemistry, Art, Biology and Music ( external teacher implied in regular extra- curricular music activities)</w:t>
      </w:r>
    </w:p>
    <w:p w:rsidR="00A55548" w:rsidRPr="00597F0F" w:rsidRDefault="00A55548" w:rsidP="00017538">
      <w:pPr>
        <w:spacing w:after="0"/>
        <w:jc w:val="both"/>
        <w:rPr>
          <w:sz w:val="24"/>
          <w:szCs w:val="24"/>
          <w:lang w:val="en-GB"/>
        </w:rPr>
      </w:pPr>
      <w:r w:rsidRPr="00597F0F">
        <w:rPr>
          <w:sz w:val="24"/>
          <w:szCs w:val="24"/>
          <w:lang w:val="en-GB"/>
        </w:rPr>
        <w:lastRenderedPageBreak/>
        <w:t>The person who was responsible for distribution of the materials on a given topic was always the Coordinator, while  the Math teacher who took part in a mobility  usually held a meeting with other teachers to guide them, explain methodology and share the materials.</w:t>
      </w:r>
    </w:p>
    <w:p w:rsidR="00A55548" w:rsidRPr="00597F0F" w:rsidRDefault="00A55548" w:rsidP="00017538">
      <w:pPr>
        <w:spacing w:after="0"/>
        <w:jc w:val="both"/>
        <w:rPr>
          <w:b/>
          <w:sz w:val="24"/>
          <w:szCs w:val="24"/>
        </w:rPr>
      </w:pPr>
      <w:r w:rsidRPr="00597F0F">
        <w:rPr>
          <w:b/>
          <w:sz w:val="24"/>
          <w:szCs w:val="24"/>
        </w:rPr>
        <w:t>Incidence of teacher participation in professional development courses</w:t>
      </w:r>
    </w:p>
    <w:p w:rsidR="00A55548" w:rsidRPr="00597F0F" w:rsidRDefault="00A55548" w:rsidP="00017538">
      <w:pPr>
        <w:spacing w:after="0"/>
        <w:jc w:val="both"/>
        <w:rPr>
          <w:sz w:val="24"/>
          <w:szCs w:val="24"/>
          <w:lang w:val="en-GB"/>
        </w:rPr>
      </w:pPr>
      <w:r w:rsidRPr="00597F0F">
        <w:rPr>
          <w:sz w:val="24"/>
          <w:szCs w:val="24"/>
          <w:lang w:val="en-GB"/>
        </w:rPr>
        <w:t>4 teachers (Math, Biology, Physics, ICT) attended English language courses promoted by Ministry of Education.</w:t>
      </w:r>
    </w:p>
    <w:p w:rsidR="00A55548" w:rsidRPr="00597F0F" w:rsidRDefault="00A55548" w:rsidP="00017538">
      <w:pPr>
        <w:spacing w:after="0"/>
        <w:jc w:val="both"/>
        <w:rPr>
          <w:sz w:val="24"/>
          <w:szCs w:val="24"/>
        </w:rPr>
      </w:pPr>
      <w:r w:rsidRPr="00597F0F">
        <w:rPr>
          <w:sz w:val="24"/>
          <w:szCs w:val="24"/>
          <w:lang w:val="en-GB"/>
        </w:rPr>
        <w:t>1 teacher of Math and 1 teacher of Physics joined the FABLAB WITH ARDUINO lecturing about Physics in English to a selection 0f 50 students, getting a CLIL specialization</w:t>
      </w:r>
    </w:p>
    <w:p w:rsidR="00E36525" w:rsidRPr="00597F0F" w:rsidRDefault="00E36525" w:rsidP="00017538">
      <w:pPr>
        <w:spacing w:after="0"/>
        <w:jc w:val="both"/>
        <w:rPr>
          <w:b/>
          <w:sz w:val="24"/>
          <w:szCs w:val="24"/>
        </w:rPr>
      </w:pPr>
    </w:p>
    <w:p w:rsidR="00700E31" w:rsidRPr="00597F0F" w:rsidRDefault="00E17F0D" w:rsidP="00017538">
      <w:pPr>
        <w:spacing w:after="0"/>
        <w:jc w:val="both"/>
        <w:rPr>
          <w:b/>
          <w:sz w:val="24"/>
          <w:szCs w:val="24"/>
        </w:rPr>
      </w:pPr>
      <w:r w:rsidRPr="00597F0F">
        <w:rPr>
          <w:b/>
          <w:sz w:val="24"/>
          <w:szCs w:val="24"/>
        </w:rPr>
        <w:t>PORTUGAL</w:t>
      </w:r>
    </w:p>
    <w:p w:rsidR="00E17F0D" w:rsidRPr="00597F0F" w:rsidRDefault="00E17F0D" w:rsidP="00017538">
      <w:pPr>
        <w:spacing w:after="0"/>
        <w:jc w:val="both"/>
        <w:rPr>
          <w:b/>
          <w:sz w:val="24"/>
          <w:szCs w:val="24"/>
        </w:rPr>
      </w:pPr>
      <w:r w:rsidRPr="00597F0F">
        <w:rPr>
          <w:b/>
          <w:sz w:val="24"/>
          <w:szCs w:val="24"/>
        </w:rPr>
        <w:t>Frequency with which teachers use the teaching materials</w:t>
      </w:r>
    </w:p>
    <w:p w:rsidR="00E17F0D" w:rsidRPr="00597F0F" w:rsidRDefault="00E17F0D" w:rsidP="00017538">
      <w:pPr>
        <w:spacing w:after="0"/>
        <w:jc w:val="both"/>
        <w:rPr>
          <w:sz w:val="24"/>
          <w:szCs w:val="24"/>
          <w:lang w:val="en-GB"/>
        </w:rPr>
      </w:pPr>
      <w:r w:rsidRPr="00597F0F">
        <w:rPr>
          <w:sz w:val="24"/>
          <w:szCs w:val="24"/>
          <w:lang w:val="en-GB"/>
        </w:rPr>
        <w:t>One Physics teacher along with a Chemistry  and a Math teacher worked on the materials, either on regular lessons, using the material proposed by partners in each mobility, or during extra classes. Along with these three teachers the Geography and the Biology teachers also worked extra classes. All these teachers prepared the PPT presentations (with the help of the English teacher) for each of the mobilities as well as for the dissemination activities. The CLIL method was used and somehow improved.</w:t>
      </w:r>
    </w:p>
    <w:p w:rsidR="00E17F0D" w:rsidRPr="00597F0F" w:rsidRDefault="00E17F0D" w:rsidP="00017538">
      <w:pPr>
        <w:spacing w:after="0"/>
        <w:jc w:val="both"/>
        <w:rPr>
          <w:sz w:val="24"/>
          <w:szCs w:val="24"/>
          <w:lang w:val="en-GB"/>
        </w:rPr>
      </w:pPr>
      <w:r w:rsidRPr="00597F0F">
        <w:rPr>
          <w:sz w:val="24"/>
          <w:szCs w:val="24"/>
          <w:lang w:val="en-GB"/>
        </w:rPr>
        <w:t>After the Polish mobility there was also a meeting with the Physics, Math teachers (2), Biology and the Music teacher. Apart from being studied in the 5</w:t>
      </w:r>
      <w:r w:rsidRPr="00597F0F">
        <w:rPr>
          <w:sz w:val="24"/>
          <w:szCs w:val="24"/>
          <w:vertAlign w:val="superscript"/>
          <w:lang w:val="en-GB"/>
        </w:rPr>
        <w:t>th</w:t>
      </w:r>
      <w:r w:rsidRPr="00597F0F">
        <w:rPr>
          <w:sz w:val="24"/>
          <w:szCs w:val="24"/>
          <w:lang w:val="en-GB"/>
        </w:rPr>
        <w:t xml:space="preserve"> and 6</w:t>
      </w:r>
      <w:r w:rsidRPr="00597F0F">
        <w:rPr>
          <w:sz w:val="24"/>
          <w:szCs w:val="24"/>
          <w:vertAlign w:val="superscript"/>
          <w:lang w:val="en-GB"/>
        </w:rPr>
        <w:t>th</w:t>
      </w:r>
      <w:r w:rsidRPr="00597F0F">
        <w:rPr>
          <w:sz w:val="24"/>
          <w:szCs w:val="24"/>
          <w:lang w:val="en-GB"/>
        </w:rPr>
        <w:t xml:space="preserve"> grades there was important to settle guidelines to work the topic Math in Music.</w:t>
      </w:r>
    </w:p>
    <w:p w:rsidR="00E17F0D" w:rsidRPr="00597F0F" w:rsidRDefault="00E17F0D" w:rsidP="00017538">
      <w:pPr>
        <w:spacing w:after="0"/>
        <w:jc w:val="both"/>
        <w:rPr>
          <w:sz w:val="24"/>
          <w:szCs w:val="24"/>
          <w:lang w:val="en-GB"/>
        </w:rPr>
      </w:pPr>
      <w:r w:rsidRPr="00597F0F">
        <w:rPr>
          <w:sz w:val="24"/>
          <w:szCs w:val="24"/>
          <w:lang w:val="en-GB"/>
        </w:rPr>
        <w:t>The Coordinator always held a meeting after each mobility with the teachers involved in the project to share ideas, discuss methodology, share materials and plan the work to be done till the next mobility. In three of the meetings the school headmistress was also present. We have a written document where it is summed up the main points of this meeting.</w:t>
      </w:r>
    </w:p>
    <w:p w:rsidR="00E17F0D" w:rsidRPr="00597F0F" w:rsidRDefault="00E17F0D" w:rsidP="00017538">
      <w:pPr>
        <w:spacing w:after="0"/>
        <w:jc w:val="both"/>
        <w:rPr>
          <w:b/>
          <w:sz w:val="24"/>
          <w:szCs w:val="24"/>
        </w:rPr>
      </w:pPr>
      <w:r w:rsidRPr="00597F0F">
        <w:rPr>
          <w:b/>
          <w:sz w:val="24"/>
          <w:szCs w:val="24"/>
        </w:rPr>
        <w:t>Incidence of teacher participation in professional development courses</w:t>
      </w:r>
    </w:p>
    <w:p w:rsidR="00E17F0D" w:rsidRPr="00597F0F" w:rsidRDefault="00990C2A" w:rsidP="00017538">
      <w:pPr>
        <w:jc w:val="both"/>
        <w:rPr>
          <w:sz w:val="24"/>
          <w:szCs w:val="24"/>
          <w:lang w:val="en-GB"/>
        </w:rPr>
      </w:pPr>
      <w:r>
        <w:rPr>
          <w:sz w:val="24"/>
          <w:szCs w:val="24"/>
          <w:lang w:val="en-GB"/>
        </w:rPr>
        <w:t xml:space="preserve">Two </w:t>
      </w:r>
      <w:r w:rsidR="00E17F0D" w:rsidRPr="00597F0F">
        <w:rPr>
          <w:sz w:val="24"/>
          <w:szCs w:val="24"/>
          <w:lang w:val="en-GB"/>
        </w:rPr>
        <w:t>teachers (English and ICT) attended eTwinning courses promoted by the Ministry of Education.</w:t>
      </w:r>
    </w:p>
    <w:p w:rsidR="00E17F0D" w:rsidRPr="00597F0F" w:rsidRDefault="008802FE" w:rsidP="00017538">
      <w:pPr>
        <w:spacing w:after="0"/>
        <w:jc w:val="both"/>
        <w:rPr>
          <w:b/>
          <w:sz w:val="24"/>
          <w:szCs w:val="24"/>
          <w:lang w:val="en-GB"/>
        </w:rPr>
      </w:pPr>
      <w:r w:rsidRPr="00597F0F">
        <w:rPr>
          <w:b/>
          <w:sz w:val="24"/>
          <w:szCs w:val="24"/>
          <w:lang w:val="en-GB"/>
        </w:rPr>
        <w:t>LITHUANIA</w:t>
      </w:r>
    </w:p>
    <w:p w:rsidR="008802FE" w:rsidRPr="00597F0F" w:rsidRDefault="008802FE" w:rsidP="00017538">
      <w:pPr>
        <w:spacing w:after="0"/>
        <w:jc w:val="both"/>
        <w:rPr>
          <w:b/>
          <w:sz w:val="24"/>
          <w:szCs w:val="24"/>
        </w:rPr>
      </w:pPr>
      <w:r w:rsidRPr="00597F0F">
        <w:rPr>
          <w:b/>
          <w:sz w:val="24"/>
          <w:szCs w:val="24"/>
        </w:rPr>
        <w:t>Frequency with which teachers use the teaching materials</w:t>
      </w:r>
    </w:p>
    <w:p w:rsidR="008802FE" w:rsidRPr="00597F0F" w:rsidRDefault="008802FE" w:rsidP="00017538">
      <w:pPr>
        <w:spacing w:after="0"/>
        <w:jc w:val="both"/>
        <w:rPr>
          <w:sz w:val="24"/>
          <w:szCs w:val="24"/>
        </w:rPr>
      </w:pPr>
      <w:r w:rsidRPr="00597F0F">
        <w:rPr>
          <w:sz w:val="24"/>
          <w:szCs w:val="24"/>
        </w:rPr>
        <w:t>After each project meeting 3-6 lessons per 2 months.</w:t>
      </w:r>
    </w:p>
    <w:p w:rsidR="008802FE" w:rsidRPr="00597F0F" w:rsidRDefault="008802FE" w:rsidP="00017538">
      <w:pPr>
        <w:spacing w:after="0"/>
        <w:jc w:val="both"/>
        <w:rPr>
          <w:b/>
          <w:sz w:val="24"/>
          <w:szCs w:val="24"/>
        </w:rPr>
      </w:pPr>
      <w:r w:rsidRPr="00597F0F">
        <w:rPr>
          <w:b/>
          <w:sz w:val="24"/>
          <w:szCs w:val="24"/>
        </w:rPr>
        <w:t>Incidence of teacher participation in professional development courses</w:t>
      </w:r>
    </w:p>
    <w:p w:rsidR="008802FE" w:rsidRPr="00597F0F" w:rsidRDefault="008802FE" w:rsidP="00017538">
      <w:pPr>
        <w:spacing w:after="0"/>
        <w:jc w:val="both"/>
        <w:rPr>
          <w:sz w:val="24"/>
          <w:szCs w:val="24"/>
        </w:rPr>
      </w:pPr>
      <w:r w:rsidRPr="00597F0F">
        <w:rPr>
          <w:sz w:val="24"/>
          <w:szCs w:val="24"/>
        </w:rPr>
        <w:t>15 teachers took part in various development courses.</w:t>
      </w:r>
    </w:p>
    <w:p w:rsidR="008802FE" w:rsidRPr="00597F0F" w:rsidRDefault="008802FE" w:rsidP="00017538">
      <w:pPr>
        <w:spacing w:after="0"/>
        <w:jc w:val="both"/>
        <w:rPr>
          <w:b/>
          <w:sz w:val="24"/>
          <w:szCs w:val="24"/>
        </w:rPr>
      </w:pPr>
    </w:p>
    <w:p w:rsidR="00827CB8" w:rsidRPr="00597F0F" w:rsidRDefault="00827CB8" w:rsidP="00017538">
      <w:pPr>
        <w:spacing w:after="0"/>
        <w:jc w:val="both"/>
        <w:rPr>
          <w:b/>
          <w:sz w:val="24"/>
          <w:szCs w:val="24"/>
        </w:rPr>
      </w:pPr>
      <w:r w:rsidRPr="00597F0F">
        <w:rPr>
          <w:b/>
          <w:sz w:val="24"/>
          <w:szCs w:val="24"/>
        </w:rPr>
        <w:t>HUNGARY</w:t>
      </w:r>
    </w:p>
    <w:p w:rsidR="00827CB8" w:rsidRPr="00597F0F" w:rsidRDefault="00827CB8" w:rsidP="00017538">
      <w:pPr>
        <w:spacing w:after="0"/>
        <w:jc w:val="both"/>
        <w:rPr>
          <w:b/>
          <w:sz w:val="24"/>
          <w:szCs w:val="24"/>
        </w:rPr>
      </w:pPr>
      <w:r w:rsidRPr="00597F0F">
        <w:rPr>
          <w:b/>
          <w:sz w:val="24"/>
          <w:szCs w:val="24"/>
        </w:rPr>
        <w:t>Frequency with which teachers use the teaching materials</w:t>
      </w:r>
    </w:p>
    <w:p w:rsidR="00827CB8" w:rsidRPr="00597F0F" w:rsidRDefault="00827CB8" w:rsidP="00017538">
      <w:pPr>
        <w:spacing w:after="0"/>
        <w:jc w:val="both"/>
        <w:rPr>
          <w:sz w:val="24"/>
          <w:szCs w:val="24"/>
          <w:lang w:val="en-GB"/>
        </w:rPr>
      </w:pPr>
      <w:r w:rsidRPr="00597F0F">
        <w:rPr>
          <w:sz w:val="24"/>
          <w:szCs w:val="24"/>
          <w:lang w:val="en-GB"/>
        </w:rPr>
        <w:t xml:space="preserve">5 math teachers worked on the materials in a systematic way, either on regular lessons or during after-school classes. Some lessons were done by teachers of other subjects (Chemistry, Biology).  </w:t>
      </w:r>
    </w:p>
    <w:p w:rsidR="00827CB8" w:rsidRPr="00597F0F" w:rsidRDefault="00827CB8" w:rsidP="00017538">
      <w:pPr>
        <w:spacing w:after="0"/>
        <w:jc w:val="both"/>
        <w:rPr>
          <w:sz w:val="24"/>
          <w:szCs w:val="24"/>
          <w:lang w:val="en-GB"/>
        </w:rPr>
      </w:pPr>
      <w:r w:rsidRPr="00597F0F">
        <w:rPr>
          <w:sz w:val="24"/>
          <w:szCs w:val="24"/>
          <w:lang w:val="en-GB"/>
        </w:rPr>
        <w:t xml:space="preserve">The frequency was 3-6 lessons per topic (e.g. Math and Science). </w:t>
      </w:r>
    </w:p>
    <w:p w:rsidR="00827CB8" w:rsidRPr="00597F0F" w:rsidRDefault="00827CB8" w:rsidP="00017538">
      <w:pPr>
        <w:spacing w:after="0"/>
        <w:jc w:val="both"/>
        <w:rPr>
          <w:sz w:val="24"/>
          <w:szCs w:val="24"/>
          <w:lang w:val="en-GB"/>
        </w:rPr>
      </w:pPr>
      <w:r w:rsidRPr="00597F0F">
        <w:rPr>
          <w:sz w:val="24"/>
          <w:szCs w:val="24"/>
          <w:lang w:val="en-GB"/>
        </w:rPr>
        <w:lastRenderedPageBreak/>
        <w:t>The person who was responsible for distribution of the materials on a given topic was the Math teacher who took part in a mobility. The teacher usually held a meeting with other teachers to guide them, explain methodology and share the materials.</w:t>
      </w:r>
    </w:p>
    <w:p w:rsidR="00827CB8" w:rsidRDefault="00827CB8" w:rsidP="00017538">
      <w:pPr>
        <w:spacing w:after="0"/>
        <w:jc w:val="both"/>
        <w:rPr>
          <w:sz w:val="24"/>
          <w:szCs w:val="24"/>
          <w:lang w:val="en-GB"/>
        </w:rPr>
      </w:pPr>
      <w:r w:rsidRPr="00597F0F">
        <w:rPr>
          <w:sz w:val="24"/>
          <w:szCs w:val="24"/>
          <w:lang w:val="en-GB"/>
        </w:rPr>
        <w:t>The Math teachers organized an event called “Math Horror Labyrinth” during the School day in March. The participants had to go through the labyrinth and complete exercises connected to the materials covered in the project (e.g Math in Arts).</w:t>
      </w:r>
    </w:p>
    <w:p w:rsidR="003964A0" w:rsidRDefault="003964A0" w:rsidP="00017538">
      <w:pPr>
        <w:spacing w:after="0"/>
        <w:jc w:val="both"/>
        <w:rPr>
          <w:sz w:val="24"/>
          <w:szCs w:val="24"/>
          <w:lang w:val="en-GB"/>
        </w:rPr>
      </w:pPr>
    </w:p>
    <w:p w:rsidR="003964A0" w:rsidRPr="003964A0" w:rsidRDefault="003964A0" w:rsidP="00017538">
      <w:pPr>
        <w:spacing w:after="0"/>
        <w:jc w:val="both"/>
        <w:rPr>
          <w:b/>
          <w:sz w:val="24"/>
          <w:szCs w:val="24"/>
          <w:lang w:val="en-GB"/>
        </w:rPr>
      </w:pPr>
      <w:r w:rsidRPr="003964A0">
        <w:rPr>
          <w:b/>
          <w:sz w:val="24"/>
          <w:szCs w:val="24"/>
          <w:lang w:val="en-GB"/>
        </w:rPr>
        <w:t>DENMARK</w:t>
      </w:r>
    </w:p>
    <w:p w:rsidR="003964A0" w:rsidRPr="00597F0F" w:rsidRDefault="003964A0" w:rsidP="003964A0">
      <w:pPr>
        <w:spacing w:after="0"/>
        <w:jc w:val="both"/>
        <w:rPr>
          <w:b/>
          <w:sz w:val="24"/>
          <w:szCs w:val="24"/>
        </w:rPr>
      </w:pPr>
      <w:r w:rsidRPr="00597F0F">
        <w:rPr>
          <w:b/>
          <w:sz w:val="24"/>
          <w:szCs w:val="24"/>
        </w:rPr>
        <w:t>Frequency with which teachers use the teaching materials</w:t>
      </w:r>
    </w:p>
    <w:p w:rsidR="003964A0" w:rsidRPr="003964A0" w:rsidRDefault="003964A0" w:rsidP="00017538">
      <w:pPr>
        <w:spacing w:after="0"/>
        <w:jc w:val="both"/>
        <w:rPr>
          <w:sz w:val="24"/>
          <w:szCs w:val="24"/>
        </w:rPr>
      </w:pPr>
    </w:p>
    <w:p w:rsidR="003964A0" w:rsidRPr="00E319A5" w:rsidRDefault="003964A0" w:rsidP="003964A0">
      <w:pPr>
        <w:spacing w:after="0"/>
        <w:jc w:val="both"/>
        <w:rPr>
          <w:sz w:val="24"/>
          <w:szCs w:val="24"/>
          <w:lang w:val="en-GB"/>
        </w:rPr>
      </w:pPr>
      <w:r w:rsidRPr="00E319A5">
        <w:rPr>
          <w:sz w:val="24"/>
          <w:szCs w:val="24"/>
          <w:lang w:val="en-GB"/>
        </w:rPr>
        <w:t xml:space="preserve">3 </w:t>
      </w:r>
      <w:r>
        <w:rPr>
          <w:sz w:val="24"/>
          <w:szCs w:val="24"/>
          <w:lang w:val="en-GB"/>
        </w:rPr>
        <w:t>M</w:t>
      </w:r>
      <w:r w:rsidRPr="00E319A5">
        <w:rPr>
          <w:sz w:val="24"/>
          <w:szCs w:val="24"/>
          <w:lang w:val="en-GB"/>
        </w:rPr>
        <w:t>ath teachers work</w:t>
      </w:r>
      <w:r>
        <w:rPr>
          <w:sz w:val="24"/>
          <w:szCs w:val="24"/>
          <w:lang w:val="en-GB"/>
        </w:rPr>
        <w:t>ed with</w:t>
      </w:r>
      <w:r w:rsidRPr="00E319A5">
        <w:rPr>
          <w:sz w:val="24"/>
          <w:szCs w:val="24"/>
          <w:lang w:val="en-GB"/>
        </w:rPr>
        <w:t xml:space="preserve"> th</w:t>
      </w:r>
      <w:r>
        <w:rPr>
          <w:sz w:val="24"/>
          <w:szCs w:val="24"/>
          <w:lang w:val="en-GB"/>
        </w:rPr>
        <w:t xml:space="preserve">e materials. They have taught it during </w:t>
      </w:r>
      <w:r w:rsidRPr="00E319A5">
        <w:rPr>
          <w:sz w:val="24"/>
          <w:szCs w:val="24"/>
          <w:lang w:val="en-GB"/>
        </w:rPr>
        <w:t xml:space="preserve">regular lessons </w:t>
      </w:r>
      <w:r>
        <w:rPr>
          <w:sz w:val="24"/>
          <w:szCs w:val="24"/>
          <w:lang w:val="en-GB"/>
        </w:rPr>
        <w:t>and have spent 3-4 lessons per topic</w:t>
      </w:r>
    </w:p>
    <w:p w:rsidR="003964A0" w:rsidRDefault="003964A0" w:rsidP="003964A0">
      <w:pPr>
        <w:spacing w:after="0"/>
        <w:jc w:val="both"/>
        <w:rPr>
          <w:sz w:val="24"/>
          <w:szCs w:val="24"/>
          <w:lang w:val="en-GB"/>
        </w:rPr>
      </w:pPr>
      <w:r>
        <w:rPr>
          <w:sz w:val="24"/>
          <w:szCs w:val="24"/>
          <w:lang w:val="en-GB"/>
        </w:rPr>
        <w:t>The person</w:t>
      </w:r>
      <w:r w:rsidRPr="00E319A5">
        <w:rPr>
          <w:sz w:val="24"/>
          <w:szCs w:val="24"/>
          <w:lang w:val="en-GB"/>
        </w:rPr>
        <w:t xml:space="preserve"> responsible for </w:t>
      </w:r>
      <w:r>
        <w:rPr>
          <w:sz w:val="24"/>
          <w:szCs w:val="24"/>
          <w:lang w:val="en-GB"/>
        </w:rPr>
        <w:t>adjusting t</w:t>
      </w:r>
      <w:r w:rsidRPr="00E319A5">
        <w:rPr>
          <w:sz w:val="24"/>
          <w:szCs w:val="24"/>
          <w:lang w:val="en-GB"/>
        </w:rPr>
        <w:t xml:space="preserve">he materials on a given topic </w:t>
      </w:r>
      <w:r>
        <w:rPr>
          <w:sz w:val="24"/>
          <w:szCs w:val="24"/>
          <w:lang w:val="en-GB"/>
        </w:rPr>
        <w:t>was</w:t>
      </w:r>
      <w:r w:rsidRPr="00E319A5">
        <w:rPr>
          <w:sz w:val="24"/>
          <w:szCs w:val="24"/>
          <w:lang w:val="en-GB"/>
        </w:rPr>
        <w:t xml:space="preserve"> the Math teacher who took part in a mobility. The teacher </w:t>
      </w:r>
      <w:r>
        <w:rPr>
          <w:sz w:val="24"/>
          <w:szCs w:val="24"/>
          <w:lang w:val="en-GB"/>
        </w:rPr>
        <w:t>usually held</w:t>
      </w:r>
      <w:r w:rsidRPr="00E319A5">
        <w:rPr>
          <w:sz w:val="24"/>
          <w:szCs w:val="24"/>
          <w:lang w:val="en-GB"/>
        </w:rPr>
        <w:t xml:space="preserve"> a meeting with other teachers</w:t>
      </w:r>
      <w:r>
        <w:rPr>
          <w:sz w:val="24"/>
          <w:szCs w:val="24"/>
          <w:lang w:val="en-GB"/>
        </w:rPr>
        <w:t xml:space="preserve"> to </w:t>
      </w:r>
      <w:r w:rsidRPr="00E319A5">
        <w:rPr>
          <w:sz w:val="24"/>
          <w:szCs w:val="24"/>
          <w:lang w:val="en-GB"/>
        </w:rPr>
        <w:t>guide them, explain methodology</w:t>
      </w:r>
      <w:r>
        <w:rPr>
          <w:sz w:val="24"/>
          <w:szCs w:val="24"/>
          <w:lang w:val="en-GB"/>
        </w:rPr>
        <w:t xml:space="preserve"> and share</w:t>
      </w:r>
      <w:r w:rsidRPr="00E319A5">
        <w:rPr>
          <w:sz w:val="24"/>
          <w:szCs w:val="24"/>
          <w:lang w:val="en-GB"/>
        </w:rPr>
        <w:t xml:space="preserve"> the materials.</w:t>
      </w:r>
    </w:p>
    <w:p w:rsidR="0036587B" w:rsidRDefault="0036587B" w:rsidP="003964A0">
      <w:pPr>
        <w:spacing w:after="0"/>
        <w:jc w:val="both"/>
        <w:rPr>
          <w:sz w:val="24"/>
          <w:szCs w:val="24"/>
          <w:lang w:val="en-GB"/>
        </w:rPr>
      </w:pPr>
    </w:p>
    <w:p w:rsidR="0036587B" w:rsidRDefault="0036587B" w:rsidP="003964A0">
      <w:pPr>
        <w:spacing w:after="0"/>
        <w:jc w:val="both"/>
        <w:rPr>
          <w:sz w:val="24"/>
          <w:szCs w:val="24"/>
          <w:lang w:val="en-GB"/>
        </w:rPr>
      </w:pPr>
    </w:p>
    <w:p w:rsidR="0036587B" w:rsidRDefault="0036587B" w:rsidP="0036587B">
      <w:pPr>
        <w:spacing w:after="0"/>
        <w:jc w:val="both"/>
        <w:rPr>
          <w:b/>
          <w:sz w:val="24"/>
          <w:szCs w:val="24"/>
        </w:rPr>
      </w:pPr>
      <w:r>
        <w:rPr>
          <w:b/>
          <w:sz w:val="24"/>
          <w:szCs w:val="24"/>
        </w:rPr>
        <w:t>ROMANIA</w:t>
      </w:r>
    </w:p>
    <w:p w:rsidR="0036587B" w:rsidRPr="00597F0F" w:rsidRDefault="0036587B" w:rsidP="0036587B">
      <w:pPr>
        <w:spacing w:after="0"/>
        <w:jc w:val="both"/>
        <w:rPr>
          <w:b/>
          <w:sz w:val="24"/>
          <w:szCs w:val="24"/>
        </w:rPr>
      </w:pPr>
      <w:r w:rsidRPr="00597F0F">
        <w:rPr>
          <w:b/>
          <w:sz w:val="24"/>
          <w:szCs w:val="24"/>
        </w:rPr>
        <w:t>Frequency with which teachers use the teaching materials</w:t>
      </w:r>
    </w:p>
    <w:p w:rsidR="0036587B" w:rsidRPr="00597F0F" w:rsidRDefault="0036587B" w:rsidP="0036587B">
      <w:pPr>
        <w:spacing w:after="0"/>
        <w:jc w:val="both"/>
        <w:rPr>
          <w:sz w:val="24"/>
          <w:szCs w:val="24"/>
          <w:lang w:val="en-GB"/>
        </w:rPr>
      </w:pPr>
      <w:r w:rsidRPr="00597F0F">
        <w:rPr>
          <w:sz w:val="24"/>
          <w:szCs w:val="24"/>
          <w:lang w:val="en-GB"/>
        </w:rPr>
        <w:t>3 math teachers worked on the mate</w:t>
      </w:r>
      <w:r>
        <w:rPr>
          <w:sz w:val="24"/>
          <w:szCs w:val="24"/>
          <w:lang w:val="en-GB"/>
        </w:rPr>
        <w:t>rials in a systematic way, on regular lessons. Two</w:t>
      </w:r>
      <w:r w:rsidRPr="00597F0F">
        <w:rPr>
          <w:sz w:val="24"/>
          <w:szCs w:val="24"/>
          <w:lang w:val="en-GB"/>
        </w:rPr>
        <w:t xml:space="preserve"> teacher</w:t>
      </w:r>
      <w:r>
        <w:rPr>
          <w:sz w:val="24"/>
          <w:szCs w:val="24"/>
          <w:lang w:val="en-GB"/>
        </w:rPr>
        <w:t>s</w:t>
      </w:r>
      <w:r w:rsidRPr="00597F0F">
        <w:rPr>
          <w:sz w:val="24"/>
          <w:szCs w:val="24"/>
          <w:lang w:val="en-GB"/>
        </w:rPr>
        <w:t xml:space="preserve"> had extra</w:t>
      </w:r>
      <w:r>
        <w:rPr>
          <w:sz w:val="24"/>
          <w:szCs w:val="24"/>
          <w:lang w:val="en-GB"/>
        </w:rPr>
        <w:t>-curricular activities</w:t>
      </w:r>
      <w:r w:rsidRPr="00597F0F">
        <w:rPr>
          <w:sz w:val="24"/>
          <w:szCs w:val="24"/>
          <w:lang w:val="en-GB"/>
        </w:rPr>
        <w:t xml:space="preserve"> with the students participating in mobilities. Some lessons were done by teachers of other su</w:t>
      </w:r>
      <w:r>
        <w:rPr>
          <w:sz w:val="24"/>
          <w:szCs w:val="24"/>
          <w:lang w:val="en-GB"/>
        </w:rPr>
        <w:t>bjects (Physics, Chemistry, Engineering, Geography,</w:t>
      </w:r>
      <w:r w:rsidRPr="00597F0F">
        <w:rPr>
          <w:sz w:val="24"/>
          <w:szCs w:val="24"/>
          <w:lang w:val="en-GB"/>
        </w:rPr>
        <w:t xml:space="preserve"> Biology and Music). </w:t>
      </w:r>
    </w:p>
    <w:p w:rsidR="0036587B" w:rsidRPr="00597F0F" w:rsidRDefault="0036587B" w:rsidP="0036587B">
      <w:pPr>
        <w:spacing w:after="0"/>
        <w:jc w:val="both"/>
        <w:rPr>
          <w:sz w:val="24"/>
          <w:szCs w:val="24"/>
          <w:lang w:val="en-GB"/>
        </w:rPr>
      </w:pPr>
      <w:r>
        <w:rPr>
          <w:sz w:val="24"/>
          <w:szCs w:val="24"/>
          <w:lang w:val="en-GB"/>
        </w:rPr>
        <w:t>The frequency was 4-6 lessons per topic.</w:t>
      </w:r>
      <w:r w:rsidRPr="00597F0F">
        <w:rPr>
          <w:sz w:val="24"/>
          <w:szCs w:val="24"/>
          <w:lang w:val="en-GB"/>
        </w:rPr>
        <w:t xml:space="preserve"> </w:t>
      </w:r>
    </w:p>
    <w:p w:rsidR="0036587B" w:rsidRPr="00597F0F" w:rsidRDefault="0036587B" w:rsidP="0036587B">
      <w:pPr>
        <w:spacing w:after="0"/>
        <w:jc w:val="both"/>
        <w:rPr>
          <w:sz w:val="24"/>
          <w:szCs w:val="24"/>
          <w:lang w:val="en-GB"/>
        </w:rPr>
      </w:pPr>
      <w:r w:rsidRPr="00597F0F">
        <w:rPr>
          <w:sz w:val="24"/>
          <w:szCs w:val="24"/>
          <w:lang w:val="en-GB"/>
        </w:rPr>
        <w:t>The person who was responsible for distribution of the materia</w:t>
      </w:r>
      <w:r>
        <w:rPr>
          <w:sz w:val="24"/>
          <w:szCs w:val="24"/>
          <w:lang w:val="en-GB"/>
        </w:rPr>
        <w:t>ls on a given topic were the</w:t>
      </w:r>
      <w:r w:rsidRPr="00597F0F">
        <w:rPr>
          <w:sz w:val="24"/>
          <w:szCs w:val="24"/>
          <w:lang w:val="en-GB"/>
        </w:rPr>
        <w:t xml:space="preserve"> teacher</w:t>
      </w:r>
      <w:r>
        <w:rPr>
          <w:sz w:val="24"/>
          <w:szCs w:val="24"/>
          <w:lang w:val="en-GB"/>
        </w:rPr>
        <w:t>s</w:t>
      </w:r>
      <w:r w:rsidRPr="00597F0F">
        <w:rPr>
          <w:sz w:val="24"/>
          <w:szCs w:val="24"/>
          <w:lang w:val="en-GB"/>
        </w:rPr>
        <w:t xml:space="preserve"> who took part in a mobility. The teacher</w:t>
      </w:r>
      <w:r>
        <w:rPr>
          <w:sz w:val="24"/>
          <w:szCs w:val="24"/>
          <w:lang w:val="en-GB"/>
        </w:rPr>
        <w:t>s</w:t>
      </w:r>
      <w:r w:rsidRPr="00597F0F">
        <w:rPr>
          <w:sz w:val="24"/>
          <w:szCs w:val="24"/>
          <w:lang w:val="en-GB"/>
        </w:rPr>
        <w:t xml:space="preserve"> usually held a meeting with other teachers to guide them, explain methodology and share the materials.</w:t>
      </w:r>
    </w:p>
    <w:p w:rsidR="0036587B" w:rsidRPr="00597F0F" w:rsidRDefault="0036587B" w:rsidP="0036587B">
      <w:pPr>
        <w:spacing w:after="0"/>
        <w:jc w:val="both"/>
        <w:rPr>
          <w:sz w:val="24"/>
          <w:szCs w:val="24"/>
          <w:lang w:val="en-GB"/>
        </w:rPr>
      </w:pPr>
      <w:r w:rsidRPr="00597F0F">
        <w:rPr>
          <w:sz w:val="24"/>
          <w:szCs w:val="24"/>
          <w:lang w:val="en-GB"/>
        </w:rPr>
        <w:t xml:space="preserve">The Math teachers also organised </w:t>
      </w:r>
      <w:r>
        <w:rPr>
          <w:sz w:val="24"/>
          <w:szCs w:val="24"/>
          <w:lang w:val="en-GB"/>
        </w:rPr>
        <w:t>their own materials and lessons during the Blended-Mobility period</w:t>
      </w:r>
      <w:r w:rsidRPr="00597F0F">
        <w:rPr>
          <w:sz w:val="24"/>
          <w:szCs w:val="24"/>
          <w:lang w:val="en-GB"/>
        </w:rPr>
        <w:t>.</w:t>
      </w:r>
      <w:r>
        <w:rPr>
          <w:sz w:val="24"/>
          <w:szCs w:val="24"/>
          <w:lang w:val="en-GB"/>
        </w:rPr>
        <w:t xml:space="preserve"> </w:t>
      </w:r>
    </w:p>
    <w:p w:rsidR="0036587B" w:rsidRPr="00597F0F" w:rsidRDefault="0036587B" w:rsidP="0036587B">
      <w:pPr>
        <w:spacing w:after="0"/>
        <w:jc w:val="both"/>
        <w:rPr>
          <w:b/>
          <w:sz w:val="24"/>
          <w:szCs w:val="24"/>
        </w:rPr>
      </w:pPr>
      <w:r w:rsidRPr="00597F0F">
        <w:rPr>
          <w:b/>
          <w:sz w:val="24"/>
          <w:szCs w:val="24"/>
        </w:rPr>
        <w:t>Incidence of teacher participation in professional development courses</w:t>
      </w:r>
    </w:p>
    <w:p w:rsidR="0036587B" w:rsidRDefault="0036587B" w:rsidP="003964A0">
      <w:pPr>
        <w:spacing w:after="0"/>
        <w:jc w:val="both"/>
        <w:rPr>
          <w:sz w:val="24"/>
          <w:szCs w:val="24"/>
          <w:lang w:val="en-GB"/>
        </w:rPr>
      </w:pPr>
      <w:r>
        <w:rPr>
          <w:sz w:val="24"/>
          <w:szCs w:val="24"/>
          <w:lang w:val="en-GB"/>
        </w:rPr>
        <w:t>Ten teachers participated in an English Course, organized by Teachers Training Centre in Cluj. (20 hours)</w:t>
      </w:r>
    </w:p>
    <w:p w:rsidR="0036587B" w:rsidRPr="00E319A5" w:rsidRDefault="0036587B" w:rsidP="003964A0">
      <w:pPr>
        <w:spacing w:after="0"/>
        <w:jc w:val="both"/>
        <w:rPr>
          <w:sz w:val="24"/>
          <w:szCs w:val="24"/>
          <w:lang w:val="en-GB"/>
        </w:rPr>
      </w:pPr>
      <w:r>
        <w:rPr>
          <w:sz w:val="24"/>
          <w:szCs w:val="24"/>
          <w:lang w:val="en-GB"/>
        </w:rPr>
        <w:t>Three Math teachers, 2 engineers, 2 physics teachers and one English teacher participated to Conferences, national symposiums and contests with articles/papers based on the teaching materials from the project.</w:t>
      </w:r>
    </w:p>
    <w:p w:rsidR="003964A0" w:rsidRPr="00597F0F" w:rsidRDefault="003964A0" w:rsidP="00017538">
      <w:pPr>
        <w:spacing w:after="0"/>
        <w:jc w:val="both"/>
        <w:rPr>
          <w:sz w:val="24"/>
          <w:szCs w:val="24"/>
          <w:lang w:val="en-GB"/>
        </w:rPr>
      </w:pPr>
    </w:p>
    <w:p w:rsidR="00827CB8" w:rsidRDefault="00827CB8" w:rsidP="00597F0F">
      <w:pPr>
        <w:spacing w:after="0"/>
        <w:rPr>
          <w:b/>
          <w:sz w:val="24"/>
          <w:szCs w:val="24"/>
        </w:rPr>
      </w:pPr>
    </w:p>
    <w:p w:rsidR="00E17F0D" w:rsidRPr="00597F0F" w:rsidRDefault="00E17F0D" w:rsidP="00597F0F">
      <w:pPr>
        <w:spacing w:after="0"/>
        <w:rPr>
          <w:b/>
          <w:sz w:val="24"/>
          <w:szCs w:val="24"/>
        </w:rPr>
      </w:pPr>
    </w:p>
    <w:p w:rsidR="00D6500D" w:rsidRPr="00417A88" w:rsidRDefault="00417A88" w:rsidP="00417A88">
      <w:pPr>
        <w:pStyle w:val="Akapitzlist"/>
        <w:numPr>
          <w:ilvl w:val="0"/>
          <w:numId w:val="9"/>
        </w:numPr>
        <w:rPr>
          <w:b/>
          <w:sz w:val="24"/>
          <w:szCs w:val="24"/>
        </w:rPr>
      </w:pPr>
      <w:r>
        <w:rPr>
          <w:b/>
          <w:sz w:val="24"/>
          <w:szCs w:val="24"/>
        </w:rPr>
        <w:t xml:space="preserve">PROJECT </w:t>
      </w:r>
      <w:r w:rsidR="00D6500D" w:rsidRPr="00417A88">
        <w:rPr>
          <w:b/>
          <w:sz w:val="24"/>
          <w:szCs w:val="24"/>
        </w:rPr>
        <w:t>OBJECTIVE 5</w:t>
      </w:r>
    </w:p>
    <w:p w:rsidR="00D6500D" w:rsidRPr="00417A88" w:rsidRDefault="00D6500D" w:rsidP="00017538">
      <w:pPr>
        <w:spacing w:after="0" w:line="204" w:lineRule="auto"/>
        <w:ind w:left="360"/>
        <w:contextualSpacing/>
        <w:jc w:val="both"/>
        <w:rPr>
          <w:rFonts w:eastAsiaTheme="minorEastAsia"/>
          <w:b/>
          <w:color w:val="262626" w:themeColor="text1" w:themeTint="D9"/>
          <w:kern w:val="24"/>
          <w:sz w:val="24"/>
          <w:szCs w:val="24"/>
        </w:rPr>
      </w:pPr>
      <w:r w:rsidRPr="00417A88">
        <w:rPr>
          <w:rFonts w:eastAsiaTheme="minorEastAsia"/>
          <w:b/>
          <w:color w:val="262626" w:themeColor="text1" w:themeTint="D9"/>
          <w:kern w:val="24"/>
          <w:sz w:val="24"/>
          <w:szCs w:val="24"/>
        </w:rPr>
        <w:lastRenderedPageBreak/>
        <w:t>To sharpen students’ and teachers’ communication and interpersonal skills and to master their linguistic skills, by  improving their English Language (B1 and B2 level)</w:t>
      </w:r>
      <w:r w:rsidR="00E36525" w:rsidRPr="00417A88">
        <w:rPr>
          <w:rFonts w:eastAsiaTheme="minorEastAsia"/>
          <w:b/>
          <w:color w:val="262626" w:themeColor="text1" w:themeTint="D9"/>
          <w:kern w:val="24"/>
          <w:sz w:val="24"/>
          <w:szCs w:val="24"/>
        </w:rPr>
        <w:t>.</w:t>
      </w:r>
    </w:p>
    <w:p w:rsidR="00E36525" w:rsidRPr="00597F0F" w:rsidRDefault="00E36525" w:rsidP="00D6500D">
      <w:pPr>
        <w:spacing w:after="0" w:line="204" w:lineRule="auto"/>
        <w:contextualSpacing/>
        <w:rPr>
          <w:rFonts w:eastAsiaTheme="minorEastAsia"/>
          <w:color w:val="262626" w:themeColor="text1" w:themeTint="D9"/>
          <w:kern w:val="24"/>
          <w:sz w:val="24"/>
          <w:szCs w:val="24"/>
        </w:rPr>
      </w:pPr>
    </w:p>
    <w:p w:rsidR="00E36525" w:rsidRPr="00597F0F" w:rsidRDefault="00E36525" w:rsidP="00D6500D">
      <w:pPr>
        <w:spacing w:after="0" w:line="204" w:lineRule="auto"/>
        <w:contextualSpacing/>
        <w:rPr>
          <w:rFonts w:eastAsiaTheme="minorEastAsia"/>
          <w:color w:val="262626" w:themeColor="text1" w:themeTint="D9"/>
          <w:kern w:val="24"/>
          <w:sz w:val="24"/>
          <w:szCs w:val="24"/>
        </w:rPr>
      </w:pPr>
    </w:p>
    <w:p w:rsidR="00D6500D" w:rsidRPr="00597F0F" w:rsidRDefault="00E36525" w:rsidP="00017538">
      <w:pPr>
        <w:spacing w:after="0" w:line="204" w:lineRule="auto"/>
        <w:contextualSpacing/>
        <w:jc w:val="both"/>
        <w:rPr>
          <w:rFonts w:eastAsiaTheme="minorEastAsia"/>
          <w:b/>
          <w:color w:val="262626" w:themeColor="text1" w:themeTint="D9"/>
          <w:kern w:val="24"/>
          <w:sz w:val="24"/>
          <w:szCs w:val="24"/>
        </w:rPr>
      </w:pPr>
      <w:r w:rsidRPr="00597F0F">
        <w:rPr>
          <w:rFonts w:eastAsiaTheme="minorEastAsia"/>
          <w:b/>
          <w:color w:val="262626" w:themeColor="text1" w:themeTint="D9"/>
          <w:kern w:val="24"/>
          <w:sz w:val="24"/>
          <w:szCs w:val="24"/>
        </w:rPr>
        <w:t>POLAND</w:t>
      </w:r>
    </w:p>
    <w:p w:rsidR="00E36525" w:rsidRPr="00597F0F" w:rsidRDefault="00E36525" w:rsidP="00017538">
      <w:pPr>
        <w:spacing w:after="0"/>
        <w:jc w:val="both"/>
        <w:rPr>
          <w:sz w:val="24"/>
          <w:szCs w:val="24"/>
          <w:lang w:val="en-GB"/>
        </w:rPr>
      </w:pPr>
      <w:r w:rsidRPr="00597F0F">
        <w:rPr>
          <w:sz w:val="24"/>
          <w:szCs w:val="24"/>
          <w:lang w:val="en-GB"/>
        </w:rPr>
        <w:t xml:space="preserve">According to the English teachers, a lot of Polish students improved the communication skills and reached B1 and B2 level, especially the ones who participated in the mobilities. Many students got prizes in language contests at regional level. The students themselves say that their English got better as a result of project activities. </w:t>
      </w:r>
    </w:p>
    <w:p w:rsidR="00E36525" w:rsidRPr="00597F0F" w:rsidRDefault="00E36525" w:rsidP="00017538">
      <w:pPr>
        <w:spacing w:after="0" w:line="204" w:lineRule="auto"/>
        <w:contextualSpacing/>
        <w:jc w:val="both"/>
        <w:rPr>
          <w:sz w:val="24"/>
          <w:szCs w:val="24"/>
          <w:lang w:val="en-GB"/>
        </w:rPr>
      </w:pPr>
      <w:r w:rsidRPr="00597F0F">
        <w:rPr>
          <w:sz w:val="24"/>
          <w:szCs w:val="24"/>
          <w:lang w:val="en-GB"/>
        </w:rPr>
        <w:t>Apart from observation, interviews with the students and tests, in Poland we also used European Language Passport to measure the level of proficiency of 28 students in class 2a.</w:t>
      </w:r>
    </w:p>
    <w:p w:rsidR="00E36525" w:rsidRPr="00597F0F" w:rsidRDefault="00E36525" w:rsidP="00017538">
      <w:pPr>
        <w:spacing w:after="0" w:line="204" w:lineRule="auto"/>
        <w:contextualSpacing/>
        <w:jc w:val="both"/>
        <w:rPr>
          <w:sz w:val="24"/>
          <w:szCs w:val="24"/>
          <w:lang w:val="en-GB"/>
        </w:rPr>
      </w:pPr>
    </w:p>
    <w:p w:rsidR="00E36525" w:rsidRPr="00597F0F" w:rsidRDefault="00E36525" w:rsidP="00017538">
      <w:pPr>
        <w:spacing w:after="0" w:line="204" w:lineRule="auto"/>
        <w:contextualSpacing/>
        <w:jc w:val="both"/>
        <w:rPr>
          <w:b/>
          <w:sz w:val="24"/>
          <w:szCs w:val="24"/>
          <w:lang w:val="en-GB"/>
        </w:rPr>
      </w:pPr>
      <w:r w:rsidRPr="00597F0F">
        <w:rPr>
          <w:b/>
          <w:sz w:val="24"/>
          <w:szCs w:val="24"/>
          <w:lang w:val="en-GB"/>
        </w:rPr>
        <w:t>GREECE</w:t>
      </w:r>
    </w:p>
    <w:p w:rsidR="00E36525" w:rsidRPr="00597F0F" w:rsidRDefault="00E36525" w:rsidP="00017538">
      <w:pPr>
        <w:spacing w:after="0"/>
        <w:jc w:val="both"/>
        <w:rPr>
          <w:sz w:val="24"/>
          <w:szCs w:val="24"/>
          <w:lang w:val="en-GB"/>
        </w:rPr>
      </w:pPr>
      <w:r w:rsidRPr="00597F0F">
        <w:rPr>
          <w:sz w:val="24"/>
          <w:szCs w:val="24"/>
          <w:lang w:val="en-GB"/>
        </w:rPr>
        <w:t xml:space="preserve">According to the English teachers, a lot of Greek  students improved the communication skills and reached B1 and B2 level, especially the ones who participated in the mobilities. </w:t>
      </w:r>
    </w:p>
    <w:p w:rsidR="00E36525" w:rsidRPr="00597F0F" w:rsidRDefault="00E36525" w:rsidP="00017538">
      <w:pPr>
        <w:spacing w:after="0"/>
        <w:jc w:val="both"/>
        <w:rPr>
          <w:sz w:val="24"/>
          <w:szCs w:val="24"/>
          <w:lang w:val="en-GB"/>
        </w:rPr>
      </w:pPr>
      <w:r w:rsidRPr="00597F0F">
        <w:rPr>
          <w:sz w:val="24"/>
          <w:szCs w:val="24"/>
          <w:lang w:val="en-GB"/>
        </w:rPr>
        <w:t xml:space="preserve">The students themselves say that their English got better as a result of project activities. </w:t>
      </w:r>
    </w:p>
    <w:p w:rsidR="00A55548" w:rsidRPr="00597F0F" w:rsidRDefault="00A55548" w:rsidP="00017538">
      <w:pPr>
        <w:spacing w:after="0"/>
        <w:jc w:val="both"/>
        <w:rPr>
          <w:sz w:val="24"/>
          <w:szCs w:val="24"/>
          <w:lang w:val="en-GB"/>
        </w:rPr>
      </w:pPr>
    </w:p>
    <w:p w:rsidR="00A55548" w:rsidRPr="00597F0F" w:rsidRDefault="00A55548" w:rsidP="00017538">
      <w:pPr>
        <w:spacing w:after="0"/>
        <w:jc w:val="both"/>
        <w:rPr>
          <w:b/>
          <w:sz w:val="24"/>
          <w:szCs w:val="24"/>
          <w:lang w:val="en-GB"/>
        </w:rPr>
      </w:pPr>
      <w:r w:rsidRPr="00597F0F">
        <w:rPr>
          <w:b/>
          <w:sz w:val="24"/>
          <w:szCs w:val="24"/>
          <w:lang w:val="en-GB"/>
        </w:rPr>
        <w:t>ITALY</w:t>
      </w:r>
    </w:p>
    <w:p w:rsidR="00A55548" w:rsidRPr="00597F0F" w:rsidRDefault="00A55548" w:rsidP="00017538">
      <w:pPr>
        <w:spacing w:after="0"/>
        <w:jc w:val="both"/>
        <w:rPr>
          <w:sz w:val="24"/>
          <w:szCs w:val="24"/>
          <w:lang w:val="en-GB"/>
        </w:rPr>
      </w:pPr>
      <w:r w:rsidRPr="00597F0F">
        <w:rPr>
          <w:sz w:val="24"/>
          <w:szCs w:val="24"/>
          <w:lang w:val="en-GB"/>
        </w:rPr>
        <w:t>According to the English teachers, a lot of Italian students improved the communication skills and reached  B2 level, especially the ones who participated in the mobilities. The students themselves say that their English got better as a result of project activities.</w:t>
      </w:r>
    </w:p>
    <w:p w:rsidR="00A55548" w:rsidRPr="00597F0F" w:rsidRDefault="00A55548" w:rsidP="00017538">
      <w:pPr>
        <w:spacing w:after="0"/>
        <w:contextualSpacing/>
        <w:jc w:val="both"/>
        <w:rPr>
          <w:sz w:val="24"/>
          <w:szCs w:val="24"/>
          <w:lang w:val="en-GB"/>
        </w:rPr>
      </w:pPr>
      <w:r w:rsidRPr="00597F0F">
        <w:rPr>
          <w:sz w:val="24"/>
          <w:szCs w:val="24"/>
          <w:lang w:val="en-GB"/>
        </w:rPr>
        <w:t>11 students got the B2 Certification taking part in The Language Olympiad and one from 4E implied in MAU project, having obtained the 1 Certification, won a 15 days’</w:t>
      </w:r>
      <w:r w:rsidR="00827CB8" w:rsidRPr="00597F0F">
        <w:rPr>
          <w:sz w:val="24"/>
          <w:szCs w:val="24"/>
          <w:lang w:val="en-GB"/>
        </w:rPr>
        <w:t xml:space="preserve"> </w:t>
      </w:r>
      <w:r w:rsidRPr="00597F0F">
        <w:rPr>
          <w:sz w:val="24"/>
          <w:szCs w:val="24"/>
          <w:lang w:val="en-GB"/>
        </w:rPr>
        <w:t>English Course in Malta.</w:t>
      </w:r>
    </w:p>
    <w:p w:rsidR="00A55548" w:rsidRPr="00597F0F" w:rsidRDefault="00A55548" w:rsidP="00017538">
      <w:pPr>
        <w:spacing w:after="0"/>
        <w:contextualSpacing/>
        <w:jc w:val="both"/>
        <w:rPr>
          <w:sz w:val="24"/>
          <w:szCs w:val="24"/>
          <w:lang w:val="en-GB"/>
        </w:rPr>
      </w:pPr>
      <w:r w:rsidRPr="00597F0F">
        <w:rPr>
          <w:sz w:val="24"/>
          <w:szCs w:val="24"/>
          <w:lang w:val="en-GB"/>
        </w:rPr>
        <w:t>26 students ( 13 Included in MAU) took part in the KANLOUROU National Competition and 1 reached the national phase( a real level of excellence).</w:t>
      </w:r>
    </w:p>
    <w:p w:rsidR="00A55548" w:rsidRPr="00597F0F" w:rsidRDefault="00A55548" w:rsidP="00017538">
      <w:pPr>
        <w:spacing w:after="0"/>
        <w:jc w:val="both"/>
        <w:rPr>
          <w:sz w:val="24"/>
          <w:szCs w:val="24"/>
          <w:lang w:val="en-GB"/>
        </w:rPr>
      </w:pPr>
    </w:p>
    <w:p w:rsidR="00E36525" w:rsidRPr="00597F0F" w:rsidRDefault="00E17F0D" w:rsidP="00017538">
      <w:pPr>
        <w:spacing w:after="0"/>
        <w:jc w:val="both"/>
        <w:rPr>
          <w:b/>
          <w:sz w:val="24"/>
          <w:szCs w:val="24"/>
          <w:lang w:val="en-GB"/>
        </w:rPr>
      </w:pPr>
      <w:r w:rsidRPr="00597F0F">
        <w:rPr>
          <w:b/>
          <w:sz w:val="24"/>
          <w:szCs w:val="24"/>
          <w:lang w:val="en-GB"/>
        </w:rPr>
        <w:t>PORTUGAL</w:t>
      </w:r>
    </w:p>
    <w:p w:rsidR="00E17F0D" w:rsidRPr="00597F0F" w:rsidRDefault="00E17F0D" w:rsidP="00017538">
      <w:pPr>
        <w:spacing w:after="0"/>
        <w:jc w:val="both"/>
        <w:rPr>
          <w:sz w:val="24"/>
          <w:szCs w:val="24"/>
          <w:lang w:val="en-GB"/>
        </w:rPr>
      </w:pPr>
      <w:r w:rsidRPr="00597F0F">
        <w:rPr>
          <w:sz w:val="24"/>
          <w:szCs w:val="24"/>
          <w:lang w:val="en-GB"/>
        </w:rPr>
        <w:t xml:space="preserve">According to the English teachers, some Portuguese students improved their communication skills mainly the ones who took part in the mobilities. They assume that their English got better, especially for the speaking skills as when participating in the mobilities they had to communicate with all the other partners. </w:t>
      </w:r>
    </w:p>
    <w:p w:rsidR="00417A88" w:rsidRDefault="00E17F0D" w:rsidP="00017538">
      <w:pPr>
        <w:spacing w:after="0"/>
        <w:jc w:val="both"/>
        <w:rPr>
          <w:sz w:val="24"/>
          <w:szCs w:val="24"/>
          <w:lang w:val="en-GB"/>
        </w:rPr>
      </w:pPr>
      <w:r w:rsidRPr="00597F0F">
        <w:rPr>
          <w:sz w:val="24"/>
          <w:szCs w:val="24"/>
          <w:lang w:val="en-GB"/>
        </w:rPr>
        <w:t>The dissemination activities carried out in classes were very useful to make others understand the importance of communicating in a foreign language, English. Awareness of other cultural environments is also to be referred.</w:t>
      </w:r>
    </w:p>
    <w:p w:rsidR="00417A88" w:rsidRDefault="00417A88" w:rsidP="00017538">
      <w:pPr>
        <w:spacing w:after="0"/>
        <w:jc w:val="both"/>
        <w:rPr>
          <w:sz w:val="24"/>
          <w:szCs w:val="24"/>
          <w:lang w:val="en-GB"/>
        </w:rPr>
      </w:pPr>
    </w:p>
    <w:p w:rsidR="00827CB8" w:rsidRPr="00597F0F" w:rsidRDefault="00827CB8" w:rsidP="00017538">
      <w:pPr>
        <w:spacing w:after="0"/>
        <w:jc w:val="both"/>
        <w:rPr>
          <w:b/>
          <w:sz w:val="24"/>
          <w:szCs w:val="24"/>
          <w:lang w:val="en-GB"/>
        </w:rPr>
      </w:pPr>
      <w:r w:rsidRPr="00597F0F">
        <w:rPr>
          <w:b/>
          <w:sz w:val="24"/>
          <w:szCs w:val="24"/>
          <w:lang w:val="en-GB"/>
        </w:rPr>
        <w:t>HUNGARY</w:t>
      </w:r>
    </w:p>
    <w:p w:rsidR="00827CB8" w:rsidRDefault="00827CB8" w:rsidP="00017538">
      <w:pPr>
        <w:jc w:val="both"/>
        <w:rPr>
          <w:sz w:val="24"/>
          <w:szCs w:val="24"/>
          <w:lang w:val="en-GB"/>
        </w:rPr>
      </w:pPr>
      <w:r w:rsidRPr="00597F0F">
        <w:rPr>
          <w:sz w:val="24"/>
          <w:szCs w:val="24"/>
          <w:lang w:val="en-GB"/>
        </w:rPr>
        <w:t xml:space="preserve">According to the English teachers, a lot of Hungarian students improved the communication skills and reached B1 and B2 level, especially the ones who participated in the mobilities. The students themselves say that their English got better as a result of project activities. </w:t>
      </w:r>
    </w:p>
    <w:p w:rsidR="009E277E" w:rsidRPr="003964A0" w:rsidRDefault="003964A0" w:rsidP="003964A0">
      <w:pPr>
        <w:spacing w:after="0"/>
        <w:jc w:val="both"/>
        <w:rPr>
          <w:b/>
          <w:sz w:val="24"/>
          <w:szCs w:val="24"/>
          <w:lang w:val="en-GB"/>
        </w:rPr>
      </w:pPr>
      <w:r w:rsidRPr="003964A0">
        <w:rPr>
          <w:b/>
          <w:sz w:val="24"/>
          <w:szCs w:val="24"/>
          <w:lang w:val="en-GB"/>
        </w:rPr>
        <w:t>DENMARK</w:t>
      </w:r>
    </w:p>
    <w:p w:rsidR="003964A0" w:rsidRDefault="003964A0" w:rsidP="003964A0">
      <w:pPr>
        <w:spacing w:after="0"/>
        <w:jc w:val="both"/>
        <w:rPr>
          <w:sz w:val="24"/>
          <w:szCs w:val="24"/>
          <w:lang w:val="en-GB"/>
        </w:rPr>
      </w:pPr>
      <w:r>
        <w:rPr>
          <w:sz w:val="24"/>
          <w:szCs w:val="24"/>
          <w:lang w:val="en-GB"/>
        </w:rPr>
        <w:lastRenderedPageBreak/>
        <w:t xml:space="preserve">According to the English teachers, a lot of our students improved their communication skills. They have taken a more active part in lessons and have made presentations in English for their peers both of the materials presented in mobilities and other topics. </w:t>
      </w:r>
    </w:p>
    <w:p w:rsidR="0036587B" w:rsidRDefault="0036587B" w:rsidP="003964A0">
      <w:pPr>
        <w:spacing w:after="0"/>
        <w:jc w:val="both"/>
        <w:rPr>
          <w:b/>
          <w:sz w:val="24"/>
          <w:szCs w:val="24"/>
          <w:lang w:val="en-GB"/>
        </w:rPr>
      </w:pPr>
      <w:r>
        <w:rPr>
          <w:b/>
          <w:sz w:val="24"/>
          <w:szCs w:val="24"/>
          <w:lang w:val="en-GB"/>
        </w:rPr>
        <w:t>ROMANIA</w:t>
      </w:r>
    </w:p>
    <w:p w:rsidR="0036587B" w:rsidRPr="00597F0F" w:rsidRDefault="0036587B" w:rsidP="0036587B">
      <w:pPr>
        <w:spacing w:after="0"/>
        <w:jc w:val="both"/>
        <w:rPr>
          <w:sz w:val="24"/>
          <w:szCs w:val="24"/>
          <w:lang w:val="en-GB"/>
        </w:rPr>
      </w:pPr>
      <w:r w:rsidRPr="00597F0F">
        <w:rPr>
          <w:sz w:val="24"/>
          <w:szCs w:val="24"/>
          <w:lang w:val="en-GB"/>
        </w:rPr>
        <w:t xml:space="preserve">According to the English teachers, </w:t>
      </w:r>
      <w:r>
        <w:rPr>
          <w:sz w:val="24"/>
          <w:szCs w:val="24"/>
          <w:lang w:val="en-GB"/>
        </w:rPr>
        <w:t>most</w:t>
      </w:r>
      <w:r w:rsidRPr="00597F0F">
        <w:rPr>
          <w:sz w:val="24"/>
          <w:szCs w:val="24"/>
          <w:lang w:val="en-GB"/>
        </w:rPr>
        <w:t xml:space="preserve"> students improved the</w:t>
      </w:r>
      <w:r>
        <w:rPr>
          <w:sz w:val="24"/>
          <w:szCs w:val="24"/>
          <w:lang w:val="en-GB"/>
        </w:rPr>
        <w:t>ir</w:t>
      </w:r>
      <w:r w:rsidRPr="00597F0F">
        <w:rPr>
          <w:sz w:val="24"/>
          <w:szCs w:val="24"/>
          <w:lang w:val="en-GB"/>
        </w:rPr>
        <w:t xml:space="preserve"> communication skills and reached </w:t>
      </w:r>
      <w:r>
        <w:rPr>
          <w:sz w:val="24"/>
          <w:szCs w:val="24"/>
          <w:lang w:val="en-GB"/>
        </w:rPr>
        <w:t xml:space="preserve">a </w:t>
      </w:r>
      <w:r w:rsidRPr="00597F0F">
        <w:rPr>
          <w:sz w:val="24"/>
          <w:szCs w:val="24"/>
          <w:lang w:val="en-GB"/>
        </w:rPr>
        <w:t>B1 and B2 level</w:t>
      </w:r>
      <w:r>
        <w:rPr>
          <w:sz w:val="24"/>
          <w:szCs w:val="24"/>
          <w:lang w:val="en-GB"/>
        </w:rPr>
        <w:t xml:space="preserve"> proved by the results at their National BAC exam.</w:t>
      </w:r>
      <w:r w:rsidRPr="00597F0F">
        <w:rPr>
          <w:sz w:val="24"/>
          <w:szCs w:val="24"/>
          <w:lang w:val="en-GB"/>
        </w:rPr>
        <w:t xml:space="preserve"> </w:t>
      </w:r>
      <w:r>
        <w:rPr>
          <w:sz w:val="24"/>
          <w:szCs w:val="24"/>
          <w:lang w:val="en-GB"/>
        </w:rPr>
        <w:t>E</w:t>
      </w:r>
      <w:r w:rsidRPr="00597F0F">
        <w:rPr>
          <w:sz w:val="24"/>
          <w:szCs w:val="24"/>
          <w:lang w:val="en-GB"/>
        </w:rPr>
        <w:t xml:space="preserve">specially </w:t>
      </w:r>
      <w:r>
        <w:rPr>
          <w:sz w:val="24"/>
          <w:szCs w:val="24"/>
          <w:lang w:val="en-GB"/>
        </w:rPr>
        <w:t>the ones who participated in</w:t>
      </w:r>
      <w:r w:rsidRPr="00597F0F">
        <w:rPr>
          <w:sz w:val="24"/>
          <w:szCs w:val="24"/>
          <w:lang w:val="en-GB"/>
        </w:rPr>
        <w:t xml:space="preserve"> mobilities</w:t>
      </w:r>
      <w:r>
        <w:rPr>
          <w:sz w:val="24"/>
          <w:szCs w:val="24"/>
          <w:lang w:val="en-GB"/>
        </w:rPr>
        <w:t xml:space="preserve"> showed great improvement in their public speech skills</w:t>
      </w:r>
      <w:r w:rsidRPr="00597F0F">
        <w:rPr>
          <w:sz w:val="24"/>
          <w:szCs w:val="24"/>
          <w:lang w:val="en-GB"/>
        </w:rPr>
        <w:t xml:space="preserve">. The students themselves say that their English got better </w:t>
      </w:r>
      <w:r w:rsidR="005E73C2">
        <w:rPr>
          <w:sz w:val="24"/>
          <w:szCs w:val="24"/>
          <w:lang w:val="en-GB"/>
        </w:rPr>
        <w:t xml:space="preserve">and their confidence in using English increased </w:t>
      </w:r>
      <w:r w:rsidRPr="00597F0F">
        <w:rPr>
          <w:sz w:val="24"/>
          <w:szCs w:val="24"/>
          <w:lang w:val="en-GB"/>
        </w:rPr>
        <w:t xml:space="preserve">as a result of </w:t>
      </w:r>
      <w:r w:rsidR="005E73C2">
        <w:rPr>
          <w:sz w:val="24"/>
          <w:szCs w:val="24"/>
          <w:lang w:val="en-GB"/>
        </w:rPr>
        <w:t xml:space="preserve">participating in the </w:t>
      </w:r>
      <w:r w:rsidRPr="00597F0F">
        <w:rPr>
          <w:sz w:val="24"/>
          <w:szCs w:val="24"/>
          <w:lang w:val="en-GB"/>
        </w:rPr>
        <w:t xml:space="preserve">project activities. </w:t>
      </w:r>
    </w:p>
    <w:p w:rsidR="0036587B" w:rsidRPr="0036587B" w:rsidRDefault="005E73C2" w:rsidP="0036587B">
      <w:pPr>
        <w:spacing w:after="0"/>
        <w:jc w:val="both"/>
        <w:rPr>
          <w:b/>
          <w:sz w:val="24"/>
          <w:szCs w:val="24"/>
          <w:lang w:val="en-GB"/>
        </w:rPr>
      </w:pPr>
      <w:r>
        <w:rPr>
          <w:sz w:val="24"/>
          <w:szCs w:val="24"/>
          <w:lang w:val="en-GB"/>
        </w:rPr>
        <w:t xml:space="preserve">Methods used: </w:t>
      </w:r>
      <w:r w:rsidR="0036587B" w:rsidRPr="00597F0F">
        <w:rPr>
          <w:sz w:val="24"/>
          <w:szCs w:val="24"/>
          <w:lang w:val="en-GB"/>
        </w:rPr>
        <w:t>observation, interv</w:t>
      </w:r>
      <w:r>
        <w:rPr>
          <w:sz w:val="24"/>
          <w:szCs w:val="24"/>
          <w:lang w:val="en-GB"/>
        </w:rPr>
        <w:t>iews with the students, results at BAC exam.</w:t>
      </w:r>
    </w:p>
    <w:p w:rsidR="003964A0" w:rsidRDefault="003964A0" w:rsidP="00017538">
      <w:pPr>
        <w:jc w:val="both"/>
        <w:rPr>
          <w:sz w:val="24"/>
          <w:szCs w:val="24"/>
          <w:lang w:val="en-GB"/>
        </w:rPr>
      </w:pPr>
    </w:p>
    <w:p w:rsidR="005E73C2" w:rsidRDefault="005E73C2" w:rsidP="009E277E">
      <w:pPr>
        <w:jc w:val="center"/>
        <w:rPr>
          <w:b/>
          <w:sz w:val="24"/>
          <w:szCs w:val="24"/>
          <w:lang w:val="en-GB"/>
        </w:rPr>
      </w:pPr>
    </w:p>
    <w:p w:rsidR="005E73C2" w:rsidRDefault="005E73C2" w:rsidP="009E277E">
      <w:pPr>
        <w:jc w:val="center"/>
        <w:rPr>
          <w:b/>
          <w:sz w:val="24"/>
          <w:szCs w:val="24"/>
          <w:lang w:val="en-GB"/>
        </w:rPr>
      </w:pPr>
    </w:p>
    <w:p w:rsidR="005E73C2" w:rsidRDefault="005E73C2" w:rsidP="009E277E">
      <w:pPr>
        <w:jc w:val="center"/>
        <w:rPr>
          <w:b/>
          <w:sz w:val="24"/>
          <w:szCs w:val="24"/>
          <w:lang w:val="en-GB"/>
        </w:rPr>
      </w:pPr>
    </w:p>
    <w:p w:rsidR="009E277E" w:rsidRPr="009E277E" w:rsidRDefault="009E277E" w:rsidP="009E277E">
      <w:pPr>
        <w:jc w:val="center"/>
        <w:rPr>
          <w:b/>
          <w:sz w:val="24"/>
          <w:szCs w:val="24"/>
          <w:lang w:val="en-GB"/>
        </w:rPr>
      </w:pPr>
      <w:r w:rsidRPr="009E277E">
        <w:rPr>
          <w:b/>
          <w:sz w:val="24"/>
          <w:szCs w:val="24"/>
          <w:lang w:val="en-GB"/>
        </w:rPr>
        <w:t>PART 2</w:t>
      </w:r>
    </w:p>
    <w:p w:rsidR="00827CB8" w:rsidRDefault="00827CB8" w:rsidP="00E36525">
      <w:pPr>
        <w:spacing w:after="0"/>
        <w:rPr>
          <w:sz w:val="24"/>
          <w:szCs w:val="24"/>
          <w:lang w:val="en-GB"/>
        </w:rPr>
      </w:pPr>
    </w:p>
    <w:p w:rsidR="009E277E" w:rsidRPr="009E277E" w:rsidRDefault="009E277E" w:rsidP="009E277E">
      <w:pPr>
        <w:jc w:val="center"/>
        <w:rPr>
          <w:b/>
        </w:rPr>
      </w:pPr>
      <w:r w:rsidRPr="009E277E">
        <w:rPr>
          <w:b/>
        </w:rPr>
        <w:t xml:space="preserve">RESULTS OF EVALUATION QUESTIONNAIRES </w:t>
      </w:r>
    </w:p>
    <w:p w:rsidR="009E277E" w:rsidRPr="009E277E" w:rsidRDefault="009E277E" w:rsidP="009E277E">
      <w:pPr>
        <w:jc w:val="center"/>
        <w:rPr>
          <w:b/>
        </w:rPr>
      </w:pPr>
      <w:r w:rsidRPr="009E277E">
        <w:rPr>
          <w:b/>
        </w:rPr>
        <w:t>APPLIED TO STUDENTS AND TEACHERS DURING THE MOBILITIES (2015/2016)</w:t>
      </w:r>
    </w:p>
    <w:p w:rsidR="009E277E" w:rsidRPr="009E277E" w:rsidRDefault="009E277E" w:rsidP="009E277E">
      <w:pPr>
        <w:rPr>
          <w:b/>
        </w:rPr>
      </w:pPr>
      <w:r w:rsidRPr="009E277E">
        <w:rPr>
          <w:b/>
        </w:rPr>
        <w:t>STUDENTS</w:t>
      </w:r>
    </w:p>
    <w:tbl>
      <w:tblPr>
        <w:tblStyle w:val="Tabelasiatki1jasnaakcent11"/>
        <w:tblW w:w="0" w:type="auto"/>
        <w:tblLook w:val="04A0" w:firstRow="1" w:lastRow="0" w:firstColumn="1" w:lastColumn="0" w:noHBand="0" w:noVBand="1"/>
      </w:tblPr>
      <w:tblGrid>
        <w:gridCol w:w="1555"/>
        <w:gridCol w:w="2203"/>
        <w:gridCol w:w="1879"/>
        <w:gridCol w:w="1879"/>
        <w:gridCol w:w="1880"/>
      </w:tblGrid>
      <w:tr w:rsidR="009E277E" w:rsidRPr="009E277E" w:rsidTr="004575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jc w:val="center"/>
              <w:rPr>
                <w:sz w:val="20"/>
                <w:szCs w:val="20"/>
              </w:rPr>
            </w:pPr>
          </w:p>
        </w:tc>
        <w:tc>
          <w:tcPr>
            <w:tcW w:w="2203" w:type="dxa"/>
            <w:shd w:val="clear" w:color="auto" w:fill="FFF2CC" w:themeFill="accent4" w:themeFillTint="33"/>
          </w:tcPr>
          <w:p w:rsidR="009E277E" w:rsidRDefault="003964A0" w:rsidP="009E277E">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MOBILITY TO </w:t>
            </w:r>
            <w:r w:rsidR="009E277E" w:rsidRPr="009E277E">
              <w:rPr>
                <w:sz w:val="20"/>
                <w:szCs w:val="20"/>
              </w:rPr>
              <w:t>ROMANIA</w:t>
            </w:r>
          </w:p>
          <w:p w:rsidR="003964A0" w:rsidRPr="009E277E" w:rsidRDefault="003964A0" w:rsidP="009E277E">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October 2015</w:t>
            </w:r>
          </w:p>
          <w:p w:rsidR="009E277E" w:rsidRPr="009E277E" w:rsidRDefault="009E277E" w:rsidP="009E277E">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9E277E">
              <w:rPr>
                <w:sz w:val="20"/>
                <w:szCs w:val="20"/>
              </w:rPr>
              <w:t>%</w:t>
            </w:r>
          </w:p>
        </w:tc>
        <w:tc>
          <w:tcPr>
            <w:tcW w:w="1879" w:type="dxa"/>
            <w:shd w:val="clear" w:color="auto" w:fill="FFF2CC" w:themeFill="accent4" w:themeFillTint="33"/>
          </w:tcPr>
          <w:p w:rsidR="009E277E" w:rsidRDefault="003964A0" w:rsidP="009E277E">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MOBILITY TO </w:t>
            </w:r>
            <w:r w:rsidR="009E277E" w:rsidRPr="009E277E">
              <w:rPr>
                <w:sz w:val="20"/>
                <w:szCs w:val="20"/>
              </w:rPr>
              <w:t>ITALY</w:t>
            </w:r>
          </w:p>
          <w:p w:rsidR="003964A0" w:rsidRPr="009E277E" w:rsidRDefault="003964A0" w:rsidP="009E277E">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January 2016</w:t>
            </w:r>
          </w:p>
          <w:p w:rsidR="009E277E" w:rsidRPr="009E277E" w:rsidRDefault="009E277E" w:rsidP="009E277E">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9E277E">
              <w:rPr>
                <w:sz w:val="20"/>
                <w:szCs w:val="20"/>
              </w:rPr>
              <w:t>%</w:t>
            </w:r>
          </w:p>
        </w:tc>
        <w:tc>
          <w:tcPr>
            <w:tcW w:w="1879" w:type="dxa"/>
            <w:shd w:val="clear" w:color="auto" w:fill="FFF2CC" w:themeFill="accent4" w:themeFillTint="33"/>
          </w:tcPr>
          <w:p w:rsidR="009E277E" w:rsidRDefault="003964A0" w:rsidP="009E277E">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MOBILITY TO </w:t>
            </w:r>
            <w:r w:rsidR="009E277E" w:rsidRPr="009E277E">
              <w:rPr>
                <w:sz w:val="20"/>
                <w:szCs w:val="20"/>
              </w:rPr>
              <w:t>DENMARK</w:t>
            </w:r>
          </w:p>
          <w:p w:rsidR="003964A0" w:rsidRPr="009E277E" w:rsidRDefault="003964A0" w:rsidP="009E277E">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March 2016</w:t>
            </w:r>
          </w:p>
          <w:p w:rsidR="009E277E" w:rsidRPr="009E277E" w:rsidRDefault="009E277E" w:rsidP="009E277E">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9E277E">
              <w:rPr>
                <w:sz w:val="20"/>
                <w:szCs w:val="20"/>
              </w:rPr>
              <w:t>%</w:t>
            </w:r>
          </w:p>
        </w:tc>
        <w:tc>
          <w:tcPr>
            <w:tcW w:w="1880" w:type="dxa"/>
            <w:shd w:val="clear" w:color="auto" w:fill="FFF2CC" w:themeFill="accent4" w:themeFillTint="33"/>
          </w:tcPr>
          <w:p w:rsidR="009E277E" w:rsidRDefault="003964A0" w:rsidP="009E277E">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MOBILITY TO </w:t>
            </w:r>
            <w:r w:rsidR="009E277E" w:rsidRPr="009E277E">
              <w:rPr>
                <w:sz w:val="20"/>
                <w:szCs w:val="20"/>
              </w:rPr>
              <w:t>POLAND</w:t>
            </w:r>
          </w:p>
          <w:p w:rsidR="003964A0" w:rsidRPr="009E277E" w:rsidRDefault="003964A0" w:rsidP="009E277E">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May 2016</w:t>
            </w:r>
          </w:p>
          <w:p w:rsidR="009E277E" w:rsidRPr="009E277E" w:rsidRDefault="009E277E" w:rsidP="009E277E">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9E277E">
              <w:rPr>
                <w:sz w:val="20"/>
                <w:szCs w:val="20"/>
              </w:rPr>
              <w:t>%</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p>
        </w:tc>
        <w:tc>
          <w:tcPr>
            <w:tcW w:w="7841" w:type="dxa"/>
            <w:gridSpan w:val="4"/>
            <w:shd w:val="clear" w:color="auto" w:fill="FFF2CC" w:themeFill="accent4" w:themeFillTint="33"/>
          </w:tcPr>
          <w:p w:rsidR="009E277E" w:rsidRPr="009E277E" w:rsidRDefault="009E277E" w:rsidP="009E277E">
            <w:pPr>
              <w:spacing w:after="160" w:line="259" w:lineRule="auto"/>
              <w:cnfStyle w:val="000000000000" w:firstRow="0" w:lastRow="0" w:firstColumn="0" w:lastColumn="0" w:oddVBand="0" w:evenVBand="0" w:oddHBand="0" w:evenHBand="0" w:firstRowFirstColumn="0" w:firstRowLastColumn="0" w:lastRowFirstColumn="0" w:lastRowLastColumn="0"/>
              <w:rPr>
                <w:b/>
                <w:sz w:val="20"/>
                <w:szCs w:val="20"/>
              </w:rPr>
            </w:pPr>
            <w:r w:rsidRPr="009E277E">
              <w:rPr>
                <w:b/>
                <w:sz w:val="20"/>
                <w:szCs w:val="20"/>
              </w:rPr>
              <w:t>The lessons were interesting and thought provoking</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totally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40,91</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50,00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68,18</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quite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59,09</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47,22</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31,82</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disagree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2,78</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p>
        </w:tc>
        <w:tc>
          <w:tcPr>
            <w:tcW w:w="7841" w:type="dxa"/>
            <w:gridSpan w:val="4"/>
            <w:shd w:val="clear" w:color="auto" w:fill="FFF2CC" w:themeFill="accent4" w:themeFillTint="33"/>
          </w:tcPr>
          <w:p w:rsidR="009E277E" w:rsidRPr="009E277E" w:rsidRDefault="009E277E" w:rsidP="009E277E">
            <w:pPr>
              <w:spacing w:before="100" w:beforeAutospacing="1" w:after="100" w:afterAutospacing="1" w:line="259" w:lineRule="auto"/>
              <w:outlineLvl w:val="0"/>
              <w:cnfStyle w:val="000000000000" w:firstRow="0" w:lastRow="0" w:firstColumn="0" w:lastColumn="0" w:oddVBand="0" w:evenVBand="0" w:oddHBand="0" w:evenHBand="0" w:firstRowFirstColumn="0" w:firstRowLastColumn="0" w:lastRowFirstColumn="0" w:lastRowLastColumn="0"/>
              <w:rPr>
                <w:b/>
                <w:sz w:val="20"/>
                <w:szCs w:val="20"/>
              </w:rPr>
            </w:pPr>
            <w:r w:rsidRPr="009E277E">
              <w:rPr>
                <w:rFonts w:eastAsia="Times New Roman" w:cs="Times New Roman"/>
                <w:b/>
                <w:bCs/>
                <w:kern w:val="36"/>
                <w:sz w:val="20"/>
                <w:szCs w:val="20"/>
              </w:rPr>
              <w:t>The lessons clearly showed Math in connection with Science/Art/the Environment/Music</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totally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77,27</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63,89</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81,82</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quite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22,73</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25,00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18,18</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disagree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11,11</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p>
        </w:tc>
        <w:tc>
          <w:tcPr>
            <w:tcW w:w="7841" w:type="dxa"/>
            <w:gridSpan w:val="4"/>
            <w:shd w:val="clear" w:color="auto" w:fill="FFF2CC" w:themeFill="accent4" w:themeFillTint="33"/>
          </w:tcPr>
          <w:p w:rsidR="009E277E" w:rsidRPr="009E277E" w:rsidRDefault="009E277E" w:rsidP="009E277E">
            <w:pPr>
              <w:spacing w:after="160" w:line="259" w:lineRule="auto"/>
              <w:cnfStyle w:val="000000000000" w:firstRow="0" w:lastRow="0" w:firstColumn="0" w:lastColumn="0" w:oddVBand="0" w:evenVBand="0" w:oddHBand="0" w:evenHBand="0" w:firstRowFirstColumn="0" w:firstRowLastColumn="0" w:lastRowFirstColumn="0" w:lastRowLastColumn="0"/>
              <w:rPr>
                <w:b/>
                <w:sz w:val="20"/>
                <w:szCs w:val="20"/>
              </w:rPr>
            </w:pPr>
            <w:r w:rsidRPr="009E277E">
              <w:rPr>
                <w:b/>
                <w:sz w:val="20"/>
                <w:szCs w:val="20"/>
              </w:rPr>
              <w:t>The lessons promoted active participation</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totally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45,45</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63,89</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77,27</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quite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54,55</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33,33</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22,73</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disagree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2,78</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p>
        </w:tc>
        <w:tc>
          <w:tcPr>
            <w:tcW w:w="7841" w:type="dxa"/>
            <w:gridSpan w:val="4"/>
            <w:shd w:val="clear" w:color="auto" w:fill="FFF2CC" w:themeFill="accent4" w:themeFillTint="33"/>
          </w:tcPr>
          <w:p w:rsidR="009E277E" w:rsidRPr="009E277E" w:rsidRDefault="009E277E" w:rsidP="009E277E">
            <w:pPr>
              <w:spacing w:after="160" w:line="259" w:lineRule="auto"/>
              <w:cnfStyle w:val="000000000000" w:firstRow="0" w:lastRow="0" w:firstColumn="0" w:lastColumn="0" w:oddVBand="0" w:evenVBand="0" w:oddHBand="0" w:evenHBand="0" w:firstRowFirstColumn="0" w:firstRowLastColumn="0" w:lastRowFirstColumn="0" w:lastRowLastColumn="0"/>
              <w:rPr>
                <w:b/>
                <w:sz w:val="20"/>
                <w:szCs w:val="20"/>
              </w:rPr>
            </w:pPr>
            <w:r w:rsidRPr="009E277E">
              <w:rPr>
                <w:b/>
                <w:sz w:val="20"/>
                <w:szCs w:val="20"/>
              </w:rPr>
              <w:t>The lessons increased my motivation for learning Math</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totally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45,45</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38,89</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36,36</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quite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54,55</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47,22</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54,55</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disagree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13,89</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9,09</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p>
        </w:tc>
        <w:tc>
          <w:tcPr>
            <w:tcW w:w="7841" w:type="dxa"/>
            <w:gridSpan w:val="4"/>
            <w:shd w:val="clear" w:color="auto" w:fill="FFF2CC" w:themeFill="accent4" w:themeFillTint="33"/>
          </w:tcPr>
          <w:p w:rsidR="009E277E" w:rsidRPr="009E277E" w:rsidRDefault="009E277E" w:rsidP="009E277E">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
                <w:bCs/>
                <w:kern w:val="36"/>
                <w:sz w:val="20"/>
                <w:szCs w:val="20"/>
              </w:rPr>
            </w:pPr>
            <w:r w:rsidRPr="009E277E">
              <w:rPr>
                <w:rFonts w:eastAsia="Times New Roman" w:cs="Times New Roman"/>
                <w:b/>
                <w:bCs/>
                <w:kern w:val="36"/>
                <w:sz w:val="20"/>
                <w:szCs w:val="20"/>
              </w:rPr>
              <w:t>By taking part in the mobility I improved my communication and interpersonal skills</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totally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90,48</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88,89</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86,36</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quite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9,52</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11,11</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13,64</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disagree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p>
        </w:tc>
        <w:tc>
          <w:tcPr>
            <w:tcW w:w="7841" w:type="dxa"/>
            <w:gridSpan w:val="4"/>
            <w:shd w:val="clear" w:color="auto" w:fill="FFF2CC" w:themeFill="accent4" w:themeFillTint="33"/>
          </w:tcPr>
          <w:p w:rsidR="009E277E" w:rsidRPr="009E277E" w:rsidRDefault="009E277E" w:rsidP="009E277E">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
                <w:bCs/>
                <w:kern w:val="36"/>
                <w:sz w:val="20"/>
                <w:szCs w:val="20"/>
              </w:rPr>
            </w:pPr>
            <w:r w:rsidRPr="009E277E">
              <w:rPr>
                <w:rFonts w:eastAsia="Times New Roman" w:cs="Times New Roman"/>
                <w:b/>
                <w:bCs/>
                <w:kern w:val="36"/>
                <w:sz w:val="20"/>
                <w:szCs w:val="20"/>
              </w:rPr>
              <w:t>By taking part in the mobility I learned more about the culture of the host country</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totally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90,91</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77,78</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86,36</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quite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4,55</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19,44</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13,64</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disagree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4,55</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2,78</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p>
        </w:tc>
        <w:tc>
          <w:tcPr>
            <w:tcW w:w="7841" w:type="dxa"/>
            <w:gridSpan w:val="4"/>
            <w:shd w:val="clear" w:color="auto" w:fill="FFF2CC" w:themeFill="accent4" w:themeFillTint="33"/>
          </w:tcPr>
          <w:p w:rsidR="009E277E" w:rsidRPr="009E277E" w:rsidRDefault="009E277E" w:rsidP="009E277E">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
                <w:bCs/>
                <w:kern w:val="36"/>
                <w:sz w:val="20"/>
                <w:szCs w:val="20"/>
              </w:rPr>
            </w:pPr>
            <w:r w:rsidRPr="009E277E">
              <w:rPr>
                <w:rFonts w:eastAsia="Times New Roman" w:cs="Times New Roman"/>
                <w:b/>
                <w:bCs/>
                <w:kern w:val="36"/>
                <w:sz w:val="20"/>
                <w:szCs w:val="20"/>
              </w:rPr>
              <w:t>By taking part in the mobility I developed my language skills</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totally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95,45</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88,89</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72,73</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quite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4,55</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11,11</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22,73</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disagree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4,55</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p>
        </w:tc>
        <w:tc>
          <w:tcPr>
            <w:tcW w:w="7841" w:type="dxa"/>
            <w:gridSpan w:val="4"/>
            <w:shd w:val="clear" w:color="auto" w:fill="FFF2CC" w:themeFill="accent4" w:themeFillTint="33"/>
          </w:tcPr>
          <w:p w:rsidR="009E277E" w:rsidRPr="009E277E" w:rsidRDefault="009E277E" w:rsidP="009E277E">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
                <w:bCs/>
                <w:kern w:val="36"/>
                <w:sz w:val="20"/>
                <w:szCs w:val="20"/>
              </w:rPr>
            </w:pPr>
            <w:r w:rsidRPr="009E277E">
              <w:rPr>
                <w:rFonts w:eastAsia="Times New Roman" w:cs="Times New Roman"/>
                <w:b/>
                <w:bCs/>
                <w:kern w:val="36"/>
                <w:sz w:val="20"/>
                <w:szCs w:val="20"/>
              </w:rPr>
              <w:t>During the mobility I improved my presentation and social skills</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totally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81,82</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72,22</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72,73</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quite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18,18</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25,00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22,73</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disagree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2,78</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4,55</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p>
        </w:tc>
        <w:tc>
          <w:tcPr>
            <w:tcW w:w="7841" w:type="dxa"/>
            <w:gridSpan w:val="4"/>
            <w:shd w:val="clear" w:color="auto" w:fill="FFF2CC" w:themeFill="accent4" w:themeFillTint="33"/>
          </w:tcPr>
          <w:p w:rsidR="009E277E" w:rsidRPr="009E277E" w:rsidRDefault="009E277E" w:rsidP="009E277E">
            <w:pPr>
              <w:spacing w:before="100" w:beforeAutospacing="1" w:after="100" w:afterAutospacing="1" w:line="259" w:lineRule="auto"/>
              <w:outlineLvl w:val="0"/>
              <w:cnfStyle w:val="000000000000" w:firstRow="0" w:lastRow="0" w:firstColumn="0" w:lastColumn="0" w:oddVBand="0" w:evenVBand="0" w:oddHBand="0" w:evenHBand="0" w:firstRowFirstColumn="0" w:firstRowLastColumn="0" w:lastRowFirstColumn="0" w:lastRowLastColumn="0"/>
              <w:rPr>
                <w:b/>
                <w:sz w:val="20"/>
                <w:szCs w:val="20"/>
              </w:rPr>
            </w:pPr>
            <w:r w:rsidRPr="009E277E">
              <w:rPr>
                <w:rFonts w:eastAsia="Times New Roman" w:cs="Times New Roman"/>
                <w:b/>
                <w:bCs/>
                <w:kern w:val="36"/>
                <w:sz w:val="20"/>
                <w:szCs w:val="20"/>
              </w:rPr>
              <w:t>In my opinion, the activities presented during the mobility were useful and engaging</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totally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31,82</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61,11</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81,82</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quite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68,18</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36,11</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18,18</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FFF2CC" w:themeFill="accent4" w:themeFillTint="33"/>
          </w:tcPr>
          <w:p w:rsidR="009E277E" w:rsidRPr="009E277E" w:rsidRDefault="009E277E" w:rsidP="009E277E">
            <w:pPr>
              <w:spacing w:after="160" w:line="259" w:lineRule="auto"/>
              <w:rPr>
                <w:sz w:val="20"/>
                <w:szCs w:val="20"/>
              </w:rPr>
            </w:pPr>
            <w:r w:rsidRPr="009E277E">
              <w:rPr>
                <w:sz w:val="20"/>
                <w:szCs w:val="20"/>
              </w:rPr>
              <w:t>I disagree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2,78</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r>
    </w:tbl>
    <w:p w:rsidR="009E277E" w:rsidRDefault="009E277E" w:rsidP="009E277E">
      <w:pPr>
        <w:rPr>
          <w:b/>
        </w:rPr>
      </w:pPr>
    </w:p>
    <w:p w:rsidR="009E277E" w:rsidRPr="009E277E" w:rsidRDefault="009E277E" w:rsidP="009E277E">
      <w:pPr>
        <w:rPr>
          <w:b/>
        </w:rPr>
      </w:pPr>
      <w:r w:rsidRPr="009E277E">
        <w:rPr>
          <w:b/>
        </w:rPr>
        <w:lastRenderedPageBreak/>
        <w:t xml:space="preserve">To view the full results and individual responses click on the links: </w:t>
      </w:r>
    </w:p>
    <w:p w:rsidR="009E277E" w:rsidRPr="009E277E" w:rsidRDefault="009E277E" w:rsidP="009E277E">
      <w:r w:rsidRPr="009E277E">
        <w:t xml:space="preserve">ITALY: </w:t>
      </w:r>
      <w:hyperlink r:id="rId8" w:history="1">
        <w:r w:rsidRPr="00A802D1">
          <w:rPr>
            <w:rStyle w:val="Hipercze"/>
          </w:rPr>
          <w:t>https://www.surveymonkey.com/results/SM-5W6CBTXT/</w:t>
        </w:r>
      </w:hyperlink>
    </w:p>
    <w:p w:rsidR="009E277E" w:rsidRPr="009E277E" w:rsidRDefault="009E277E" w:rsidP="009E277E">
      <w:r w:rsidRPr="009E277E">
        <w:t xml:space="preserve">DENMARK: </w:t>
      </w:r>
      <w:hyperlink r:id="rId9" w:history="1">
        <w:r w:rsidRPr="00A802D1">
          <w:rPr>
            <w:rStyle w:val="Hipercze"/>
          </w:rPr>
          <w:t>https://www.surveymonkey.com/results/SM-JFJRBTXT/</w:t>
        </w:r>
      </w:hyperlink>
    </w:p>
    <w:p w:rsidR="009E277E" w:rsidRPr="00A802D1" w:rsidRDefault="009E277E" w:rsidP="009E277E">
      <w:pPr>
        <w:rPr>
          <w:rStyle w:val="Hipercze"/>
          <w:lang w:val="pl-PL"/>
        </w:rPr>
      </w:pPr>
      <w:r w:rsidRPr="009E277E">
        <w:rPr>
          <w:lang w:val="pl-PL"/>
        </w:rPr>
        <w:t>POLAND:</w:t>
      </w:r>
      <w:r w:rsidR="00A802D1">
        <w:rPr>
          <w:lang w:val="pl-PL"/>
        </w:rPr>
        <w:t xml:space="preserve"> </w:t>
      </w:r>
      <w:r w:rsidRPr="009E277E">
        <w:rPr>
          <w:lang w:val="pl-PL"/>
        </w:rPr>
        <w:t xml:space="preserve"> </w:t>
      </w:r>
      <w:r w:rsidR="00A802D1">
        <w:rPr>
          <w:lang w:val="pl-PL"/>
        </w:rPr>
        <w:fldChar w:fldCharType="begin"/>
      </w:r>
      <w:r w:rsidR="00A802D1">
        <w:rPr>
          <w:lang w:val="pl-PL"/>
        </w:rPr>
        <w:instrText xml:space="preserve"> HYPERLINK "https://www.surveymonkey.com/results/SM-G6HNBTXT/" </w:instrText>
      </w:r>
      <w:r w:rsidR="00A802D1">
        <w:rPr>
          <w:lang w:val="pl-PL"/>
        </w:rPr>
        <w:fldChar w:fldCharType="separate"/>
      </w:r>
      <w:r w:rsidRPr="00A802D1">
        <w:rPr>
          <w:rStyle w:val="Hipercze"/>
          <w:lang w:val="pl-PL"/>
        </w:rPr>
        <w:t>https://www.surveymonkey.com/results/SM-G6HNBTXT/</w:t>
      </w:r>
    </w:p>
    <w:p w:rsidR="009E277E" w:rsidRPr="00A802D1" w:rsidRDefault="009E277E" w:rsidP="009E277E">
      <w:pPr>
        <w:rPr>
          <w:rStyle w:val="Hipercze"/>
          <w:b/>
          <w:lang w:val="pl-PL"/>
        </w:rPr>
      </w:pPr>
    </w:p>
    <w:p w:rsidR="005E73C2" w:rsidRDefault="00A802D1" w:rsidP="009E277E">
      <w:pPr>
        <w:rPr>
          <w:b/>
          <w:lang w:val="pl-PL"/>
        </w:rPr>
      </w:pPr>
      <w:r>
        <w:rPr>
          <w:lang w:val="pl-PL"/>
        </w:rPr>
        <w:fldChar w:fldCharType="end"/>
      </w:r>
    </w:p>
    <w:p w:rsidR="005E73C2" w:rsidRDefault="005E73C2" w:rsidP="009E277E">
      <w:pPr>
        <w:rPr>
          <w:b/>
          <w:lang w:val="pl-PL"/>
        </w:rPr>
      </w:pPr>
    </w:p>
    <w:p w:rsidR="005E73C2" w:rsidRDefault="005E73C2" w:rsidP="009E277E">
      <w:pPr>
        <w:rPr>
          <w:b/>
          <w:lang w:val="pl-PL"/>
        </w:rPr>
      </w:pPr>
    </w:p>
    <w:p w:rsidR="005E73C2" w:rsidRDefault="005E73C2" w:rsidP="009E277E">
      <w:pPr>
        <w:rPr>
          <w:b/>
          <w:lang w:val="pl-PL"/>
        </w:rPr>
      </w:pPr>
    </w:p>
    <w:p w:rsidR="005E73C2" w:rsidRDefault="005E73C2" w:rsidP="009E277E">
      <w:pPr>
        <w:rPr>
          <w:b/>
          <w:lang w:val="pl-PL"/>
        </w:rPr>
      </w:pPr>
    </w:p>
    <w:p w:rsidR="005E73C2" w:rsidRDefault="005E73C2" w:rsidP="009E277E">
      <w:pPr>
        <w:rPr>
          <w:b/>
          <w:lang w:val="pl-PL"/>
        </w:rPr>
      </w:pPr>
    </w:p>
    <w:p w:rsidR="005E73C2" w:rsidRDefault="005E73C2" w:rsidP="009E277E">
      <w:pPr>
        <w:rPr>
          <w:b/>
          <w:lang w:val="pl-PL"/>
        </w:rPr>
      </w:pPr>
    </w:p>
    <w:p w:rsidR="009E277E" w:rsidRPr="009E277E" w:rsidRDefault="009E277E" w:rsidP="009E277E">
      <w:pPr>
        <w:rPr>
          <w:b/>
          <w:lang w:val="pl-PL"/>
        </w:rPr>
      </w:pPr>
      <w:r w:rsidRPr="009E277E">
        <w:rPr>
          <w:b/>
          <w:lang w:val="pl-PL"/>
        </w:rPr>
        <w:t>TEACHERS</w:t>
      </w:r>
    </w:p>
    <w:tbl>
      <w:tblPr>
        <w:tblStyle w:val="Tabelasiatki1jasnaakcent11"/>
        <w:tblW w:w="0" w:type="auto"/>
        <w:tblLook w:val="04A0" w:firstRow="1" w:lastRow="0" w:firstColumn="1" w:lastColumn="0" w:noHBand="0" w:noVBand="1"/>
      </w:tblPr>
      <w:tblGrid>
        <w:gridCol w:w="1555"/>
        <w:gridCol w:w="2203"/>
        <w:gridCol w:w="1879"/>
        <w:gridCol w:w="1879"/>
        <w:gridCol w:w="1880"/>
      </w:tblGrid>
      <w:tr w:rsidR="003964A0" w:rsidRPr="009E277E" w:rsidTr="004C1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3964A0" w:rsidRPr="009E277E" w:rsidRDefault="003964A0" w:rsidP="003964A0">
            <w:pPr>
              <w:spacing w:after="160" w:line="259" w:lineRule="auto"/>
              <w:jc w:val="center"/>
              <w:rPr>
                <w:sz w:val="20"/>
                <w:szCs w:val="20"/>
              </w:rPr>
            </w:pPr>
          </w:p>
        </w:tc>
        <w:tc>
          <w:tcPr>
            <w:tcW w:w="2203" w:type="dxa"/>
            <w:shd w:val="clear" w:color="auto" w:fill="DEEAF6" w:themeFill="accent1" w:themeFillTint="33"/>
          </w:tcPr>
          <w:p w:rsidR="003964A0" w:rsidRDefault="003964A0" w:rsidP="003964A0">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MOBILITY TO </w:t>
            </w:r>
            <w:r w:rsidRPr="009E277E">
              <w:rPr>
                <w:sz w:val="20"/>
                <w:szCs w:val="20"/>
              </w:rPr>
              <w:t>ROMANIA</w:t>
            </w:r>
          </w:p>
          <w:p w:rsidR="003964A0" w:rsidRPr="009E277E" w:rsidRDefault="003964A0" w:rsidP="003964A0">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October 2015</w:t>
            </w:r>
          </w:p>
          <w:p w:rsidR="003964A0" w:rsidRPr="009E277E" w:rsidRDefault="003964A0" w:rsidP="003964A0">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9E277E">
              <w:rPr>
                <w:sz w:val="20"/>
                <w:szCs w:val="20"/>
              </w:rPr>
              <w:t>%</w:t>
            </w:r>
          </w:p>
        </w:tc>
        <w:tc>
          <w:tcPr>
            <w:tcW w:w="1879" w:type="dxa"/>
            <w:shd w:val="clear" w:color="auto" w:fill="DEEAF6" w:themeFill="accent1" w:themeFillTint="33"/>
          </w:tcPr>
          <w:p w:rsidR="003964A0" w:rsidRDefault="003964A0" w:rsidP="003964A0">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MOBILITY TO </w:t>
            </w:r>
            <w:r w:rsidRPr="009E277E">
              <w:rPr>
                <w:sz w:val="20"/>
                <w:szCs w:val="20"/>
              </w:rPr>
              <w:t>ITALY</w:t>
            </w:r>
          </w:p>
          <w:p w:rsidR="003964A0" w:rsidRPr="009E277E" w:rsidRDefault="003964A0" w:rsidP="003964A0">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January 2016</w:t>
            </w:r>
          </w:p>
          <w:p w:rsidR="003964A0" w:rsidRPr="009E277E" w:rsidRDefault="003964A0" w:rsidP="003964A0">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9E277E">
              <w:rPr>
                <w:sz w:val="20"/>
                <w:szCs w:val="20"/>
              </w:rPr>
              <w:t>%</w:t>
            </w:r>
          </w:p>
        </w:tc>
        <w:tc>
          <w:tcPr>
            <w:tcW w:w="1879" w:type="dxa"/>
            <w:shd w:val="clear" w:color="auto" w:fill="DEEAF6" w:themeFill="accent1" w:themeFillTint="33"/>
          </w:tcPr>
          <w:p w:rsidR="003964A0" w:rsidRDefault="003964A0" w:rsidP="003964A0">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MOBILITY TO </w:t>
            </w:r>
            <w:r w:rsidRPr="009E277E">
              <w:rPr>
                <w:sz w:val="20"/>
                <w:szCs w:val="20"/>
              </w:rPr>
              <w:t>DENMARK</w:t>
            </w:r>
          </w:p>
          <w:p w:rsidR="003964A0" w:rsidRPr="009E277E" w:rsidRDefault="003964A0" w:rsidP="003964A0">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March 2016</w:t>
            </w:r>
          </w:p>
          <w:p w:rsidR="003964A0" w:rsidRPr="009E277E" w:rsidRDefault="003964A0" w:rsidP="003964A0">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9E277E">
              <w:rPr>
                <w:sz w:val="20"/>
                <w:szCs w:val="20"/>
              </w:rPr>
              <w:t>%</w:t>
            </w:r>
          </w:p>
        </w:tc>
        <w:tc>
          <w:tcPr>
            <w:tcW w:w="1880" w:type="dxa"/>
            <w:shd w:val="clear" w:color="auto" w:fill="DEEAF6" w:themeFill="accent1" w:themeFillTint="33"/>
          </w:tcPr>
          <w:p w:rsidR="003964A0" w:rsidRDefault="003964A0" w:rsidP="003964A0">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MOBILITY TO </w:t>
            </w:r>
            <w:r w:rsidRPr="009E277E">
              <w:rPr>
                <w:sz w:val="20"/>
                <w:szCs w:val="20"/>
              </w:rPr>
              <w:t>POLAND</w:t>
            </w:r>
          </w:p>
          <w:p w:rsidR="003964A0" w:rsidRPr="009E277E" w:rsidRDefault="003964A0" w:rsidP="003964A0">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May 2016</w:t>
            </w:r>
          </w:p>
          <w:p w:rsidR="003964A0" w:rsidRPr="009E277E" w:rsidRDefault="003964A0" w:rsidP="003964A0">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9E277E">
              <w:rPr>
                <w:sz w:val="20"/>
                <w:szCs w:val="20"/>
              </w:rPr>
              <w:t>%</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p>
        </w:tc>
        <w:tc>
          <w:tcPr>
            <w:tcW w:w="7841" w:type="dxa"/>
            <w:gridSpan w:val="4"/>
            <w:shd w:val="clear" w:color="auto" w:fill="DEEAF6" w:themeFill="accent1" w:themeFillTint="33"/>
          </w:tcPr>
          <w:p w:rsidR="009E277E" w:rsidRPr="009E277E" w:rsidRDefault="009E277E" w:rsidP="009E277E">
            <w:pPr>
              <w:spacing w:after="160" w:line="259" w:lineRule="auto"/>
              <w:cnfStyle w:val="000000000000" w:firstRow="0" w:lastRow="0" w:firstColumn="0" w:lastColumn="0" w:oddVBand="0" w:evenVBand="0" w:oddHBand="0" w:evenHBand="0" w:firstRowFirstColumn="0" w:firstRowLastColumn="0" w:lastRowFirstColumn="0" w:lastRowLastColumn="0"/>
              <w:rPr>
                <w:b/>
                <w:sz w:val="20"/>
                <w:szCs w:val="20"/>
              </w:rPr>
            </w:pPr>
            <w:r w:rsidRPr="009E277E">
              <w:rPr>
                <w:b/>
                <w:sz w:val="20"/>
                <w:szCs w:val="20"/>
              </w:rPr>
              <w:t>The lessons were interesting, thought provoking and promoted active participation</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totally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30,77</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90,00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84,62</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quite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61,54</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10,00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15,38</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disagree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7,69</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p>
        </w:tc>
        <w:tc>
          <w:tcPr>
            <w:tcW w:w="7841" w:type="dxa"/>
            <w:gridSpan w:val="4"/>
            <w:shd w:val="clear" w:color="auto" w:fill="DEEAF6" w:themeFill="accent1" w:themeFillTint="33"/>
          </w:tcPr>
          <w:p w:rsidR="009E277E" w:rsidRPr="009E277E" w:rsidRDefault="009E277E" w:rsidP="009E277E">
            <w:pPr>
              <w:spacing w:before="100" w:beforeAutospacing="1" w:after="100" w:afterAutospacing="1" w:line="259" w:lineRule="auto"/>
              <w:outlineLvl w:val="0"/>
              <w:cnfStyle w:val="000000000000" w:firstRow="0" w:lastRow="0" w:firstColumn="0" w:lastColumn="0" w:oddVBand="0" w:evenVBand="0" w:oddHBand="0" w:evenHBand="0" w:firstRowFirstColumn="0" w:firstRowLastColumn="0" w:lastRowFirstColumn="0" w:lastRowLastColumn="0"/>
              <w:rPr>
                <w:b/>
                <w:sz w:val="20"/>
                <w:szCs w:val="20"/>
              </w:rPr>
            </w:pPr>
            <w:r w:rsidRPr="009E277E">
              <w:rPr>
                <w:rFonts w:eastAsia="Times New Roman" w:cs="Times New Roman"/>
                <w:b/>
                <w:bCs/>
                <w:kern w:val="36"/>
                <w:sz w:val="20"/>
                <w:szCs w:val="20"/>
              </w:rPr>
              <w:t>The lessons clearly showed Math in connection with Science/Art/the Environment/Music</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totally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61,54</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90,00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84,62</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quite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38,46</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10,00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15,38</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disagree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p>
        </w:tc>
        <w:tc>
          <w:tcPr>
            <w:tcW w:w="7841" w:type="dxa"/>
            <w:gridSpan w:val="4"/>
            <w:shd w:val="clear" w:color="auto" w:fill="DEEAF6" w:themeFill="accent1" w:themeFillTint="33"/>
          </w:tcPr>
          <w:p w:rsidR="009E277E" w:rsidRPr="009E277E" w:rsidRDefault="009E277E" w:rsidP="009E277E">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
                <w:bCs/>
                <w:kern w:val="36"/>
                <w:sz w:val="20"/>
                <w:szCs w:val="20"/>
              </w:rPr>
            </w:pPr>
            <w:r w:rsidRPr="009E277E">
              <w:rPr>
                <w:rFonts w:eastAsia="Times New Roman" w:cs="Times New Roman"/>
                <w:b/>
                <w:bCs/>
                <w:kern w:val="36"/>
                <w:sz w:val="20"/>
                <w:szCs w:val="20"/>
              </w:rPr>
              <w:t>In my opinion, the lessons increased students' motivation for learning Math</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totally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50,00</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80,00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69,23</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quite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50,00</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20,00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30,77</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lastRenderedPageBreak/>
              <w:t>I disagree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p>
        </w:tc>
        <w:tc>
          <w:tcPr>
            <w:tcW w:w="7841" w:type="dxa"/>
            <w:gridSpan w:val="4"/>
            <w:shd w:val="clear" w:color="auto" w:fill="DEEAF6" w:themeFill="accent1" w:themeFillTint="33"/>
          </w:tcPr>
          <w:p w:rsidR="009E277E" w:rsidRPr="009E277E" w:rsidRDefault="009E277E" w:rsidP="009E277E">
            <w:pPr>
              <w:spacing w:after="160" w:line="259" w:lineRule="auto"/>
              <w:cnfStyle w:val="000000000000" w:firstRow="0" w:lastRow="0" w:firstColumn="0" w:lastColumn="0" w:oddVBand="0" w:evenVBand="0" w:oddHBand="0" w:evenHBand="0" w:firstRowFirstColumn="0" w:firstRowLastColumn="0" w:lastRowFirstColumn="0" w:lastRowLastColumn="0"/>
              <w:rPr>
                <w:b/>
                <w:sz w:val="20"/>
                <w:szCs w:val="20"/>
              </w:rPr>
            </w:pPr>
            <w:r w:rsidRPr="009E277E">
              <w:rPr>
                <w:b/>
                <w:sz w:val="20"/>
                <w:szCs w:val="20"/>
              </w:rPr>
              <w:t>The methodology was clearly presented</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totally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53,85</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90,00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92,31</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quite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46,15</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10,00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7,69</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disagree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p>
        </w:tc>
        <w:tc>
          <w:tcPr>
            <w:tcW w:w="7841" w:type="dxa"/>
            <w:gridSpan w:val="4"/>
            <w:shd w:val="clear" w:color="auto" w:fill="DEEAF6" w:themeFill="accent1" w:themeFillTint="33"/>
          </w:tcPr>
          <w:p w:rsidR="009E277E" w:rsidRPr="009E277E" w:rsidRDefault="009E277E" w:rsidP="009E277E">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
                <w:bCs/>
                <w:kern w:val="36"/>
                <w:sz w:val="20"/>
                <w:szCs w:val="20"/>
              </w:rPr>
            </w:pPr>
            <w:r w:rsidRPr="009E277E">
              <w:rPr>
                <w:rFonts w:eastAsia="Times New Roman" w:cs="Times New Roman"/>
                <w:b/>
                <w:bCs/>
                <w:kern w:val="36"/>
                <w:sz w:val="20"/>
                <w:szCs w:val="20"/>
              </w:rPr>
              <w:t>The lessons promoted cross curricular approach to teaching</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totally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76,92</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80,00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84,62</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quite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23,08</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20,00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15,38</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disagree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p>
        </w:tc>
        <w:tc>
          <w:tcPr>
            <w:tcW w:w="7841" w:type="dxa"/>
            <w:gridSpan w:val="4"/>
            <w:shd w:val="clear" w:color="auto" w:fill="DEEAF6" w:themeFill="accent1" w:themeFillTint="33"/>
          </w:tcPr>
          <w:p w:rsidR="009E277E" w:rsidRPr="009E277E" w:rsidRDefault="009E277E" w:rsidP="009E277E">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
                <w:bCs/>
                <w:kern w:val="36"/>
                <w:sz w:val="20"/>
                <w:szCs w:val="20"/>
              </w:rPr>
            </w:pPr>
            <w:r w:rsidRPr="009E277E">
              <w:rPr>
                <w:rFonts w:eastAsia="Times New Roman" w:cs="Times New Roman"/>
                <w:b/>
                <w:bCs/>
                <w:kern w:val="36"/>
                <w:sz w:val="20"/>
                <w:szCs w:val="20"/>
              </w:rPr>
              <w:t>By taking part in the mobility I improved my communication and interpersonal skills</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totally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91,67</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80,00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84,62</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quite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8,33</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20,00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15,38</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disagree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p>
        </w:tc>
        <w:tc>
          <w:tcPr>
            <w:tcW w:w="7841" w:type="dxa"/>
            <w:gridSpan w:val="4"/>
            <w:shd w:val="clear" w:color="auto" w:fill="DEEAF6" w:themeFill="accent1" w:themeFillTint="33"/>
          </w:tcPr>
          <w:p w:rsidR="009E277E" w:rsidRPr="009E277E" w:rsidRDefault="009E277E" w:rsidP="009E277E">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
                <w:bCs/>
                <w:kern w:val="36"/>
                <w:sz w:val="20"/>
                <w:szCs w:val="20"/>
              </w:rPr>
            </w:pPr>
            <w:r w:rsidRPr="009E277E">
              <w:rPr>
                <w:rFonts w:eastAsia="Times New Roman" w:cs="Times New Roman"/>
                <w:b/>
                <w:bCs/>
                <w:kern w:val="36"/>
                <w:sz w:val="20"/>
                <w:szCs w:val="20"/>
              </w:rPr>
              <w:t>By taking part in the mobility I learned more about the culture of the host country</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totally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100,00</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90,00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100,00</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quite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10,00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disagree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p>
        </w:tc>
        <w:tc>
          <w:tcPr>
            <w:tcW w:w="7841" w:type="dxa"/>
            <w:gridSpan w:val="4"/>
            <w:shd w:val="clear" w:color="auto" w:fill="DEEAF6" w:themeFill="accent1" w:themeFillTint="33"/>
          </w:tcPr>
          <w:p w:rsidR="009E277E" w:rsidRPr="009E277E" w:rsidRDefault="009E277E" w:rsidP="009E277E">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
                <w:bCs/>
                <w:kern w:val="36"/>
                <w:sz w:val="20"/>
                <w:szCs w:val="20"/>
              </w:rPr>
            </w:pPr>
            <w:r w:rsidRPr="009E277E">
              <w:rPr>
                <w:rFonts w:eastAsia="Times New Roman" w:cs="Times New Roman"/>
                <w:b/>
                <w:bCs/>
                <w:kern w:val="36"/>
                <w:sz w:val="20"/>
                <w:szCs w:val="20"/>
              </w:rPr>
              <w:t>By taking part in the mobility I developed professionally and found new creative methods of teaching</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totally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46,15</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70,00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46,15</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quite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53,85</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30,00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46,15</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disagree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7,69</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p>
        </w:tc>
        <w:tc>
          <w:tcPr>
            <w:tcW w:w="7841" w:type="dxa"/>
            <w:gridSpan w:val="4"/>
            <w:shd w:val="clear" w:color="auto" w:fill="DEEAF6" w:themeFill="accent1" w:themeFillTint="33"/>
          </w:tcPr>
          <w:p w:rsidR="009E277E" w:rsidRPr="009E277E" w:rsidRDefault="009E277E" w:rsidP="009E277E">
            <w:pPr>
              <w:spacing w:before="100" w:beforeAutospacing="1" w:after="100" w:afterAutospacing="1"/>
              <w:outlineLvl w:val="0"/>
              <w:cnfStyle w:val="000000000000" w:firstRow="0" w:lastRow="0" w:firstColumn="0" w:lastColumn="0" w:oddVBand="0" w:evenVBand="0" w:oddHBand="0" w:evenHBand="0" w:firstRowFirstColumn="0" w:firstRowLastColumn="0" w:lastRowFirstColumn="0" w:lastRowLastColumn="0"/>
              <w:rPr>
                <w:rFonts w:eastAsia="Times New Roman" w:cs="Times New Roman"/>
                <w:b/>
                <w:bCs/>
                <w:kern w:val="36"/>
                <w:sz w:val="20"/>
                <w:szCs w:val="20"/>
              </w:rPr>
            </w:pPr>
            <w:r w:rsidRPr="009E277E">
              <w:rPr>
                <w:rFonts w:eastAsia="Times New Roman" w:cs="Times New Roman"/>
                <w:b/>
                <w:bCs/>
                <w:kern w:val="36"/>
                <w:sz w:val="20"/>
                <w:szCs w:val="20"/>
              </w:rPr>
              <w:t>During the mobility I had a lot of chance to share experience with other teachers</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totally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69,23</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80,00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84,62</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quite 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30,77</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20,00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15,38</w:t>
            </w:r>
          </w:p>
        </w:tc>
      </w:tr>
      <w:tr w:rsidR="009E277E" w:rsidRPr="009E277E" w:rsidTr="004575D6">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9E277E" w:rsidRPr="009E277E" w:rsidRDefault="009E277E" w:rsidP="009E277E">
            <w:pPr>
              <w:spacing w:after="160" w:line="259" w:lineRule="auto"/>
              <w:rPr>
                <w:sz w:val="20"/>
                <w:szCs w:val="20"/>
              </w:rPr>
            </w:pPr>
            <w:r w:rsidRPr="009E277E">
              <w:rPr>
                <w:sz w:val="20"/>
                <w:szCs w:val="20"/>
              </w:rPr>
              <w:t>I disagree</w:t>
            </w:r>
          </w:p>
        </w:tc>
        <w:tc>
          <w:tcPr>
            <w:tcW w:w="2203"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79"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c>
          <w:tcPr>
            <w:tcW w:w="1880" w:type="dxa"/>
          </w:tcPr>
          <w:p w:rsidR="009E277E" w:rsidRPr="009E277E" w:rsidRDefault="009E277E" w:rsidP="009E277E">
            <w:pPr>
              <w:spacing w:after="160" w:line="259" w:lineRule="auto"/>
              <w:jc w:val="right"/>
              <w:cnfStyle w:val="000000000000" w:firstRow="0" w:lastRow="0" w:firstColumn="0" w:lastColumn="0" w:oddVBand="0" w:evenVBand="0" w:oddHBand="0" w:evenHBand="0" w:firstRowFirstColumn="0" w:firstRowLastColumn="0" w:lastRowFirstColumn="0" w:lastRowLastColumn="0"/>
              <w:rPr>
                <w:sz w:val="20"/>
                <w:szCs w:val="20"/>
              </w:rPr>
            </w:pPr>
            <w:r w:rsidRPr="009E277E">
              <w:rPr>
                <w:sz w:val="20"/>
                <w:szCs w:val="20"/>
              </w:rPr>
              <w:t>0,00</w:t>
            </w:r>
          </w:p>
        </w:tc>
      </w:tr>
    </w:tbl>
    <w:p w:rsidR="009E277E" w:rsidRDefault="009E277E" w:rsidP="009E277E">
      <w:pPr>
        <w:rPr>
          <w:b/>
        </w:rPr>
      </w:pPr>
    </w:p>
    <w:p w:rsidR="009E277E" w:rsidRPr="009E277E" w:rsidRDefault="009E277E" w:rsidP="009E277E">
      <w:pPr>
        <w:rPr>
          <w:b/>
        </w:rPr>
      </w:pPr>
      <w:r w:rsidRPr="009E277E">
        <w:rPr>
          <w:b/>
        </w:rPr>
        <w:t xml:space="preserve">To view the full results and individual responses click on the links: </w:t>
      </w:r>
    </w:p>
    <w:p w:rsidR="009E277E" w:rsidRPr="009E277E" w:rsidRDefault="009E277E" w:rsidP="009E277E">
      <w:r w:rsidRPr="009E277E">
        <w:t xml:space="preserve">ITALY: </w:t>
      </w:r>
      <w:hyperlink r:id="rId10" w:history="1">
        <w:r w:rsidRPr="00A802D1">
          <w:rPr>
            <w:rStyle w:val="Hipercze"/>
          </w:rPr>
          <w:t>https://www.surveymonkey.com/results/SM-HXVLGTXT/</w:t>
        </w:r>
      </w:hyperlink>
    </w:p>
    <w:p w:rsidR="009E277E" w:rsidRPr="009E277E" w:rsidRDefault="009E277E" w:rsidP="009E277E">
      <w:r w:rsidRPr="009E277E">
        <w:t xml:space="preserve">DENMARK: </w:t>
      </w:r>
      <w:hyperlink r:id="rId11" w:history="1">
        <w:r w:rsidRPr="00A802D1">
          <w:rPr>
            <w:rStyle w:val="Hipercze"/>
          </w:rPr>
          <w:t>https://www.surveymonkey.com/results/SM-XLLQGTXT/</w:t>
        </w:r>
      </w:hyperlink>
    </w:p>
    <w:p w:rsidR="009E277E" w:rsidRPr="009E277E" w:rsidRDefault="009E277E" w:rsidP="009E277E">
      <w:pPr>
        <w:rPr>
          <w:lang w:val="pl-PL"/>
        </w:rPr>
      </w:pPr>
      <w:r w:rsidRPr="009E277E">
        <w:rPr>
          <w:lang w:val="pl-PL"/>
        </w:rPr>
        <w:lastRenderedPageBreak/>
        <w:t xml:space="preserve">POLAND: </w:t>
      </w:r>
      <w:hyperlink r:id="rId12" w:history="1">
        <w:r w:rsidRPr="00A802D1">
          <w:rPr>
            <w:rStyle w:val="Hipercze"/>
            <w:lang w:val="pl-PL"/>
          </w:rPr>
          <w:t>https://www.surveymonkey.com/results/SM-9K5KBTXT/</w:t>
        </w:r>
      </w:hyperlink>
    </w:p>
    <w:p w:rsidR="009E277E" w:rsidRDefault="009E277E" w:rsidP="00E36525">
      <w:pPr>
        <w:spacing w:after="0"/>
        <w:rPr>
          <w:sz w:val="24"/>
          <w:szCs w:val="24"/>
          <w:lang w:val="pl-PL"/>
        </w:rPr>
      </w:pPr>
    </w:p>
    <w:sectPr w:rsidR="009E277E">
      <w:headerReference w:type="default" r:id="rId13"/>
      <w:foot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BB3" w:rsidRDefault="00E05BB3" w:rsidP="00417A88">
      <w:pPr>
        <w:spacing w:after="0" w:line="240" w:lineRule="auto"/>
      </w:pPr>
      <w:r>
        <w:separator/>
      </w:r>
    </w:p>
  </w:endnote>
  <w:endnote w:type="continuationSeparator" w:id="0">
    <w:p w:rsidR="00E05BB3" w:rsidRDefault="00E05BB3" w:rsidP="0041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532421"/>
      <w:docPartObj>
        <w:docPartGallery w:val="Page Numbers (Bottom of Page)"/>
        <w:docPartUnique/>
      </w:docPartObj>
    </w:sdtPr>
    <w:sdtEndPr>
      <w:rPr>
        <w:noProof/>
      </w:rPr>
    </w:sdtEndPr>
    <w:sdtContent>
      <w:p w:rsidR="005E73C2" w:rsidRDefault="005E73C2">
        <w:pPr>
          <w:pStyle w:val="Stopka"/>
          <w:jc w:val="right"/>
        </w:pPr>
        <w:r>
          <w:fldChar w:fldCharType="begin"/>
        </w:r>
        <w:r>
          <w:instrText xml:space="preserve"> PAGE   \* MERGEFORMAT </w:instrText>
        </w:r>
        <w:r>
          <w:fldChar w:fldCharType="separate"/>
        </w:r>
        <w:r w:rsidR="00D66034">
          <w:rPr>
            <w:noProof/>
          </w:rPr>
          <w:t>2</w:t>
        </w:r>
        <w:r>
          <w:rPr>
            <w:noProof/>
          </w:rPr>
          <w:fldChar w:fldCharType="end"/>
        </w:r>
      </w:p>
    </w:sdtContent>
  </w:sdt>
  <w:p w:rsidR="005E73C2" w:rsidRDefault="005E73C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BB3" w:rsidRDefault="00E05BB3" w:rsidP="00417A88">
      <w:pPr>
        <w:spacing w:after="0" w:line="240" w:lineRule="auto"/>
      </w:pPr>
      <w:r>
        <w:separator/>
      </w:r>
    </w:p>
  </w:footnote>
  <w:footnote w:type="continuationSeparator" w:id="0">
    <w:p w:rsidR="00E05BB3" w:rsidRDefault="00E05BB3" w:rsidP="00417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4B" w:rsidRPr="00291DE7" w:rsidRDefault="00150C4B" w:rsidP="00417A88">
    <w:pPr>
      <w:pStyle w:val="Default"/>
      <w:jc w:val="right"/>
      <w:rPr>
        <w:sz w:val="23"/>
        <w:szCs w:val="23"/>
        <w:lang w:val="en-US"/>
      </w:rPr>
    </w:pPr>
    <w:r w:rsidRPr="00417A88">
      <w:rPr>
        <w:noProof/>
        <w:lang w:eastAsia="pl-PL"/>
      </w:rPr>
      <w:drawing>
        <wp:anchor distT="0" distB="0" distL="114300" distR="114300" simplePos="0" relativeHeight="251658240" behindDoc="1" locked="0" layoutInCell="1" allowOverlap="1" wp14:anchorId="03EE4525" wp14:editId="66DF44D3">
          <wp:simplePos x="0" y="0"/>
          <wp:positionH relativeFrom="column">
            <wp:posOffset>-223520</wp:posOffset>
          </wp:positionH>
          <wp:positionV relativeFrom="paragraph">
            <wp:posOffset>-59055</wp:posOffset>
          </wp:positionV>
          <wp:extent cx="1668442" cy="476250"/>
          <wp:effectExtent l="0" t="0" r="8255" b="0"/>
          <wp:wrapNone/>
          <wp:docPr id="1" name="Obraz 1" descr="C:\Users\Admin\Pictures\erasmus-logo-high-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erasmus-logo-high-resolut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0640" cy="4768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7A88">
      <w:rPr>
        <w:sz w:val="23"/>
        <w:szCs w:val="23"/>
        <w:lang w:val="en-US"/>
      </w:rPr>
      <w:t xml:space="preserve"> </w:t>
    </w:r>
    <w:r>
      <w:rPr>
        <w:sz w:val="23"/>
        <w:szCs w:val="23"/>
        <w:lang w:val="en-US"/>
      </w:rPr>
      <w:t xml:space="preserve">               </w:t>
    </w:r>
    <w:r w:rsidRPr="00291DE7">
      <w:rPr>
        <w:sz w:val="23"/>
        <w:szCs w:val="23"/>
        <w:lang w:val="en-US"/>
      </w:rPr>
      <w:t xml:space="preserve">Erasmus+ Strategic Partnership 2015-2017 </w:t>
    </w:r>
  </w:p>
  <w:p w:rsidR="00150C4B" w:rsidRDefault="00150C4B" w:rsidP="00417A88">
    <w:pPr>
      <w:pStyle w:val="Default"/>
      <w:jc w:val="right"/>
      <w:rPr>
        <w:b/>
        <w:bCs/>
        <w:sz w:val="32"/>
        <w:szCs w:val="32"/>
        <w:lang w:val="en-US"/>
      </w:rPr>
    </w:pPr>
    <w:r w:rsidRPr="00291DE7">
      <w:rPr>
        <w:b/>
        <w:bCs/>
        <w:sz w:val="32"/>
        <w:szCs w:val="32"/>
        <w:lang w:val="en-US"/>
      </w:rPr>
      <w:t xml:space="preserve">MATH AROUND US </w:t>
    </w:r>
  </w:p>
  <w:p w:rsidR="00150C4B" w:rsidRPr="00291DE7" w:rsidRDefault="00150C4B" w:rsidP="00417A88">
    <w:pPr>
      <w:pStyle w:val="Default"/>
      <w:jc w:val="right"/>
      <w:rPr>
        <w:sz w:val="32"/>
        <w:szCs w:val="32"/>
        <w:lang w:val="en-US"/>
      </w:rPr>
    </w:pPr>
    <w:r w:rsidRPr="00291DE7">
      <w:rPr>
        <w:sz w:val="22"/>
        <w:szCs w:val="22"/>
        <w:lang w:val="en-US"/>
      </w:rPr>
      <w:t>Ref. No: 2015-1-RO01-KA219-015030</w:t>
    </w:r>
  </w:p>
  <w:p w:rsidR="00150C4B" w:rsidRDefault="00150C4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2280"/>
    <w:multiLevelType w:val="hybridMultilevel"/>
    <w:tmpl w:val="73B41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9505E"/>
    <w:multiLevelType w:val="hybridMultilevel"/>
    <w:tmpl w:val="FFB4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16F4F"/>
    <w:multiLevelType w:val="hybridMultilevel"/>
    <w:tmpl w:val="00866FB4"/>
    <w:lvl w:ilvl="0" w:tplc="BB8ECE84">
      <w:start w:val="1"/>
      <w:numFmt w:val="bullet"/>
      <w:lvlText w:val=" "/>
      <w:lvlJc w:val="left"/>
      <w:pPr>
        <w:tabs>
          <w:tab w:val="num" w:pos="720"/>
        </w:tabs>
        <w:ind w:left="720" w:hanging="360"/>
      </w:pPr>
      <w:rPr>
        <w:rFonts w:ascii="Arial" w:hAnsi="Arial" w:hint="default"/>
      </w:rPr>
    </w:lvl>
    <w:lvl w:ilvl="1" w:tplc="41420340" w:tentative="1">
      <w:start w:val="1"/>
      <w:numFmt w:val="bullet"/>
      <w:lvlText w:val=" "/>
      <w:lvlJc w:val="left"/>
      <w:pPr>
        <w:tabs>
          <w:tab w:val="num" w:pos="1440"/>
        </w:tabs>
        <w:ind w:left="1440" w:hanging="360"/>
      </w:pPr>
      <w:rPr>
        <w:rFonts w:ascii="Arial" w:hAnsi="Arial" w:hint="default"/>
      </w:rPr>
    </w:lvl>
    <w:lvl w:ilvl="2" w:tplc="FC4448C4" w:tentative="1">
      <w:start w:val="1"/>
      <w:numFmt w:val="bullet"/>
      <w:lvlText w:val=" "/>
      <w:lvlJc w:val="left"/>
      <w:pPr>
        <w:tabs>
          <w:tab w:val="num" w:pos="2160"/>
        </w:tabs>
        <w:ind w:left="2160" w:hanging="360"/>
      </w:pPr>
      <w:rPr>
        <w:rFonts w:ascii="Arial" w:hAnsi="Arial" w:hint="default"/>
      </w:rPr>
    </w:lvl>
    <w:lvl w:ilvl="3" w:tplc="E624B81A" w:tentative="1">
      <w:start w:val="1"/>
      <w:numFmt w:val="bullet"/>
      <w:lvlText w:val=" "/>
      <w:lvlJc w:val="left"/>
      <w:pPr>
        <w:tabs>
          <w:tab w:val="num" w:pos="2880"/>
        </w:tabs>
        <w:ind w:left="2880" w:hanging="360"/>
      </w:pPr>
      <w:rPr>
        <w:rFonts w:ascii="Arial" w:hAnsi="Arial" w:hint="default"/>
      </w:rPr>
    </w:lvl>
    <w:lvl w:ilvl="4" w:tplc="497C726E" w:tentative="1">
      <w:start w:val="1"/>
      <w:numFmt w:val="bullet"/>
      <w:lvlText w:val=" "/>
      <w:lvlJc w:val="left"/>
      <w:pPr>
        <w:tabs>
          <w:tab w:val="num" w:pos="3600"/>
        </w:tabs>
        <w:ind w:left="3600" w:hanging="360"/>
      </w:pPr>
      <w:rPr>
        <w:rFonts w:ascii="Arial" w:hAnsi="Arial" w:hint="default"/>
      </w:rPr>
    </w:lvl>
    <w:lvl w:ilvl="5" w:tplc="609492D0" w:tentative="1">
      <w:start w:val="1"/>
      <w:numFmt w:val="bullet"/>
      <w:lvlText w:val=" "/>
      <w:lvlJc w:val="left"/>
      <w:pPr>
        <w:tabs>
          <w:tab w:val="num" w:pos="4320"/>
        </w:tabs>
        <w:ind w:left="4320" w:hanging="360"/>
      </w:pPr>
      <w:rPr>
        <w:rFonts w:ascii="Arial" w:hAnsi="Arial" w:hint="default"/>
      </w:rPr>
    </w:lvl>
    <w:lvl w:ilvl="6" w:tplc="9A4E126E" w:tentative="1">
      <w:start w:val="1"/>
      <w:numFmt w:val="bullet"/>
      <w:lvlText w:val=" "/>
      <w:lvlJc w:val="left"/>
      <w:pPr>
        <w:tabs>
          <w:tab w:val="num" w:pos="5040"/>
        </w:tabs>
        <w:ind w:left="5040" w:hanging="360"/>
      </w:pPr>
      <w:rPr>
        <w:rFonts w:ascii="Arial" w:hAnsi="Arial" w:hint="default"/>
      </w:rPr>
    </w:lvl>
    <w:lvl w:ilvl="7" w:tplc="6B56273A" w:tentative="1">
      <w:start w:val="1"/>
      <w:numFmt w:val="bullet"/>
      <w:lvlText w:val=" "/>
      <w:lvlJc w:val="left"/>
      <w:pPr>
        <w:tabs>
          <w:tab w:val="num" w:pos="5760"/>
        </w:tabs>
        <w:ind w:left="5760" w:hanging="360"/>
      </w:pPr>
      <w:rPr>
        <w:rFonts w:ascii="Arial" w:hAnsi="Arial" w:hint="default"/>
      </w:rPr>
    </w:lvl>
    <w:lvl w:ilvl="8" w:tplc="505AE0CC" w:tentative="1">
      <w:start w:val="1"/>
      <w:numFmt w:val="bullet"/>
      <w:lvlText w:val=" "/>
      <w:lvlJc w:val="left"/>
      <w:pPr>
        <w:tabs>
          <w:tab w:val="num" w:pos="6480"/>
        </w:tabs>
        <w:ind w:left="6480" w:hanging="360"/>
      </w:pPr>
      <w:rPr>
        <w:rFonts w:ascii="Arial" w:hAnsi="Arial" w:hint="default"/>
      </w:rPr>
    </w:lvl>
  </w:abstractNum>
  <w:abstractNum w:abstractNumId="3" w15:restartNumberingAfterBreak="0">
    <w:nsid w:val="308B7CB6"/>
    <w:multiLevelType w:val="hybridMultilevel"/>
    <w:tmpl w:val="673CE4E0"/>
    <w:lvl w:ilvl="0" w:tplc="EEF262B6">
      <w:start w:val="1"/>
      <w:numFmt w:val="bullet"/>
      <w:lvlText w:val=" "/>
      <w:lvlJc w:val="left"/>
      <w:pPr>
        <w:tabs>
          <w:tab w:val="num" w:pos="720"/>
        </w:tabs>
        <w:ind w:left="720" w:hanging="360"/>
      </w:pPr>
      <w:rPr>
        <w:rFonts w:ascii="Arial" w:hAnsi="Arial" w:hint="default"/>
      </w:rPr>
    </w:lvl>
    <w:lvl w:ilvl="1" w:tplc="461C3238" w:tentative="1">
      <w:start w:val="1"/>
      <w:numFmt w:val="bullet"/>
      <w:lvlText w:val=" "/>
      <w:lvlJc w:val="left"/>
      <w:pPr>
        <w:tabs>
          <w:tab w:val="num" w:pos="1440"/>
        </w:tabs>
        <w:ind w:left="1440" w:hanging="360"/>
      </w:pPr>
      <w:rPr>
        <w:rFonts w:ascii="Arial" w:hAnsi="Arial" w:hint="default"/>
      </w:rPr>
    </w:lvl>
    <w:lvl w:ilvl="2" w:tplc="F99EBC70" w:tentative="1">
      <w:start w:val="1"/>
      <w:numFmt w:val="bullet"/>
      <w:lvlText w:val=" "/>
      <w:lvlJc w:val="left"/>
      <w:pPr>
        <w:tabs>
          <w:tab w:val="num" w:pos="2160"/>
        </w:tabs>
        <w:ind w:left="2160" w:hanging="360"/>
      </w:pPr>
      <w:rPr>
        <w:rFonts w:ascii="Arial" w:hAnsi="Arial" w:hint="default"/>
      </w:rPr>
    </w:lvl>
    <w:lvl w:ilvl="3" w:tplc="BD2242E6" w:tentative="1">
      <w:start w:val="1"/>
      <w:numFmt w:val="bullet"/>
      <w:lvlText w:val=" "/>
      <w:lvlJc w:val="left"/>
      <w:pPr>
        <w:tabs>
          <w:tab w:val="num" w:pos="2880"/>
        </w:tabs>
        <w:ind w:left="2880" w:hanging="360"/>
      </w:pPr>
      <w:rPr>
        <w:rFonts w:ascii="Arial" w:hAnsi="Arial" w:hint="default"/>
      </w:rPr>
    </w:lvl>
    <w:lvl w:ilvl="4" w:tplc="076AAEE0" w:tentative="1">
      <w:start w:val="1"/>
      <w:numFmt w:val="bullet"/>
      <w:lvlText w:val=" "/>
      <w:lvlJc w:val="left"/>
      <w:pPr>
        <w:tabs>
          <w:tab w:val="num" w:pos="3600"/>
        </w:tabs>
        <w:ind w:left="3600" w:hanging="360"/>
      </w:pPr>
      <w:rPr>
        <w:rFonts w:ascii="Arial" w:hAnsi="Arial" w:hint="default"/>
      </w:rPr>
    </w:lvl>
    <w:lvl w:ilvl="5" w:tplc="770CA662" w:tentative="1">
      <w:start w:val="1"/>
      <w:numFmt w:val="bullet"/>
      <w:lvlText w:val=" "/>
      <w:lvlJc w:val="left"/>
      <w:pPr>
        <w:tabs>
          <w:tab w:val="num" w:pos="4320"/>
        </w:tabs>
        <w:ind w:left="4320" w:hanging="360"/>
      </w:pPr>
      <w:rPr>
        <w:rFonts w:ascii="Arial" w:hAnsi="Arial" w:hint="default"/>
      </w:rPr>
    </w:lvl>
    <w:lvl w:ilvl="6" w:tplc="A9CC772C" w:tentative="1">
      <w:start w:val="1"/>
      <w:numFmt w:val="bullet"/>
      <w:lvlText w:val=" "/>
      <w:lvlJc w:val="left"/>
      <w:pPr>
        <w:tabs>
          <w:tab w:val="num" w:pos="5040"/>
        </w:tabs>
        <w:ind w:left="5040" w:hanging="360"/>
      </w:pPr>
      <w:rPr>
        <w:rFonts w:ascii="Arial" w:hAnsi="Arial" w:hint="default"/>
      </w:rPr>
    </w:lvl>
    <w:lvl w:ilvl="7" w:tplc="59EE6914" w:tentative="1">
      <w:start w:val="1"/>
      <w:numFmt w:val="bullet"/>
      <w:lvlText w:val=" "/>
      <w:lvlJc w:val="left"/>
      <w:pPr>
        <w:tabs>
          <w:tab w:val="num" w:pos="5760"/>
        </w:tabs>
        <w:ind w:left="5760" w:hanging="360"/>
      </w:pPr>
      <w:rPr>
        <w:rFonts w:ascii="Arial" w:hAnsi="Arial" w:hint="default"/>
      </w:rPr>
    </w:lvl>
    <w:lvl w:ilvl="8" w:tplc="9BE8C050" w:tentative="1">
      <w:start w:val="1"/>
      <w:numFmt w:val="bullet"/>
      <w:lvlText w:val=" "/>
      <w:lvlJc w:val="left"/>
      <w:pPr>
        <w:tabs>
          <w:tab w:val="num" w:pos="6480"/>
        </w:tabs>
        <w:ind w:left="6480" w:hanging="360"/>
      </w:pPr>
      <w:rPr>
        <w:rFonts w:ascii="Arial" w:hAnsi="Arial" w:hint="default"/>
      </w:rPr>
    </w:lvl>
  </w:abstractNum>
  <w:abstractNum w:abstractNumId="4" w15:restartNumberingAfterBreak="0">
    <w:nsid w:val="3C3754D9"/>
    <w:multiLevelType w:val="hybridMultilevel"/>
    <w:tmpl w:val="C582BF06"/>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A6BEE"/>
    <w:multiLevelType w:val="hybridMultilevel"/>
    <w:tmpl w:val="452AC792"/>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575A9"/>
    <w:multiLevelType w:val="hybridMultilevel"/>
    <w:tmpl w:val="1E54CE9A"/>
    <w:lvl w:ilvl="0" w:tplc="08E8E9F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5E731B7D"/>
    <w:multiLevelType w:val="hybridMultilevel"/>
    <w:tmpl w:val="A08EE86C"/>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141F9"/>
    <w:multiLevelType w:val="hybridMultilevel"/>
    <w:tmpl w:val="D4DA68F4"/>
    <w:lvl w:ilvl="0" w:tplc="07BACAC8">
      <w:start w:val="7"/>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815447A"/>
    <w:multiLevelType w:val="hybridMultilevel"/>
    <w:tmpl w:val="5D32D826"/>
    <w:lvl w:ilvl="0" w:tplc="E4D68E74">
      <w:start w:val="1"/>
      <w:numFmt w:val="decimal"/>
      <w:lvlText w:val="%1."/>
      <w:lvlJc w:val="left"/>
      <w:pPr>
        <w:ind w:left="1069" w:hanging="360"/>
      </w:pPr>
      <w:rPr>
        <w:rFonts w:ascii="Times New Roman" w:eastAsia="Times New Roman" w:hAnsi="Times New Roman" w:cs="Times New Roman"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04F46A7"/>
    <w:multiLevelType w:val="hybridMultilevel"/>
    <w:tmpl w:val="3DE6F118"/>
    <w:lvl w:ilvl="0" w:tplc="6C76607E">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B82CE9"/>
    <w:multiLevelType w:val="hybridMultilevel"/>
    <w:tmpl w:val="DA101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01F00"/>
    <w:multiLevelType w:val="hybridMultilevel"/>
    <w:tmpl w:val="F5ECE12A"/>
    <w:lvl w:ilvl="0" w:tplc="C8C82F00">
      <w:start w:val="1"/>
      <w:numFmt w:val="bullet"/>
      <w:lvlText w:val=" "/>
      <w:lvlJc w:val="left"/>
      <w:pPr>
        <w:tabs>
          <w:tab w:val="num" w:pos="720"/>
        </w:tabs>
        <w:ind w:left="720" w:hanging="360"/>
      </w:pPr>
      <w:rPr>
        <w:rFonts w:ascii="Arial" w:hAnsi="Arial" w:hint="default"/>
      </w:rPr>
    </w:lvl>
    <w:lvl w:ilvl="1" w:tplc="91723B20" w:tentative="1">
      <w:start w:val="1"/>
      <w:numFmt w:val="bullet"/>
      <w:lvlText w:val=" "/>
      <w:lvlJc w:val="left"/>
      <w:pPr>
        <w:tabs>
          <w:tab w:val="num" w:pos="1440"/>
        </w:tabs>
        <w:ind w:left="1440" w:hanging="360"/>
      </w:pPr>
      <w:rPr>
        <w:rFonts w:ascii="Arial" w:hAnsi="Arial" w:hint="default"/>
      </w:rPr>
    </w:lvl>
    <w:lvl w:ilvl="2" w:tplc="BF3004FA" w:tentative="1">
      <w:start w:val="1"/>
      <w:numFmt w:val="bullet"/>
      <w:lvlText w:val=" "/>
      <w:lvlJc w:val="left"/>
      <w:pPr>
        <w:tabs>
          <w:tab w:val="num" w:pos="2160"/>
        </w:tabs>
        <w:ind w:left="2160" w:hanging="360"/>
      </w:pPr>
      <w:rPr>
        <w:rFonts w:ascii="Arial" w:hAnsi="Arial" w:hint="default"/>
      </w:rPr>
    </w:lvl>
    <w:lvl w:ilvl="3" w:tplc="4774A0B2" w:tentative="1">
      <w:start w:val="1"/>
      <w:numFmt w:val="bullet"/>
      <w:lvlText w:val=" "/>
      <w:lvlJc w:val="left"/>
      <w:pPr>
        <w:tabs>
          <w:tab w:val="num" w:pos="2880"/>
        </w:tabs>
        <w:ind w:left="2880" w:hanging="360"/>
      </w:pPr>
      <w:rPr>
        <w:rFonts w:ascii="Arial" w:hAnsi="Arial" w:hint="default"/>
      </w:rPr>
    </w:lvl>
    <w:lvl w:ilvl="4" w:tplc="3C088098" w:tentative="1">
      <w:start w:val="1"/>
      <w:numFmt w:val="bullet"/>
      <w:lvlText w:val=" "/>
      <w:lvlJc w:val="left"/>
      <w:pPr>
        <w:tabs>
          <w:tab w:val="num" w:pos="3600"/>
        </w:tabs>
        <w:ind w:left="3600" w:hanging="360"/>
      </w:pPr>
      <w:rPr>
        <w:rFonts w:ascii="Arial" w:hAnsi="Arial" w:hint="default"/>
      </w:rPr>
    </w:lvl>
    <w:lvl w:ilvl="5" w:tplc="BFD02396" w:tentative="1">
      <w:start w:val="1"/>
      <w:numFmt w:val="bullet"/>
      <w:lvlText w:val=" "/>
      <w:lvlJc w:val="left"/>
      <w:pPr>
        <w:tabs>
          <w:tab w:val="num" w:pos="4320"/>
        </w:tabs>
        <w:ind w:left="4320" w:hanging="360"/>
      </w:pPr>
      <w:rPr>
        <w:rFonts w:ascii="Arial" w:hAnsi="Arial" w:hint="default"/>
      </w:rPr>
    </w:lvl>
    <w:lvl w:ilvl="6" w:tplc="A38831F6" w:tentative="1">
      <w:start w:val="1"/>
      <w:numFmt w:val="bullet"/>
      <w:lvlText w:val=" "/>
      <w:lvlJc w:val="left"/>
      <w:pPr>
        <w:tabs>
          <w:tab w:val="num" w:pos="5040"/>
        </w:tabs>
        <w:ind w:left="5040" w:hanging="360"/>
      </w:pPr>
      <w:rPr>
        <w:rFonts w:ascii="Arial" w:hAnsi="Arial" w:hint="default"/>
      </w:rPr>
    </w:lvl>
    <w:lvl w:ilvl="7" w:tplc="09DC90A8" w:tentative="1">
      <w:start w:val="1"/>
      <w:numFmt w:val="bullet"/>
      <w:lvlText w:val=" "/>
      <w:lvlJc w:val="left"/>
      <w:pPr>
        <w:tabs>
          <w:tab w:val="num" w:pos="5760"/>
        </w:tabs>
        <w:ind w:left="5760" w:hanging="360"/>
      </w:pPr>
      <w:rPr>
        <w:rFonts w:ascii="Arial" w:hAnsi="Arial" w:hint="default"/>
      </w:rPr>
    </w:lvl>
    <w:lvl w:ilvl="8" w:tplc="1C765768" w:tentative="1">
      <w:start w:val="1"/>
      <w:numFmt w:val="bullet"/>
      <w:lvlText w:val=" "/>
      <w:lvlJc w:val="left"/>
      <w:pPr>
        <w:tabs>
          <w:tab w:val="num" w:pos="6480"/>
        </w:tabs>
        <w:ind w:left="6480" w:hanging="360"/>
      </w:pPr>
      <w:rPr>
        <w:rFonts w:ascii="Arial" w:hAnsi="Arial" w:hint="default"/>
      </w:rPr>
    </w:lvl>
  </w:abstractNum>
  <w:abstractNum w:abstractNumId="13" w15:restartNumberingAfterBreak="0">
    <w:nsid w:val="7FA64EA5"/>
    <w:multiLevelType w:val="hybridMultilevel"/>
    <w:tmpl w:val="D0EED79C"/>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12"/>
  </w:num>
  <w:num w:numId="5">
    <w:abstractNumId w:val="11"/>
  </w:num>
  <w:num w:numId="6">
    <w:abstractNumId w:val="1"/>
  </w:num>
  <w:num w:numId="7">
    <w:abstractNumId w:val="9"/>
  </w:num>
  <w:num w:numId="8">
    <w:abstractNumId w:val="3"/>
  </w:num>
  <w:num w:numId="9">
    <w:abstractNumId w:val="7"/>
  </w:num>
  <w:num w:numId="10">
    <w:abstractNumId w:val="4"/>
  </w:num>
  <w:num w:numId="11">
    <w:abstractNumId w:val="13"/>
  </w:num>
  <w:num w:numId="12">
    <w:abstractNumId w:val="5"/>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A8"/>
    <w:rsid w:val="00017538"/>
    <w:rsid w:val="00022077"/>
    <w:rsid w:val="000947AB"/>
    <w:rsid w:val="00150C4B"/>
    <w:rsid w:val="001A2235"/>
    <w:rsid w:val="001B7EB8"/>
    <w:rsid w:val="00244AAB"/>
    <w:rsid w:val="00304D6B"/>
    <w:rsid w:val="00331B11"/>
    <w:rsid w:val="0036587B"/>
    <w:rsid w:val="00367000"/>
    <w:rsid w:val="003964A0"/>
    <w:rsid w:val="003A7E12"/>
    <w:rsid w:val="003B5B61"/>
    <w:rsid w:val="00417A88"/>
    <w:rsid w:val="004575D6"/>
    <w:rsid w:val="004A1C18"/>
    <w:rsid w:val="004A5714"/>
    <w:rsid w:val="004B090C"/>
    <w:rsid w:val="004B49F9"/>
    <w:rsid w:val="004C1AC0"/>
    <w:rsid w:val="00517FCC"/>
    <w:rsid w:val="005504B7"/>
    <w:rsid w:val="00597F0F"/>
    <w:rsid w:val="005D6F7C"/>
    <w:rsid w:val="005E73C2"/>
    <w:rsid w:val="0063151F"/>
    <w:rsid w:val="006A03A0"/>
    <w:rsid w:val="006A44F3"/>
    <w:rsid w:val="00700E31"/>
    <w:rsid w:val="007E5AAF"/>
    <w:rsid w:val="00827CB8"/>
    <w:rsid w:val="008802FE"/>
    <w:rsid w:val="008B2C4A"/>
    <w:rsid w:val="00932C7A"/>
    <w:rsid w:val="00990C2A"/>
    <w:rsid w:val="009E277E"/>
    <w:rsid w:val="00A55548"/>
    <w:rsid w:val="00A802D1"/>
    <w:rsid w:val="00B96FAC"/>
    <w:rsid w:val="00BA5850"/>
    <w:rsid w:val="00CB5C92"/>
    <w:rsid w:val="00CF0ED8"/>
    <w:rsid w:val="00D01D53"/>
    <w:rsid w:val="00D6500D"/>
    <w:rsid w:val="00D66034"/>
    <w:rsid w:val="00D76685"/>
    <w:rsid w:val="00DC2C2E"/>
    <w:rsid w:val="00E05BB3"/>
    <w:rsid w:val="00E17F0D"/>
    <w:rsid w:val="00E36525"/>
    <w:rsid w:val="00EE1DA8"/>
    <w:rsid w:val="00F5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8C8B"/>
  <w15:docId w15:val="{831D011C-398D-41D6-A40E-948EBFC3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E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E1DA8"/>
    <w:pPr>
      <w:spacing w:after="200" w:line="276" w:lineRule="auto"/>
      <w:ind w:left="720"/>
    </w:pPr>
    <w:rPr>
      <w:rFonts w:ascii="Calibri" w:eastAsia="Calibri" w:hAnsi="Calibri" w:cs="Calibri"/>
      <w:lang w:val="lt-LT"/>
    </w:rPr>
  </w:style>
  <w:style w:type="paragraph" w:styleId="NormalnyWeb">
    <w:name w:val="Normal (Web)"/>
    <w:basedOn w:val="Normalny"/>
    <w:uiPriority w:val="99"/>
    <w:semiHidden/>
    <w:unhideWhenUsed/>
    <w:rsid w:val="00D6500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alisty3akcent31">
    <w:name w:val="Tabela listy 3 — akcent 31"/>
    <w:basedOn w:val="Standardowy"/>
    <w:uiPriority w:val="48"/>
    <w:rsid w:val="00597F0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elalisty6kolorowaakcent31">
    <w:name w:val="Tabela listy 6 — kolorowa — akcent 31"/>
    <w:basedOn w:val="Standardowy"/>
    <w:uiPriority w:val="51"/>
    <w:rsid w:val="00597F0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Zwykatabela41">
    <w:name w:val="Zwykła tabela 41"/>
    <w:basedOn w:val="Standardowy"/>
    <w:uiPriority w:val="44"/>
    <w:rsid w:val="00597F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597F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agwek">
    <w:name w:val="header"/>
    <w:basedOn w:val="Normalny"/>
    <w:link w:val="NagwekZnak"/>
    <w:uiPriority w:val="99"/>
    <w:unhideWhenUsed/>
    <w:rsid w:val="00417A88"/>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417A88"/>
  </w:style>
  <w:style w:type="paragraph" w:styleId="Stopka">
    <w:name w:val="footer"/>
    <w:basedOn w:val="Normalny"/>
    <w:link w:val="StopkaZnak"/>
    <w:uiPriority w:val="99"/>
    <w:unhideWhenUsed/>
    <w:rsid w:val="00417A88"/>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417A88"/>
  </w:style>
  <w:style w:type="paragraph" w:customStyle="1" w:styleId="Default">
    <w:name w:val="Default"/>
    <w:rsid w:val="00417A88"/>
    <w:pPr>
      <w:autoSpaceDE w:val="0"/>
      <w:autoSpaceDN w:val="0"/>
      <w:adjustRightInd w:val="0"/>
      <w:spacing w:after="0" w:line="240" w:lineRule="auto"/>
    </w:pPr>
    <w:rPr>
      <w:rFonts w:ascii="Cambria" w:hAnsi="Cambria" w:cs="Cambria"/>
      <w:color w:val="000000"/>
      <w:sz w:val="24"/>
      <w:szCs w:val="24"/>
      <w:lang w:val="pl-PL"/>
    </w:rPr>
  </w:style>
  <w:style w:type="table" w:customStyle="1" w:styleId="Tabelasiatki1jasnaakcent11">
    <w:name w:val="Tabela siatki 1 — jasna — akcent 11"/>
    <w:basedOn w:val="Standardowy"/>
    <w:uiPriority w:val="46"/>
    <w:rsid w:val="009E277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ipercze">
    <w:name w:val="Hyperlink"/>
    <w:basedOn w:val="Domylnaczcionkaakapitu"/>
    <w:uiPriority w:val="99"/>
    <w:unhideWhenUsed/>
    <w:rsid w:val="00A802D1"/>
    <w:rPr>
      <w:color w:val="0563C1" w:themeColor="hyperlink"/>
      <w:u w:val="single"/>
    </w:rPr>
  </w:style>
  <w:style w:type="paragraph" w:customStyle="1" w:styleId="yiv3683345674ydp2f168c32msonormal">
    <w:name w:val="yiv3683345674ydp2f168c32msonormal"/>
    <w:basedOn w:val="Normalny"/>
    <w:rsid w:val="00D66034"/>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yiv3683345674ydp2f168c32apple-converted-space">
    <w:name w:val="yiv3683345674ydp2f168c32apple-converted-space"/>
    <w:basedOn w:val="Domylnaczcionkaakapitu"/>
    <w:rsid w:val="00D66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3762">
      <w:bodyDiv w:val="1"/>
      <w:marLeft w:val="0"/>
      <w:marRight w:val="0"/>
      <w:marTop w:val="0"/>
      <w:marBottom w:val="0"/>
      <w:divBdr>
        <w:top w:val="none" w:sz="0" w:space="0" w:color="auto"/>
        <w:left w:val="none" w:sz="0" w:space="0" w:color="auto"/>
        <w:bottom w:val="none" w:sz="0" w:space="0" w:color="auto"/>
        <w:right w:val="none" w:sz="0" w:space="0" w:color="auto"/>
      </w:divBdr>
    </w:div>
    <w:div w:id="222759525">
      <w:bodyDiv w:val="1"/>
      <w:marLeft w:val="0"/>
      <w:marRight w:val="0"/>
      <w:marTop w:val="0"/>
      <w:marBottom w:val="0"/>
      <w:divBdr>
        <w:top w:val="none" w:sz="0" w:space="0" w:color="auto"/>
        <w:left w:val="none" w:sz="0" w:space="0" w:color="auto"/>
        <w:bottom w:val="none" w:sz="0" w:space="0" w:color="auto"/>
        <w:right w:val="none" w:sz="0" w:space="0" w:color="auto"/>
      </w:divBdr>
      <w:divsChild>
        <w:div w:id="1063717605">
          <w:marLeft w:val="144"/>
          <w:marRight w:val="0"/>
          <w:marTop w:val="260"/>
          <w:marBottom w:val="0"/>
          <w:divBdr>
            <w:top w:val="none" w:sz="0" w:space="0" w:color="auto"/>
            <w:left w:val="none" w:sz="0" w:space="0" w:color="auto"/>
            <w:bottom w:val="none" w:sz="0" w:space="0" w:color="auto"/>
            <w:right w:val="none" w:sz="0" w:space="0" w:color="auto"/>
          </w:divBdr>
        </w:div>
      </w:divsChild>
    </w:div>
    <w:div w:id="440341989">
      <w:bodyDiv w:val="1"/>
      <w:marLeft w:val="0"/>
      <w:marRight w:val="0"/>
      <w:marTop w:val="0"/>
      <w:marBottom w:val="0"/>
      <w:divBdr>
        <w:top w:val="none" w:sz="0" w:space="0" w:color="auto"/>
        <w:left w:val="none" w:sz="0" w:space="0" w:color="auto"/>
        <w:bottom w:val="none" w:sz="0" w:space="0" w:color="auto"/>
        <w:right w:val="none" w:sz="0" w:space="0" w:color="auto"/>
      </w:divBdr>
    </w:div>
    <w:div w:id="553347296">
      <w:bodyDiv w:val="1"/>
      <w:marLeft w:val="0"/>
      <w:marRight w:val="0"/>
      <w:marTop w:val="0"/>
      <w:marBottom w:val="0"/>
      <w:divBdr>
        <w:top w:val="none" w:sz="0" w:space="0" w:color="auto"/>
        <w:left w:val="none" w:sz="0" w:space="0" w:color="auto"/>
        <w:bottom w:val="none" w:sz="0" w:space="0" w:color="auto"/>
        <w:right w:val="none" w:sz="0" w:space="0" w:color="auto"/>
      </w:divBdr>
      <w:divsChild>
        <w:div w:id="1697075550">
          <w:marLeft w:val="144"/>
          <w:marRight w:val="0"/>
          <w:marTop w:val="260"/>
          <w:marBottom w:val="0"/>
          <w:divBdr>
            <w:top w:val="none" w:sz="0" w:space="0" w:color="auto"/>
            <w:left w:val="none" w:sz="0" w:space="0" w:color="auto"/>
            <w:bottom w:val="none" w:sz="0" w:space="0" w:color="auto"/>
            <w:right w:val="none" w:sz="0" w:space="0" w:color="auto"/>
          </w:divBdr>
        </w:div>
      </w:divsChild>
    </w:div>
    <w:div w:id="1008946070">
      <w:bodyDiv w:val="1"/>
      <w:marLeft w:val="0"/>
      <w:marRight w:val="0"/>
      <w:marTop w:val="0"/>
      <w:marBottom w:val="0"/>
      <w:divBdr>
        <w:top w:val="none" w:sz="0" w:space="0" w:color="auto"/>
        <w:left w:val="none" w:sz="0" w:space="0" w:color="auto"/>
        <w:bottom w:val="none" w:sz="0" w:space="0" w:color="auto"/>
        <w:right w:val="none" w:sz="0" w:space="0" w:color="auto"/>
      </w:divBdr>
    </w:div>
    <w:div w:id="1083798988">
      <w:bodyDiv w:val="1"/>
      <w:marLeft w:val="0"/>
      <w:marRight w:val="0"/>
      <w:marTop w:val="0"/>
      <w:marBottom w:val="0"/>
      <w:divBdr>
        <w:top w:val="none" w:sz="0" w:space="0" w:color="auto"/>
        <w:left w:val="none" w:sz="0" w:space="0" w:color="auto"/>
        <w:bottom w:val="none" w:sz="0" w:space="0" w:color="auto"/>
        <w:right w:val="none" w:sz="0" w:space="0" w:color="auto"/>
      </w:divBdr>
    </w:div>
    <w:div w:id="1865316020">
      <w:bodyDiv w:val="1"/>
      <w:marLeft w:val="0"/>
      <w:marRight w:val="0"/>
      <w:marTop w:val="0"/>
      <w:marBottom w:val="0"/>
      <w:divBdr>
        <w:top w:val="none" w:sz="0" w:space="0" w:color="auto"/>
        <w:left w:val="none" w:sz="0" w:space="0" w:color="auto"/>
        <w:bottom w:val="none" w:sz="0" w:space="0" w:color="auto"/>
        <w:right w:val="none" w:sz="0" w:space="0" w:color="auto"/>
      </w:divBdr>
    </w:div>
    <w:div w:id="1934513571">
      <w:bodyDiv w:val="1"/>
      <w:marLeft w:val="0"/>
      <w:marRight w:val="0"/>
      <w:marTop w:val="0"/>
      <w:marBottom w:val="0"/>
      <w:divBdr>
        <w:top w:val="none" w:sz="0" w:space="0" w:color="auto"/>
        <w:left w:val="none" w:sz="0" w:space="0" w:color="auto"/>
        <w:bottom w:val="none" w:sz="0" w:space="0" w:color="auto"/>
        <w:right w:val="none" w:sz="0" w:space="0" w:color="auto"/>
      </w:divBdr>
      <w:divsChild>
        <w:div w:id="585499458">
          <w:marLeft w:val="144"/>
          <w:marRight w:val="0"/>
          <w:marTop w:val="260"/>
          <w:marBottom w:val="0"/>
          <w:divBdr>
            <w:top w:val="none" w:sz="0" w:space="0" w:color="auto"/>
            <w:left w:val="none" w:sz="0" w:space="0" w:color="auto"/>
            <w:bottom w:val="none" w:sz="0" w:space="0" w:color="auto"/>
            <w:right w:val="none" w:sz="0" w:space="0" w:color="auto"/>
          </w:divBdr>
        </w:div>
      </w:divsChild>
    </w:div>
    <w:div w:id="205357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esults/SM-5W6CBTX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esults/SM-9K5KBTX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esults/SM-XLLQGTX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rveymonkey.com/results/SM-HXVLGTXT/" TargetMode="External"/><Relationship Id="rId4" Type="http://schemas.openxmlformats.org/officeDocument/2006/relationships/settings" Target="settings.xml"/><Relationship Id="rId9" Type="http://schemas.openxmlformats.org/officeDocument/2006/relationships/hyperlink" Target="https://www.surveymonkey.com/results/SM-JFJRBTX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C1F39-1178-4611-A978-389340FA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5792</TotalTime>
  <Pages>20</Pages>
  <Words>5372</Words>
  <Characters>32236</Characters>
  <Application>Microsoft Office Word</Application>
  <DocSecurity>0</DocSecurity>
  <Lines>268</Lines>
  <Paragraphs>75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Użytkownik systemu Windows</cp:lastModifiedBy>
  <cp:revision>17</cp:revision>
  <cp:lastPrinted>2016-09-24T13:09:00Z</cp:lastPrinted>
  <dcterms:created xsi:type="dcterms:W3CDTF">2016-07-06T22:00:00Z</dcterms:created>
  <dcterms:modified xsi:type="dcterms:W3CDTF">2017-10-05T21:01:00Z</dcterms:modified>
</cp:coreProperties>
</file>