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84931" w14:textId="77777777" w:rsidR="0064686F" w:rsidRPr="00106F04" w:rsidRDefault="00106F04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GB"/>
        </w:rPr>
      </w:pPr>
      <w:r w:rsidRPr="00106F04">
        <w:rPr>
          <w:rFonts w:ascii="Times New Roman" w:eastAsia="Times New Roman" w:hAnsi="Times New Roman" w:cs="Times New Roman"/>
          <w:sz w:val="30"/>
          <w:szCs w:val="30"/>
          <w:lang w:val="en-GB"/>
        </w:rPr>
        <w:t xml:space="preserve"> </w:t>
      </w:r>
      <w:r w:rsidRPr="00106F04">
        <w:rPr>
          <w:rFonts w:ascii="Times New Roman" w:eastAsia="Times New Roman" w:hAnsi="Times New Roman" w:cs="Times New Roman"/>
          <w:b/>
          <w:sz w:val="30"/>
          <w:szCs w:val="30"/>
          <w:lang w:val="en-GB"/>
        </w:rPr>
        <w:t xml:space="preserve">LESSON </w:t>
      </w:r>
      <w:proofErr w:type="gramStart"/>
      <w:r w:rsidRPr="00106F04">
        <w:rPr>
          <w:rFonts w:ascii="Times New Roman" w:eastAsia="Times New Roman" w:hAnsi="Times New Roman" w:cs="Times New Roman"/>
          <w:b/>
          <w:sz w:val="30"/>
          <w:szCs w:val="30"/>
          <w:lang w:val="en-GB"/>
        </w:rPr>
        <w:t>PLAN :</w:t>
      </w:r>
      <w:proofErr w:type="gramEnd"/>
      <w:r w:rsidRPr="00106F04">
        <w:rPr>
          <w:rFonts w:ascii="Times New Roman" w:eastAsia="Times New Roman" w:hAnsi="Times New Roman" w:cs="Times New Roman"/>
          <w:sz w:val="30"/>
          <w:szCs w:val="30"/>
          <w:lang w:val="en-GB"/>
        </w:rPr>
        <w:t xml:space="preserve"> </w:t>
      </w:r>
      <w:r w:rsidRPr="00106F0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en-GB"/>
        </w:rPr>
        <w:t>Famous painters in the Museo del Prado</w:t>
      </w:r>
    </w:p>
    <w:p w14:paraId="1A4CCDB8" w14:textId="77777777" w:rsidR="0064686F" w:rsidRPr="00106F04" w:rsidRDefault="0064686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14:paraId="0F7CDB7F" w14:textId="77777777" w:rsidR="0064686F" w:rsidRDefault="00106F04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Objectives:</w:t>
      </w:r>
    </w:p>
    <w:p w14:paraId="43FD4DD6" w14:textId="77777777" w:rsidR="0064686F" w:rsidRPr="00106F04" w:rsidRDefault="00106F04">
      <w:pPr>
        <w:numPr>
          <w:ilvl w:val="0"/>
          <w:numId w:val="2"/>
        </w:num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en-GB"/>
        </w:rPr>
      </w:pPr>
      <w:r w:rsidRPr="00106F04">
        <w:rPr>
          <w:rFonts w:ascii="Times New Roman" w:eastAsia="Times New Roman" w:hAnsi="Times New Roman" w:cs="Times New Roman"/>
          <w:sz w:val="30"/>
          <w:szCs w:val="30"/>
          <w:lang w:val="en-GB"/>
        </w:rPr>
        <w:t>Basic information about three famous painters in the Museo del Prado.</w:t>
      </w:r>
    </w:p>
    <w:p w14:paraId="679FD525" w14:textId="77777777" w:rsidR="0064686F" w:rsidRPr="00106F04" w:rsidRDefault="00106F04">
      <w:pPr>
        <w:numPr>
          <w:ilvl w:val="0"/>
          <w:numId w:val="2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en-GB"/>
        </w:rPr>
      </w:pPr>
      <w:r w:rsidRPr="00106F04">
        <w:rPr>
          <w:rFonts w:ascii="Times New Roman" w:eastAsia="Times New Roman" w:hAnsi="Times New Roman" w:cs="Times New Roman"/>
          <w:sz w:val="30"/>
          <w:szCs w:val="30"/>
          <w:lang w:val="en-GB"/>
        </w:rPr>
        <w:t xml:space="preserve">Getting to know how to describe a painting: </w:t>
      </w:r>
      <w:proofErr w:type="spellStart"/>
      <w:r w:rsidRPr="00106F04">
        <w:rPr>
          <w:rFonts w:ascii="Times New Roman" w:eastAsia="Times New Roman" w:hAnsi="Times New Roman" w:cs="Times New Roman"/>
          <w:sz w:val="30"/>
          <w:szCs w:val="30"/>
          <w:lang w:val="en-GB"/>
        </w:rPr>
        <w:t>Analyze</w:t>
      </w:r>
      <w:proofErr w:type="spellEnd"/>
      <w:r w:rsidRPr="00106F04">
        <w:rPr>
          <w:rFonts w:ascii="Times New Roman" w:eastAsia="Times New Roman" w:hAnsi="Times New Roman" w:cs="Times New Roman"/>
          <w:sz w:val="30"/>
          <w:szCs w:val="30"/>
          <w:lang w:val="en-GB"/>
        </w:rPr>
        <w:t xml:space="preserve"> three paintings of the Museo del Prado.</w:t>
      </w:r>
    </w:p>
    <w:p w14:paraId="79C0D470" w14:textId="77777777" w:rsidR="0064686F" w:rsidRPr="00106F04" w:rsidRDefault="00106F04">
      <w:pPr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en-GB"/>
        </w:rPr>
      </w:pPr>
      <w:proofErr w:type="spellStart"/>
      <w:r w:rsidRPr="00106F04">
        <w:rPr>
          <w:rFonts w:ascii="Times New Roman" w:eastAsia="Times New Roman" w:hAnsi="Times New Roman" w:cs="Times New Roman"/>
          <w:sz w:val="29"/>
          <w:szCs w:val="29"/>
          <w:highlight w:val="white"/>
          <w:lang w:val="en-GB"/>
        </w:rPr>
        <w:t>Jheronimus</w:t>
      </w:r>
      <w:proofErr w:type="spellEnd"/>
      <w:r w:rsidRPr="00106F04">
        <w:rPr>
          <w:rFonts w:ascii="Times New Roman" w:eastAsia="Times New Roman" w:hAnsi="Times New Roman" w:cs="Times New Roman"/>
          <w:sz w:val="29"/>
          <w:szCs w:val="29"/>
          <w:highlight w:val="white"/>
          <w:lang w:val="en-GB"/>
        </w:rPr>
        <w:t xml:space="preserve"> Bosch</w:t>
      </w:r>
      <w:r w:rsidRPr="00106F04">
        <w:rPr>
          <w:rFonts w:ascii="Times New Roman" w:eastAsia="Times New Roman" w:hAnsi="Times New Roman" w:cs="Times New Roman"/>
          <w:sz w:val="38"/>
          <w:szCs w:val="38"/>
          <w:lang w:val="en-GB"/>
        </w:rPr>
        <w:t xml:space="preserve"> </w:t>
      </w:r>
      <w:r w:rsidRPr="00106F04">
        <w:rPr>
          <w:rFonts w:ascii="Times New Roman" w:eastAsia="Times New Roman" w:hAnsi="Times New Roman" w:cs="Times New Roman"/>
          <w:sz w:val="30"/>
          <w:szCs w:val="30"/>
          <w:lang w:val="en-GB"/>
        </w:rPr>
        <w:t xml:space="preserve">. </w:t>
      </w:r>
      <w:r w:rsidRPr="00106F04">
        <w:rPr>
          <w:rFonts w:ascii="Times New Roman" w:eastAsia="Times New Roman" w:hAnsi="Times New Roman" w:cs="Times New Roman"/>
          <w:i/>
          <w:sz w:val="30"/>
          <w:szCs w:val="30"/>
          <w:lang w:val="en-GB"/>
        </w:rPr>
        <w:t>The Garden of the Earthly Delights</w:t>
      </w:r>
    </w:p>
    <w:p w14:paraId="75A2D162" w14:textId="77777777" w:rsidR="0064686F" w:rsidRPr="00106F04" w:rsidRDefault="00106F04">
      <w:pPr>
        <w:pStyle w:val="Nadpis4"/>
        <w:keepNext w:val="0"/>
        <w:keepLines w:val="0"/>
        <w:numPr>
          <w:ilvl w:val="0"/>
          <w:numId w:val="4"/>
        </w:numPr>
        <w:shd w:val="clear" w:color="auto" w:fill="FFFFFF"/>
        <w:spacing w:before="0" w:after="0" w:line="335" w:lineRule="auto"/>
        <w:jc w:val="both"/>
        <w:rPr>
          <w:rFonts w:ascii="Times New Roman" w:eastAsia="Times New Roman" w:hAnsi="Times New Roman" w:cs="Times New Roman"/>
          <w:sz w:val="30"/>
          <w:szCs w:val="30"/>
          <w:lang w:val="en-GB"/>
        </w:rPr>
      </w:pPr>
      <w:bookmarkStart w:id="0" w:name="_96p2wqm9tatt" w:colFirst="0" w:colLast="0"/>
      <w:bookmarkEnd w:id="0"/>
      <w:proofErr w:type="spellStart"/>
      <w:r w:rsidRPr="00106F04">
        <w:rPr>
          <w:rFonts w:ascii="Times New Roman" w:eastAsia="Times New Roman" w:hAnsi="Times New Roman" w:cs="Times New Roman"/>
          <w:color w:val="000000"/>
          <w:sz w:val="30"/>
          <w:szCs w:val="30"/>
          <w:lang w:val="en-GB"/>
        </w:rPr>
        <w:t>Goya.</w:t>
      </w:r>
      <w:r w:rsidRPr="00106F04">
        <w:rPr>
          <w:rFonts w:ascii="Times New Roman" w:eastAsia="Times New Roman" w:hAnsi="Times New Roman" w:cs="Times New Roman"/>
          <w:i/>
          <w:color w:val="000000"/>
          <w:sz w:val="30"/>
          <w:szCs w:val="30"/>
          <w:lang w:val="en-GB"/>
        </w:rPr>
        <w:t>The</w:t>
      </w:r>
      <w:proofErr w:type="spellEnd"/>
      <w:r w:rsidRPr="00106F04">
        <w:rPr>
          <w:rFonts w:ascii="Times New Roman" w:eastAsia="Times New Roman" w:hAnsi="Times New Roman" w:cs="Times New Roman"/>
          <w:i/>
          <w:color w:val="000000"/>
          <w:sz w:val="30"/>
          <w:szCs w:val="30"/>
          <w:lang w:val="en-GB"/>
        </w:rPr>
        <w:t xml:space="preserve"> Third of May Shooting</w:t>
      </w:r>
    </w:p>
    <w:p w14:paraId="024790D2" w14:textId="77777777" w:rsidR="0064686F" w:rsidRDefault="00106F04">
      <w:pPr>
        <w:pStyle w:val="Nadpis4"/>
        <w:keepNext w:val="0"/>
        <w:keepLines w:val="0"/>
        <w:numPr>
          <w:ilvl w:val="0"/>
          <w:numId w:val="4"/>
        </w:numPr>
        <w:shd w:val="clear" w:color="auto" w:fill="FFFFFF"/>
        <w:spacing w:before="0" w:after="0" w:line="335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bookmarkStart w:id="1" w:name="_u4s15lwemxth" w:colFirst="0" w:colLast="0"/>
      <w:bookmarkEnd w:id="1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Velazquez. </w:t>
      </w:r>
      <w:r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  <w:t xml:space="preserve">Las Meninas </w:t>
      </w:r>
    </w:p>
    <w:p w14:paraId="0E8B7147" w14:textId="77777777" w:rsidR="0064686F" w:rsidRDefault="00106F04">
      <w:pPr>
        <w:numPr>
          <w:ilvl w:val="0"/>
          <w:numId w:val="2"/>
        </w:num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Develop the group cooperation</w:t>
      </w:r>
    </w:p>
    <w:p w14:paraId="168571FC" w14:textId="77777777" w:rsidR="0064686F" w:rsidRDefault="00106F04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Warm-up:</w:t>
      </w:r>
    </w:p>
    <w:p w14:paraId="18729C14" w14:textId="77777777" w:rsidR="0064686F" w:rsidRDefault="0064686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7FDA6256" w14:textId="77777777" w:rsidR="0064686F" w:rsidRPr="00106F04" w:rsidRDefault="00106F04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</w:pPr>
      <w:r w:rsidRPr="00106F04"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  <w:t>How would you paint the seine?</w:t>
      </w:r>
    </w:p>
    <w:p w14:paraId="77FB6A7C" w14:textId="77777777" w:rsidR="0064686F" w:rsidRPr="00106F04" w:rsidRDefault="0064686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</w:pPr>
    </w:p>
    <w:p w14:paraId="033110F6" w14:textId="77777777" w:rsidR="0064686F" w:rsidRPr="00106F04" w:rsidRDefault="00106F04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</w:pPr>
      <w:hyperlink r:id="rId5">
        <w:r w:rsidRPr="00106F04">
          <w:rPr>
            <w:rFonts w:ascii="Times New Roman" w:eastAsia="Times New Roman" w:hAnsi="Times New Roman" w:cs="Times New Roman"/>
            <w:color w:val="1155CC"/>
            <w:sz w:val="30"/>
            <w:szCs w:val="30"/>
            <w:u w:val="single"/>
            <w:lang w:val="en-GB"/>
          </w:rPr>
          <w:t>https://www.wikiart.org/en/hieronymus-bosch/the-seven-deadly-sins-and-the-four-last-things-1485</w:t>
        </w:r>
      </w:hyperlink>
    </w:p>
    <w:p w14:paraId="0C644EDD" w14:textId="77777777" w:rsidR="0064686F" w:rsidRPr="00106F04" w:rsidRDefault="0064686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</w:pPr>
    </w:p>
    <w:p w14:paraId="7F322F2D" w14:textId="77777777" w:rsidR="0064686F" w:rsidRPr="00106F04" w:rsidRDefault="0064686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</w:pPr>
    </w:p>
    <w:p w14:paraId="4348DFB4" w14:textId="77777777" w:rsidR="0064686F" w:rsidRPr="00106F04" w:rsidRDefault="00106F04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</w:pPr>
      <w:r w:rsidRPr="00106F04"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  <w:t xml:space="preserve">How would you draw nonsense? </w:t>
      </w:r>
    </w:p>
    <w:p w14:paraId="5DBACB97" w14:textId="77777777" w:rsidR="0064686F" w:rsidRPr="00106F04" w:rsidRDefault="0064686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</w:pPr>
    </w:p>
    <w:p w14:paraId="62213978" w14:textId="77777777" w:rsidR="0064686F" w:rsidRPr="00106F04" w:rsidRDefault="00106F04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</w:pPr>
      <w:hyperlink r:id="rId6" w:anchor="filterName:all-paintings-chronologically,resultType:masonry">
        <w:r w:rsidRPr="00106F04">
          <w:rPr>
            <w:rFonts w:ascii="Times New Roman" w:eastAsia="Times New Roman" w:hAnsi="Times New Roman" w:cs="Times New Roman"/>
            <w:color w:val="1155CC"/>
            <w:sz w:val="30"/>
            <w:szCs w:val="30"/>
            <w:u w:val="single"/>
            <w:lang w:val="en-GB"/>
          </w:rPr>
          <w:t>https://www.wikiart.org/en/francisco-goya/all-works#!#filterName:all-paintings-chronologically,resultType:masonry</w:t>
        </w:r>
      </w:hyperlink>
    </w:p>
    <w:p w14:paraId="2FA693BA" w14:textId="77777777" w:rsidR="0064686F" w:rsidRPr="00106F04" w:rsidRDefault="0064686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</w:pPr>
    </w:p>
    <w:p w14:paraId="247E05F6" w14:textId="77777777" w:rsidR="0064686F" w:rsidRPr="00106F04" w:rsidRDefault="00106F04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</w:pPr>
      <w:r w:rsidRPr="00106F04"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  <w:t>How would you depict dignity?</w:t>
      </w:r>
    </w:p>
    <w:p w14:paraId="11B77B79" w14:textId="77777777" w:rsidR="0064686F" w:rsidRDefault="00106F04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hyperlink r:id="rId7">
        <w:r>
          <w:rPr>
            <w:rFonts w:ascii="Times New Roman" w:eastAsia="Times New Roman" w:hAnsi="Times New Roman" w:cs="Times New Roman"/>
            <w:color w:val="1155CC"/>
            <w:sz w:val="30"/>
            <w:szCs w:val="30"/>
            <w:u w:val="single"/>
          </w:rPr>
          <w:t>https://www.wikiart.org/en/diego-velazquez/don-sebastian-de-morra</w:t>
        </w:r>
      </w:hyperlink>
    </w:p>
    <w:p w14:paraId="470880E9" w14:textId="77777777" w:rsidR="0064686F" w:rsidRDefault="0064686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</w:p>
    <w:p w14:paraId="2C464E13" w14:textId="77777777" w:rsidR="0064686F" w:rsidRDefault="0064686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64686F" w14:paraId="05209798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E0A2B" w14:textId="77777777" w:rsidR="0064686F" w:rsidRDefault="00106F04">
            <w:pPr>
              <w:shd w:val="clear" w:color="auto" w:fill="FFFFFF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Paintings:</w:t>
            </w:r>
          </w:p>
          <w:p w14:paraId="2148D03E" w14:textId="77777777" w:rsidR="0064686F" w:rsidRPr="00106F04" w:rsidRDefault="00106F04">
            <w:pPr>
              <w:numPr>
                <w:ilvl w:val="0"/>
                <w:numId w:val="4"/>
              </w:numPr>
              <w:shd w:val="clear" w:color="auto" w:fill="FFFFFF"/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proofErr w:type="spellStart"/>
            <w:r w:rsidRPr="00106F0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GB"/>
              </w:rPr>
              <w:t>Jheronimus</w:t>
            </w:r>
            <w:proofErr w:type="spellEnd"/>
            <w:r w:rsidRPr="00106F0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GB"/>
              </w:rPr>
              <w:t xml:space="preserve"> Bosch</w:t>
            </w:r>
            <w:r w:rsidRPr="00106F04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. </w:t>
            </w:r>
            <w:r w:rsidRPr="00106F0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GB"/>
              </w:rPr>
              <w:t>The seven deadly sins and the four last things,</w:t>
            </w:r>
            <w:r w:rsidRPr="00106F04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1485</w:t>
            </w:r>
          </w:p>
          <w:p w14:paraId="01698BFB" w14:textId="77777777" w:rsidR="0064686F" w:rsidRPr="00106F04" w:rsidRDefault="00106F04">
            <w:pPr>
              <w:pStyle w:val="Nadpis4"/>
              <w:keepNext w:val="0"/>
              <w:keepLines w:val="0"/>
              <w:numPr>
                <w:ilvl w:val="0"/>
                <w:numId w:val="4"/>
              </w:numPr>
              <w:shd w:val="clear" w:color="auto" w:fill="FFFFFF"/>
              <w:spacing w:before="0" w:after="0" w:line="335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bookmarkStart w:id="2" w:name="_lk766hifyd6a" w:colFirst="0" w:colLast="0"/>
            <w:bookmarkEnd w:id="2"/>
            <w:r w:rsidRPr="00106F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Goya. </w:t>
            </w:r>
            <w:r w:rsidRPr="00106F04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GB"/>
              </w:rPr>
              <w:t>The sleep of the reason produces monsters,</w:t>
            </w:r>
            <w:r w:rsidRPr="00106F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1799</w:t>
            </w:r>
          </w:p>
          <w:p w14:paraId="492BCB2A" w14:textId="77777777" w:rsidR="0064686F" w:rsidRDefault="00106F04">
            <w:pPr>
              <w:pStyle w:val="Nadpis4"/>
              <w:keepNext w:val="0"/>
              <w:keepLines w:val="0"/>
              <w:numPr>
                <w:ilvl w:val="0"/>
                <w:numId w:val="4"/>
              </w:numPr>
              <w:shd w:val="clear" w:color="auto" w:fill="FFFFFF"/>
              <w:spacing w:before="0" w:after="0" w:line="335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3" w:name="_efwoi9q1wfwu" w:colFirst="0" w:colLast="0"/>
            <w:bookmarkEnd w:id="3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Velazquez.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Don Sebastián de Morra,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1645</w:t>
            </w:r>
          </w:p>
          <w:p w14:paraId="301DDFD4" w14:textId="77777777" w:rsidR="0064686F" w:rsidRDefault="0064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</w:rPr>
            </w:pPr>
          </w:p>
        </w:tc>
      </w:tr>
    </w:tbl>
    <w:p w14:paraId="4E6451F3" w14:textId="77777777" w:rsidR="0064686F" w:rsidRDefault="0064686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</w:p>
    <w:p w14:paraId="79A8A5CD" w14:textId="77777777" w:rsidR="0064686F" w:rsidRDefault="0064686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</w:p>
    <w:p w14:paraId="55ED9119" w14:textId="77777777" w:rsidR="0064686F" w:rsidRPr="00106F04" w:rsidRDefault="00106F04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44"/>
          <w:szCs w:val="44"/>
          <w:lang w:val="en-GB"/>
        </w:rPr>
      </w:pPr>
      <w:r w:rsidRPr="00106F04">
        <w:rPr>
          <w:rFonts w:ascii="Times New Roman" w:eastAsia="Times New Roman" w:hAnsi="Times New Roman" w:cs="Times New Roman"/>
          <w:b/>
          <w:color w:val="111111"/>
          <w:sz w:val="44"/>
          <w:szCs w:val="44"/>
          <w:lang w:val="en-GB"/>
        </w:rPr>
        <w:lastRenderedPageBreak/>
        <w:t>Genius!!!! right????</w:t>
      </w:r>
    </w:p>
    <w:p w14:paraId="15E44E04" w14:textId="77777777" w:rsidR="0064686F" w:rsidRPr="00106F04" w:rsidRDefault="0064686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</w:pPr>
    </w:p>
    <w:p w14:paraId="7291B270" w14:textId="77777777" w:rsidR="0064686F" w:rsidRPr="00106F04" w:rsidRDefault="00106F04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A64D79"/>
          <w:sz w:val="38"/>
          <w:szCs w:val="38"/>
          <w:lang w:val="en-GB"/>
        </w:rPr>
      </w:pPr>
      <w:r w:rsidRPr="00106F04">
        <w:rPr>
          <w:rFonts w:ascii="Times New Roman" w:eastAsia="Times New Roman" w:hAnsi="Times New Roman" w:cs="Times New Roman"/>
          <w:b/>
          <w:color w:val="A64D79"/>
          <w:sz w:val="38"/>
          <w:szCs w:val="38"/>
          <w:lang w:val="en-GB"/>
        </w:rPr>
        <w:t>But that is just a little bite of their geniality!!! Let's discover a bit more….</w:t>
      </w:r>
    </w:p>
    <w:p w14:paraId="5A775B5C" w14:textId="77777777" w:rsidR="0064686F" w:rsidRPr="00106F04" w:rsidRDefault="0064686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34"/>
          <w:szCs w:val="34"/>
          <w:lang w:val="en-GB"/>
        </w:rPr>
      </w:pPr>
    </w:p>
    <w:p w14:paraId="2FF8CF2F" w14:textId="77777777" w:rsidR="0064686F" w:rsidRDefault="00106F04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34"/>
          <w:szCs w:val="34"/>
        </w:rPr>
      </w:pPr>
      <w:r>
        <w:rPr>
          <w:rFonts w:ascii="Times New Roman" w:eastAsia="Times New Roman" w:hAnsi="Times New Roman" w:cs="Times New Roman"/>
          <w:b/>
          <w:color w:val="222222"/>
          <w:sz w:val="34"/>
          <w:szCs w:val="34"/>
        </w:rPr>
        <w:t>Exercise 1</w:t>
      </w:r>
    </w:p>
    <w:p w14:paraId="77311417" w14:textId="77777777" w:rsidR="0064686F" w:rsidRDefault="0064686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A64D79"/>
          <w:sz w:val="38"/>
          <w:szCs w:val="38"/>
        </w:rPr>
      </w:pPr>
    </w:p>
    <w:p w14:paraId="30DCA447" w14:textId="77777777" w:rsidR="0064686F" w:rsidRDefault="00106F04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i/>
          <w:color w:val="A64D79"/>
          <w:sz w:val="38"/>
          <w:szCs w:val="38"/>
        </w:rPr>
      </w:pPr>
      <w:r>
        <w:rPr>
          <w:rFonts w:ascii="Times New Roman" w:eastAsia="Times New Roman" w:hAnsi="Times New Roman" w:cs="Times New Roman"/>
          <w:b/>
          <w:color w:val="A64D79"/>
          <w:sz w:val="38"/>
          <w:szCs w:val="38"/>
        </w:rPr>
        <w:t xml:space="preserve">Diego Velázquez de Silva -  </w:t>
      </w:r>
      <w:r>
        <w:rPr>
          <w:rFonts w:ascii="Times New Roman" w:eastAsia="Times New Roman" w:hAnsi="Times New Roman" w:cs="Times New Roman"/>
          <w:b/>
          <w:i/>
          <w:color w:val="A64D79"/>
          <w:sz w:val="38"/>
          <w:szCs w:val="38"/>
        </w:rPr>
        <w:t xml:space="preserve">Las Meninas </w:t>
      </w:r>
    </w:p>
    <w:p w14:paraId="1B96FD41" w14:textId="77777777" w:rsidR="0064686F" w:rsidRDefault="003C169C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hyperlink r:id="rId8">
        <w:r w:rsidR="00106F04">
          <w:rPr>
            <w:rFonts w:ascii="Times New Roman" w:eastAsia="Times New Roman" w:hAnsi="Times New Roman" w:cs="Times New Roman"/>
            <w:color w:val="1155CC"/>
            <w:sz w:val="30"/>
            <w:szCs w:val="30"/>
            <w:u w:val="single"/>
          </w:rPr>
          <w:t>https://www.sothebys.com/en/videos/why-diego-velazquezs-las-meninas-is-one-of-the-most-important-paintings-in-art-history</w:t>
        </w:r>
      </w:hyperlink>
    </w:p>
    <w:p w14:paraId="0A7E68B4" w14:textId="77777777" w:rsidR="0064686F" w:rsidRDefault="0064686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</w:p>
    <w:p w14:paraId="2E837CCF" w14:textId="77777777" w:rsidR="0064686F" w:rsidRDefault="00106F04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>Answer the following questions:</w:t>
      </w:r>
    </w:p>
    <w:p w14:paraId="0557EC9E" w14:textId="77777777" w:rsidR="0064686F" w:rsidRDefault="0064686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</w:p>
    <w:p w14:paraId="191D0D97" w14:textId="77777777" w:rsidR="0064686F" w:rsidRDefault="00106F04">
      <w:pPr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>Title of the painting:______________________________</w:t>
      </w:r>
    </w:p>
    <w:p w14:paraId="0A9F296F" w14:textId="77777777" w:rsidR="0064686F" w:rsidRDefault="0064686F">
      <w:pPr>
        <w:shd w:val="clear" w:color="auto" w:fill="FFFFFF"/>
        <w:spacing w:line="240" w:lineRule="auto"/>
        <w:ind w:left="720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</w:p>
    <w:p w14:paraId="1705370E" w14:textId="77777777" w:rsidR="0064686F" w:rsidRPr="00106F04" w:rsidRDefault="00106F0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</w:pPr>
      <w:r w:rsidRPr="00106F04"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  <w:t>-How many focus points does the painting have?______________(number)</w:t>
      </w:r>
    </w:p>
    <w:p w14:paraId="3E1DE29C" w14:textId="77777777" w:rsidR="0064686F" w:rsidRPr="00106F04" w:rsidRDefault="0064686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</w:pPr>
    </w:p>
    <w:p w14:paraId="1B8B624D" w14:textId="77777777" w:rsidR="0064686F" w:rsidRPr="00106F04" w:rsidRDefault="00106F04">
      <w:pPr>
        <w:shd w:val="clear" w:color="auto" w:fill="FFFFFF"/>
        <w:spacing w:line="240" w:lineRule="auto"/>
        <w:ind w:left="720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</w:pPr>
      <w:r w:rsidRPr="00106F04"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  <w:t>-Where are the characters looking? ______________________</w:t>
      </w:r>
    </w:p>
    <w:p w14:paraId="4D46DF77" w14:textId="77777777" w:rsidR="0064686F" w:rsidRPr="00106F04" w:rsidRDefault="0064686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</w:pPr>
    </w:p>
    <w:p w14:paraId="32F7BA9D" w14:textId="77777777" w:rsidR="0064686F" w:rsidRPr="00106F04" w:rsidRDefault="00106F04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</w:pPr>
      <w:r w:rsidRPr="00106F04"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  <w:t>-Where does the light come from?______________________</w:t>
      </w:r>
    </w:p>
    <w:p w14:paraId="64BEDF77" w14:textId="77777777" w:rsidR="0064686F" w:rsidRPr="00106F04" w:rsidRDefault="0064686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</w:pPr>
    </w:p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64686F" w14:paraId="6CF37D11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FCE8C" w14:textId="77777777" w:rsidR="0064686F" w:rsidRDefault="00106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</w:rPr>
            </w:pPr>
            <w:r w:rsidRPr="00106F04"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  <w:lang w:val="en-GB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</w:rPr>
              <w:t xml:space="preserve">Working with the perspective </w:t>
            </w:r>
          </w:p>
        </w:tc>
      </w:tr>
    </w:tbl>
    <w:p w14:paraId="5411D575" w14:textId="77777777" w:rsidR="0064686F" w:rsidRDefault="0064686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</w:p>
    <w:p w14:paraId="4B36D314" w14:textId="77777777" w:rsidR="0064686F" w:rsidRPr="00106F04" w:rsidRDefault="00106F04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i/>
          <w:color w:val="6AA84F"/>
          <w:sz w:val="34"/>
          <w:szCs w:val="34"/>
          <w:lang w:val="en-GB"/>
        </w:rPr>
      </w:pPr>
      <w:r w:rsidRPr="00106F04">
        <w:rPr>
          <w:rFonts w:ascii="Times New Roman" w:eastAsia="Times New Roman" w:hAnsi="Times New Roman" w:cs="Times New Roman"/>
          <w:b/>
          <w:color w:val="6AA84F"/>
          <w:sz w:val="47"/>
          <w:szCs w:val="47"/>
          <w:highlight w:val="white"/>
          <w:lang w:val="en-GB"/>
        </w:rPr>
        <w:t xml:space="preserve">Jheronimus Bosch- </w:t>
      </w:r>
      <w:r w:rsidRPr="00106F04">
        <w:rPr>
          <w:rFonts w:ascii="Times New Roman" w:eastAsia="Times New Roman" w:hAnsi="Times New Roman" w:cs="Times New Roman"/>
          <w:b/>
          <w:i/>
          <w:color w:val="6AA84F"/>
          <w:sz w:val="33"/>
          <w:szCs w:val="33"/>
          <w:highlight w:val="white"/>
          <w:lang w:val="en-GB"/>
        </w:rPr>
        <w:t>The Garden of the Earthly Delights</w:t>
      </w:r>
    </w:p>
    <w:p w14:paraId="114C7D7C" w14:textId="77777777" w:rsidR="0064686F" w:rsidRPr="00106F04" w:rsidRDefault="00106F04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</w:pPr>
      <w:hyperlink r:id="rId9">
        <w:r w:rsidRPr="00106F04">
          <w:rPr>
            <w:rFonts w:ascii="Times New Roman" w:eastAsia="Times New Roman" w:hAnsi="Times New Roman" w:cs="Times New Roman"/>
            <w:color w:val="1155CC"/>
            <w:sz w:val="30"/>
            <w:szCs w:val="30"/>
            <w:u w:val="single"/>
            <w:lang w:val="en-GB"/>
          </w:rPr>
          <w:t>https://www.youtube.com/watch?v=zD_nwg9CMzw</w:t>
        </w:r>
      </w:hyperlink>
    </w:p>
    <w:p w14:paraId="3E76C202" w14:textId="77777777" w:rsidR="0064686F" w:rsidRPr="00106F04" w:rsidRDefault="0064686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</w:pPr>
    </w:p>
    <w:p w14:paraId="6CFD96E6" w14:textId="77777777" w:rsidR="0064686F" w:rsidRPr="00106F04" w:rsidRDefault="00106F04">
      <w:pPr>
        <w:rPr>
          <w:sz w:val="28"/>
          <w:szCs w:val="28"/>
          <w:lang w:val="en-GB"/>
        </w:rPr>
      </w:pPr>
      <w:r w:rsidRPr="00106F04">
        <w:rPr>
          <w:sz w:val="28"/>
          <w:szCs w:val="28"/>
          <w:lang w:val="en-GB"/>
        </w:rPr>
        <w:t>The tryptic has been thrilling audiences ever since… what is your opinion?</w:t>
      </w:r>
    </w:p>
    <w:p w14:paraId="5792DD08" w14:textId="77777777" w:rsidR="0064686F" w:rsidRPr="00106F04" w:rsidRDefault="00106F04">
      <w:pPr>
        <w:rPr>
          <w:sz w:val="28"/>
          <w:szCs w:val="28"/>
          <w:lang w:val="en-GB"/>
        </w:rPr>
      </w:pPr>
      <w:r w:rsidRPr="00106F04">
        <w:rPr>
          <w:sz w:val="28"/>
          <w:szCs w:val="28"/>
          <w:lang w:val="en-GB"/>
        </w:rPr>
        <w:t>________________________________________________________</w:t>
      </w:r>
    </w:p>
    <w:p w14:paraId="38364FE7" w14:textId="77777777" w:rsidR="0064686F" w:rsidRPr="00106F04" w:rsidRDefault="00106F04">
      <w:pPr>
        <w:rPr>
          <w:sz w:val="28"/>
          <w:szCs w:val="28"/>
          <w:lang w:val="en-GB"/>
        </w:rPr>
      </w:pPr>
      <w:r w:rsidRPr="00106F04">
        <w:rPr>
          <w:sz w:val="28"/>
          <w:szCs w:val="28"/>
          <w:lang w:val="en-GB"/>
        </w:rPr>
        <w:t>What does the exterior panel show?___________________________________________</w:t>
      </w:r>
    </w:p>
    <w:p w14:paraId="16A41C26" w14:textId="77777777" w:rsidR="0064686F" w:rsidRPr="00106F04" w:rsidRDefault="00106F04">
      <w:pPr>
        <w:rPr>
          <w:sz w:val="28"/>
          <w:szCs w:val="28"/>
          <w:lang w:val="en-GB"/>
        </w:rPr>
      </w:pPr>
      <w:r w:rsidRPr="00106F04">
        <w:rPr>
          <w:sz w:val="28"/>
          <w:szCs w:val="28"/>
          <w:lang w:val="en-GB"/>
        </w:rPr>
        <w:t>Is there any symbol? What does that represent?__________________________________________</w:t>
      </w:r>
    </w:p>
    <w:p w14:paraId="30D89F5E" w14:textId="77777777" w:rsidR="0064686F" w:rsidRDefault="00106F04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Left panel depicts:___________________</w:t>
      </w:r>
    </w:p>
    <w:p w14:paraId="0166B085" w14:textId="77777777" w:rsidR="0064686F" w:rsidRDefault="00106F04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Central Panel Shows:________________________________</w:t>
      </w:r>
    </w:p>
    <w:p w14:paraId="5B8E89D9" w14:textId="77777777" w:rsidR="0064686F" w:rsidRDefault="00106F04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Right panel represents:____________________________</w:t>
      </w:r>
    </w:p>
    <w:p w14:paraId="064B3822" w14:textId="77777777" w:rsidR="0064686F" w:rsidRDefault="0064686F">
      <w:pPr>
        <w:ind w:left="720"/>
        <w:rPr>
          <w:sz w:val="28"/>
          <w:szCs w:val="28"/>
        </w:rPr>
      </w:pPr>
    </w:p>
    <w:p w14:paraId="0EB51751" w14:textId="77777777" w:rsidR="0064686F" w:rsidRDefault="00106F04">
      <w:pPr>
        <w:rPr>
          <w:sz w:val="28"/>
          <w:szCs w:val="28"/>
        </w:rPr>
      </w:pPr>
      <w:r>
        <w:rPr>
          <w:sz w:val="28"/>
          <w:szCs w:val="28"/>
        </w:rPr>
        <w:t>It has inspired: ________________</w:t>
      </w:r>
    </w:p>
    <w:p w14:paraId="544C4349" w14:textId="77777777" w:rsidR="0064686F" w:rsidRDefault="0064686F">
      <w:pPr>
        <w:rPr>
          <w:b/>
          <w:sz w:val="52"/>
          <w:szCs w:val="52"/>
        </w:rPr>
      </w:pPr>
    </w:p>
    <w:tbl>
      <w:tblPr>
        <w:tblStyle w:val="a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64686F" w14:paraId="74A83CE0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E1E97" w14:textId="77777777" w:rsidR="0064686F" w:rsidRDefault="00106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106F04">
              <w:rPr>
                <w:rFonts w:ascii="Times New Roman" w:eastAsia="Times New Roman" w:hAnsi="Times New Roman" w:cs="Times New Roman"/>
                <w:sz w:val="30"/>
                <w:szCs w:val="30"/>
                <w:lang w:val="en-GB"/>
              </w:rPr>
              <w:t xml:space="preserve">Working the movement and </w:t>
            </w:r>
            <w:proofErr w:type="spellStart"/>
            <w:r w:rsidRPr="00106F04">
              <w:rPr>
                <w:rFonts w:ascii="Times New Roman" w:eastAsia="Times New Roman" w:hAnsi="Times New Roman" w:cs="Times New Roman"/>
                <w:sz w:val="30"/>
                <w:szCs w:val="30"/>
                <w:lang w:val="en-GB"/>
              </w:rPr>
              <w:t>colors</w:t>
            </w:r>
            <w:proofErr w:type="spellEnd"/>
            <w:r w:rsidRPr="00106F04">
              <w:rPr>
                <w:rFonts w:ascii="Times New Roman" w:eastAsia="Times New Roman" w:hAnsi="Times New Roman" w:cs="Times New Roman"/>
                <w:sz w:val="30"/>
                <w:szCs w:val="30"/>
                <w:lang w:val="en-GB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Iconography </w:t>
            </w:r>
          </w:p>
        </w:tc>
      </w:tr>
    </w:tbl>
    <w:p w14:paraId="75345C27" w14:textId="77777777" w:rsidR="0064686F" w:rsidRDefault="0064686F">
      <w:pPr>
        <w:rPr>
          <w:b/>
          <w:sz w:val="52"/>
          <w:szCs w:val="52"/>
        </w:rPr>
      </w:pPr>
    </w:p>
    <w:p w14:paraId="74C02AE4" w14:textId="77777777" w:rsidR="0064686F" w:rsidRPr="00106F04" w:rsidRDefault="00106F04">
      <w:pPr>
        <w:rPr>
          <w:b/>
          <w:i/>
          <w:color w:val="674EA7"/>
          <w:sz w:val="46"/>
          <w:szCs w:val="46"/>
          <w:lang w:val="en-GB"/>
        </w:rPr>
      </w:pPr>
      <w:r w:rsidRPr="00106F04">
        <w:rPr>
          <w:b/>
          <w:color w:val="674EA7"/>
          <w:sz w:val="46"/>
          <w:szCs w:val="46"/>
          <w:lang w:val="en-GB"/>
        </w:rPr>
        <w:t>Goya-</w:t>
      </w:r>
      <w:r w:rsidRPr="00106F04">
        <w:rPr>
          <w:b/>
          <w:i/>
          <w:color w:val="674EA7"/>
          <w:sz w:val="46"/>
          <w:szCs w:val="46"/>
          <w:lang w:val="en-GB"/>
        </w:rPr>
        <w:t>The Third of May Shooting</w:t>
      </w:r>
    </w:p>
    <w:p w14:paraId="0B3A6E3C" w14:textId="77777777" w:rsidR="0064686F" w:rsidRPr="00106F04" w:rsidRDefault="003C169C">
      <w:pPr>
        <w:rPr>
          <w:color w:val="674EA7"/>
          <w:lang w:val="en-GB"/>
        </w:rPr>
      </w:pPr>
      <w:hyperlink r:id="rId10">
        <w:r w:rsidR="00106F04" w:rsidRPr="00106F04">
          <w:rPr>
            <w:color w:val="674EA7"/>
            <w:u w:val="single"/>
            <w:lang w:val="en-GB"/>
          </w:rPr>
          <w:t>https://www.youtube.com/watch?v=bIUA74w1tSU</w:t>
        </w:r>
      </w:hyperlink>
    </w:p>
    <w:p w14:paraId="5BA39B95" w14:textId="77777777" w:rsidR="0064686F" w:rsidRPr="00106F04" w:rsidRDefault="0064686F">
      <w:pPr>
        <w:rPr>
          <w:lang w:val="en-GB"/>
        </w:rPr>
      </w:pPr>
    </w:p>
    <w:p w14:paraId="2E948E47" w14:textId="77777777" w:rsidR="0064686F" w:rsidRPr="00106F04" w:rsidRDefault="00106F04">
      <w:pPr>
        <w:rPr>
          <w:lang w:val="en-GB"/>
        </w:rPr>
      </w:pPr>
      <w:r w:rsidRPr="00106F04">
        <w:rPr>
          <w:lang w:val="en-GB"/>
        </w:rPr>
        <w:t>Who is the main character? _____________________________________________</w:t>
      </w:r>
    </w:p>
    <w:p w14:paraId="142309E5" w14:textId="77777777" w:rsidR="0064686F" w:rsidRPr="00106F04" w:rsidRDefault="0064686F">
      <w:pPr>
        <w:rPr>
          <w:lang w:val="en-GB"/>
        </w:rPr>
      </w:pPr>
    </w:p>
    <w:p w14:paraId="1F3F5057" w14:textId="77777777" w:rsidR="0064686F" w:rsidRPr="00106F04" w:rsidRDefault="00106F04">
      <w:pPr>
        <w:rPr>
          <w:lang w:val="en-GB"/>
        </w:rPr>
      </w:pPr>
      <w:r w:rsidRPr="00106F04">
        <w:rPr>
          <w:lang w:val="en-GB"/>
        </w:rPr>
        <w:t>Is he a coward?</w:t>
      </w:r>
      <w:r>
        <w:rPr>
          <w:noProof/>
          <w:lang w:val="es-ES"/>
        </w:rPr>
        <mc:AlternateContent>
          <mc:Choice Requires="wps">
            <w:drawing>
              <wp:inline distT="114300" distB="114300" distL="114300" distR="114300" wp14:anchorId="49809E6D" wp14:editId="664A851A">
                <wp:extent cx="342965" cy="317870"/>
                <wp:effectExtent l="0" t="0" r="0" b="0"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90075" y="725800"/>
                          <a:ext cx="372600" cy="343200"/>
                        </a:xfrm>
                        <a:prstGeom prst="rect">
                          <a:avLst/>
                        </a:prstGeom>
                        <a:solidFill>
                          <a:srgbClr val="CFE2F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B43289" w14:textId="77777777" w:rsidR="0064686F" w:rsidRDefault="0064686F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809E6D" id="Obdélník 2" o:spid="_x0000_s1026" style="width:27pt;height:2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" fillcolor="#cfe2f3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0B43289" w14:textId="77777777" w:rsidR="0064686F" w:rsidRDefault="0064686F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106F04">
        <w:rPr>
          <w:lang w:val="en-GB"/>
        </w:rPr>
        <w:t xml:space="preserve">   Is he brave?</w:t>
      </w:r>
      <w:r>
        <w:rPr>
          <w:noProof/>
          <w:lang w:val="es-ES"/>
        </w:rPr>
        <mc:AlternateContent>
          <mc:Choice Requires="wps">
            <w:drawing>
              <wp:inline distT="114300" distB="114300" distL="114300" distR="114300" wp14:anchorId="53E1178D" wp14:editId="7D5165A5">
                <wp:extent cx="342965" cy="317870"/>
                <wp:effectExtent l="0" t="0" r="0" b="0"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90075" y="725800"/>
                          <a:ext cx="372600" cy="343200"/>
                        </a:xfrm>
                        <a:prstGeom prst="rect">
                          <a:avLst/>
                        </a:prstGeom>
                        <a:solidFill>
                          <a:srgbClr val="CFE2F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546E39" w14:textId="77777777" w:rsidR="0064686F" w:rsidRDefault="0064686F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E1178D" id="Obdélník 1" o:spid="_x0000_s1027" style="width:27pt;height:2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" fillcolor="#cfe2f3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1546E39" w14:textId="77777777" w:rsidR="0064686F" w:rsidRDefault="0064686F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5AF9CB48" w14:textId="77777777" w:rsidR="0064686F" w:rsidRPr="00106F04" w:rsidRDefault="0064686F">
      <w:pPr>
        <w:rPr>
          <w:lang w:val="en-GB"/>
        </w:rPr>
      </w:pPr>
    </w:p>
    <w:p w14:paraId="3BF87368" w14:textId="77777777" w:rsidR="0064686F" w:rsidRPr="00106F04" w:rsidRDefault="00106F04">
      <w:pPr>
        <w:rPr>
          <w:lang w:val="en-GB"/>
        </w:rPr>
      </w:pPr>
      <w:r w:rsidRPr="00106F04">
        <w:rPr>
          <w:lang w:val="en-GB"/>
        </w:rPr>
        <w:t>How do you feel after looking at the painting?</w:t>
      </w:r>
    </w:p>
    <w:p w14:paraId="457025FC" w14:textId="77777777" w:rsidR="0064686F" w:rsidRDefault="00106F04">
      <w:r>
        <w:t>____________________________________________________________________</w:t>
      </w:r>
    </w:p>
    <w:p w14:paraId="7A6E2024" w14:textId="77777777" w:rsidR="0064686F" w:rsidRDefault="0064686F"/>
    <w:p w14:paraId="6DD3FEFC" w14:textId="77777777" w:rsidR="0064686F" w:rsidRDefault="0064686F"/>
    <w:tbl>
      <w:tblPr>
        <w:tblStyle w:val="a2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64686F" w:rsidRPr="00106F04" w14:paraId="42D2FB89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9F7C3" w14:textId="77777777" w:rsidR="0064686F" w:rsidRPr="00106F04" w:rsidRDefault="00106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n-GB"/>
              </w:rPr>
            </w:pPr>
            <w:r w:rsidRPr="00106F04">
              <w:rPr>
                <w:lang w:val="en-GB"/>
              </w:rPr>
              <w:t xml:space="preserve">Working the light and the meaning </w:t>
            </w:r>
          </w:p>
        </w:tc>
      </w:tr>
    </w:tbl>
    <w:p w14:paraId="33088ED0" w14:textId="77777777" w:rsidR="0064686F" w:rsidRPr="00106F04" w:rsidRDefault="0064686F">
      <w:pPr>
        <w:rPr>
          <w:lang w:val="en-GB"/>
        </w:rPr>
      </w:pPr>
    </w:p>
    <w:p w14:paraId="6A5B8572" w14:textId="77777777" w:rsidR="0064686F" w:rsidRPr="00106F04" w:rsidRDefault="00106F04">
      <w:pPr>
        <w:rPr>
          <w:b/>
          <w:color w:val="B45F06"/>
          <w:sz w:val="40"/>
          <w:szCs w:val="40"/>
          <w:lang w:val="en-GB"/>
        </w:rPr>
      </w:pPr>
      <w:r w:rsidRPr="00106F04">
        <w:rPr>
          <w:b/>
          <w:color w:val="B45F06"/>
          <w:sz w:val="40"/>
          <w:szCs w:val="40"/>
          <w:lang w:val="en-GB"/>
        </w:rPr>
        <w:t xml:space="preserve">How </w:t>
      </w:r>
      <w:proofErr w:type="gramStart"/>
      <w:r w:rsidRPr="00106F04">
        <w:rPr>
          <w:b/>
          <w:color w:val="B45F06"/>
          <w:sz w:val="40"/>
          <w:szCs w:val="40"/>
          <w:lang w:val="en-GB"/>
        </w:rPr>
        <w:t>many  feelings</w:t>
      </w:r>
      <w:proofErr w:type="gramEnd"/>
      <w:r w:rsidRPr="00106F04">
        <w:rPr>
          <w:b/>
          <w:color w:val="B45F06"/>
          <w:sz w:val="40"/>
          <w:szCs w:val="40"/>
          <w:lang w:val="en-GB"/>
        </w:rPr>
        <w:t xml:space="preserve"> can be on a  painting?!!</w:t>
      </w:r>
    </w:p>
    <w:p w14:paraId="541B55FB" w14:textId="77777777" w:rsidR="0064686F" w:rsidRPr="00106F04" w:rsidRDefault="0064686F">
      <w:pPr>
        <w:rPr>
          <w:b/>
          <w:color w:val="B45F06"/>
          <w:sz w:val="40"/>
          <w:szCs w:val="40"/>
          <w:lang w:val="en-GB"/>
        </w:rPr>
      </w:pPr>
    </w:p>
    <w:p w14:paraId="37BE69C8" w14:textId="77777777" w:rsidR="0064686F" w:rsidRPr="00106F04" w:rsidRDefault="00106F04">
      <w:pPr>
        <w:rPr>
          <w:b/>
          <w:sz w:val="32"/>
          <w:szCs w:val="32"/>
          <w:lang w:val="en-GB"/>
        </w:rPr>
      </w:pPr>
      <w:r w:rsidRPr="00106F04">
        <w:rPr>
          <w:b/>
          <w:sz w:val="32"/>
          <w:szCs w:val="32"/>
          <w:lang w:val="en-GB"/>
        </w:rPr>
        <w:t>Exercise 2</w:t>
      </w:r>
    </w:p>
    <w:p w14:paraId="1EECF134" w14:textId="77777777" w:rsidR="0064686F" w:rsidRPr="00106F04" w:rsidRDefault="0064686F">
      <w:pPr>
        <w:rPr>
          <w:b/>
          <w:sz w:val="32"/>
          <w:szCs w:val="32"/>
          <w:lang w:val="en-GB"/>
        </w:rPr>
      </w:pPr>
    </w:p>
    <w:p w14:paraId="02EE1FAD" w14:textId="77777777" w:rsidR="0064686F" w:rsidRPr="00106F04" w:rsidRDefault="00106F04">
      <w:pPr>
        <w:rPr>
          <w:b/>
          <w:sz w:val="28"/>
          <w:szCs w:val="28"/>
          <w:lang w:val="en-GB"/>
        </w:rPr>
      </w:pPr>
      <w:r w:rsidRPr="00106F04">
        <w:rPr>
          <w:b/>
          <w:sz w:val="28"/>
          <w:szCs w:val="28"/>
          <w:lang w:val="en-GB"/>
        </w:rPr>
        <w:t xml:space="preserve">In groups check the following webs and look for feelings. </w:t>
      </w:r>
    </w:p>
    <w:p w14:paraId="0441E3C7" w14:textId="77777777" w:rsidR="0064686F" w:rsidRPr="00106F04" w:rsidRDefault="00106F04">
      <w:pPr>
        <w:rPr>
          <w:b/>
          <w:sz w:val="28"/>
          <w:szCs w:val="28"/>
          <w:lang w:val="en-GB"/>
        </w:rPr>
      </w:pPr>
      <w:r w:rsidRPr="00106F04">
        <w:rPr>
          <w:b/>
          <w:sz w:val="28"/>
          <w:szCs w:val="28"/>
          <w:lang w:val="en-GB"/>
        </w:rPr>
        <w:t>Write the name of the painting net to the feeling it is better represented:</w:t>
      </w:r>
    </w:p>
    <w:p w14:paraId="6ECBF80C" w14:textId="77777777" w:rsidR="0064686F" w:rsidRPr="00106F04" w:rsidRDefault="0064686F">
      <w:pPr>
        <w:rPr>
          <w:b/>
          <w:color w:val="B45F06"/>
          <w:sz w:val="40"/>
          <w:szCs w:val="40"/>
          <w:lang w:val="en-GB"/>
        </w:rPr>
      </w:pPr>
    </w:p>
    <w:p w14:paraId="21F7E262" w14:textId="77777777" w:rsidR="0064686F" w:rsidRPr="00106F04" w:rsidRDefault="00106F04">
      <w:pPr>
        <w:rPr>
          <w:b/>
          <w:color w:val="B45F06"/>
          <w:sz w:val="32"/>
          <w:szCs w:val="32"/>
          <w:lang w:val="en-GB"/>
        </w:rPr>
      </w:pPr>
      <w:hyperlink r:id="rId11">
        <w:r w:rsidRPr="00106F04">
          <w:rPr>
            <w:b/>
            <w:color w:val="1155CC"/>
            <w:sz w:val="32"/>
            <w:szCs w:val="32"/>
            <w:u w:val="single"/>
            <w:lang w:val="en-GB"/>
          </w:rPr>
          <w:t>https://www.wikiart.org/en/francisco-goya</w:t>
        </w:r>
      </w:hyperlink>
    </w:p>
    <w:p w14:paraId="3DB481E0" w14:textId="77777777" w:rsidR="0064686F" w:rsidRPr="00106F04" w:rsidRDefault="003C169C">
      <w:pPr>
        <w:rPr>
          <w:b/>
          <w:color w:val="B45F06"/>
          <w:sz w:val="32"/>
          <w:szCs w:val="32"/>
          <w:lang w:val="en-GB"/>
        </w:rPr>
      </w:pPr>
      <w:hyperlink r:id="rId12">
        <w:r w:rsidR="00106F04" w:rsidRPr="00106F04">
          <w:rPr>
            <w:b/>
            <w:color w:val="1155CC"/>
            <w:sz w:val="32"/>
            <w:szCs w:val="32"/>
            <w:u w:val="single"/>
            <w:lang w:val="en-GB"/>
          </w:rPr>
          <w:t>https://www.wikiart.org/en/hieronymus-bosch</w:t>
        </w:r>
      </w:hyperlink>
    </w:p>
    <w:p w14:paraId="50E731A9" w14:textId="77777777" w:rsidR="0064686F" w:rsidRPr="00106F04" w:rsidRDefault="003C169C">
      <w:pPr>
        <w:rPr>
          <w:b/>
          <w:color w:val="B45F06"/>
          <w:sz w:val="32"/>
          <w:szCs w:val="32"/>
          <w:lang w:val="en-GB"/>
        </w:rPr>
      </w:pPr>
      <w:hyperlink r:id="rId13">
        <w:r w:rsidR="00106F04" w:rsidRPr="00106F04">
          <w:rPr>
            <w:b/>
            <w:color w:val="1155CC"/>
            <w:sz w:val="32"/>
            <w:szCs w:val="32"/>
            <w:u w:val="single"/>
            <w:lang w:val="en-GB"/>
          </w:rPr>
          <w:t>https://www.wikiart.org/en/diego-velazquez</w:t>
        </w:r>
      </w:hyperlink>
    </w:p>
    <w:p w14:paraId="5068FE94" w14:textId="77777777" w:rsidR="0064686F" w:rsidRDefault="0064686F">
      <w:pPr>
        <w:rPr>
          <w:b/>
          <w:color w:val="B45F06"/>
          <w:sz w:val="32"/>
          <w:szCs w:val="32"/>
          <w:lang w:val="en-GB"/>
        </w:rPr>
      </w:pPr>
    </w:p>
    <w:p w14:paraId="66FB59F7" w14:textId="77777777" w:rsidR="00106F04" w:rsidRDefault="00106F04">
      <w:pPr>
        <w:rPr>
          <w:b/>
          <w:color w:val="B45F06"/>
          <w:sz w:val="32"/>
          <w:szCs w:val="32"/>
          <w:lang w:val="en-GB"/>
        </w:rPr>
      </w:pPr>
    </w:p>
    <w:p w14:paraId="53B74FA4" w14:textId="77777777" w:rsidR="00106F04" w:rsidRPr="00106F04" w:rsidRDefault="00106F04">
      <w:pPr>
        <w:rPr>
          <w:b/>
          <w:color w:val="B45F06"/>
          <w:sz w:val="32"/>
          <w:szCs w:val="32"/>
          <w:lang w:val="en-GB"/>
        </w:rPr>
      </w:pPr>
    </w:p>
    <w:p w14:paraId="3A772A88" w14:textId="77777777" w:rsidR="0064686F" w:rsidRDefault="00106F04">
      <w:pPr>
        <w:rPr>
          <w:b/>
          <w:color w:val="B45F06"/>
          <w:sz w:val="32"/>
          <w:szCs w:val="32"/>
        </w:rPr>
      </w:pPr>
      <w:r>
        <w:rPr>
          <w:b/>
          <w:color w:val="B45F06"/>
          <w:sz w:val="32"/>
          <w:szCs w:val="32"/>
        </w:rPr>
        <w:t>Examples:</w:t>
      </w:r>
    </w:p>
    <w:p w14:paraId="08A78916" w14:textId="77777777" w:rsidR="0064686F" w:rsidRDefault="0064686F">
      <w:pPr>
        <w:rPr>
          <w:b/>
          <w:color w:val="B45F06"/>
          <w:sz w:val="40"/>
          <w:szCs w:val="40"/>
        </w:rPr>
      </w:pPr>
    </w:p>
    <w:p w14:paraId="1E42D721" w14:textId="77777777" w:rsidR="0064686F" w:rsidRDefault="00106F04">
      <w:pPr>
        <w:rPr>
          <w:b/>
          <w:color w:val="B45F06"/>
          <w:sz w:val="40"/>
          <w:szCs w:val="40"/>
          <w:shd w:val="clear" w:color="auto" w:fill="9FC5E8"/>
        </w:rPr>
      </w:pPr>
      <w:r>
        <w:rPr>
          <w:b/>
          <w:color w:val="B45F06"/>
          <w:sz w:val="40"/>
          <w:szCs w:val="40"/>
          <w:shd w:val="clear" w:color="auto" w:fill="9FC5E8"/>
        </w:rPr>
        <w:t xml:space="preserve">Joy: breakfast </w:t>
      </w:r>
      <w:r>
        <w:rPr>
          <w:b/>
          <w:noProof/>
          <w:color w:val="B45F06"/>
          <w:sz w:val="40"/>
          <w:szCs w:val="40"/>
          <w:shd w:val="clear" w:color="auto" w:fill="9FC5E8"/>
          <w:lang w:val="es-ES"/>
        </w:rPr>
        <w:drawing>
          <wp:inline distT="114300" distB="114300" distL="114300" distR="114300" wp14:anchorId="36B55A96" wp14:editId="6660F8D8">
            <wp:extent cx="2000250" cy="2124075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124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B45F06"/>
          <w:sz w:val="40"/>
          <w:szCs w:val="40"/>
          <w:shd w:val="clear" w:color="auto" w:fill="9FC5E8"/>
        </w:rPr>
        <w:t xml:space="preserve"> Velázquez</w:t>
      </w:r>
    </w:p>
    <w:p w14:paraId="0543C111" w14:textId="77777777" w:rsidR="0064686F" w:rsidRDefault="00106F04">
      <w:pPr>
        <w:rPr>
          <w:b/>
          <w:color w:val="B45F06"/>
          <w:sz w:val="68"/>
          <w:szCs w:val="68"/>
        </w:rPr>
      </w:pPr>
      <w:r>
        <w:rPr>
          <w:b/>
          <w:noProof/>
          <w:color w:val="B45F06"/>
          <w:sz w:val="68"/>
          <w:szCs w:val="68"/>
          <w:lang w:val="es-ES"/>
        </w:rPr>
        <w:drawing>
          <wp:inline distT="114300" distB="114300" distL="114300" distR="114300" wp14:anchorId="313753D5" wp14:editId="3297D24B">
            <wp:extent cx="2267608" cy="1909763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7608" cy="1909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5265DF" w14:textId="77777777" w:rsidR="0064686F" w:rsidRPr="00106F04" w:rsidRDefault="00106F04">
      <w:pPr>
        <w:rPr>
          <w:rFonts w:ascii="Roboto" w:eastAsia="Roboto" w:hAnsi="Roboto" w:cs="Roboto"/>
          <w:b/>
          <w:color w:val="B45F06"/>
          <w:sz w:val="36"/>
          <w:szCs w:val="36"/>
          <w:shd w:val="clear" w:color="auto" w:fill="6AA84F"/>
          <w:lang w:val="en-GB"/>
        </w:rPr>
      </w:pPr>
      <w:r w:rsidRPr="00106F04">
        <w:rPr>
          <w:rFonts w:ascii="Roboto" w:eastAsia="Roboto" w:hAnsi="Roboto" w:cs="Roboto"/>
          <w:b/>
          <w:color w:val="B45F06"/>
          <w:sz w:val="46"/>
          <w:szCs w:val="46"/>
          <w:shd w:val="clear" w:color="auto" w:fill="6AA84F"/>
          <w:lang w:val="en-GB"/>
        </w:rPr>
        <w:t xml:space="preserve">awkward: </w:t>
      </w:r>
      <w:r w:rsidRPr="00106F04">
        <w:rPr>
          <w:rFonts w:ascii="Roboto" w:eastAsia="Roboto" w:hAnsi="Roboto" w:cs="Roboto"/>
          <w:b/>
          <w:color w:val="B45F06"/>
          <w:sz w:val="36"/>
          <w:szCs w:val="36"/>
          <w:shd w:val="clear" w:color="auto" w:fill="6AA84F"/>
          <w:lang w:val="en-GB"/>
        </w:rPr>
        <w:t>The Concert in the Egg Bosh</w:t>
      </w:r>
    </w:p>
    <w:p w14:paraId="5B1AD46E" w14:textId="77777777" w:rsidR="0064686F" w:rsidRPr="00106F04" w:rsidRDefault="0064686F">
      <w:pPr>
        <w:rPr>
          <w:rFonts w:ascii="Roboto" w:eastAsia="Roboto" w:hAnsi="Roboto" w:cs="Roboto"/>
          <w:b/>
          <w:color w:val="B45F06"/>
          <w:sz w:val="36"/>
          <w:szCs w:val="36"/>
          <w:shd w:val="clear" w:color="auto" w:fill="FFD700"/>
          <w:lang w:val="en-GB"/>
        </w:rPr>
      </w:pPr>
    </w:p>
    <w:p w14:paraId="2F54778C" w14:textId="77777777" w:rsidR="0064686F" w:rsidRPr="00106F04" w:rsidRDefault="00106F04">
      <w:pPr>
        <w:rPr>
          <w:rFonts w:ascii="Roboto" w:eastAsia="Roboto" w:hAnsi="Roboto" w:cs="Roboto"/>
          <w:b/>
          <w:color w:val="B45F06"/>
          <w:sz w:val="36"/>
          <w:szCs w:val="36"/>
          <w:shd w:val="clear" w:color="auto" w:fill="FFD700"/>
          <w:lang w:val="en-GB"/>
        </w:rPr>
      </w:pPr>
      <w:r w:rsidRPr="00106F04">
        <w:rPr>
          <w:rFonts w:ascii="Roboto" w:eastAsia="Roboto" w:hAnsi="Roboto" w:cs="Roboto"/>
          <w:b/>
          <w:color w:val="B45F06"/>
          <w:sz w:val="36"/>
          <w:szCs w:val="36"/>
          <w:highlight w:val="white"/>
          <w:lang w:val="en-GB"/>
        </w:rPr>
        <w:t xml:space="preserve">Fear: </w:t>
      </w:r>
      <w:r>
        <w:rPr>
          <w:rFonts w:ascii="Roboto" w:eastAsia="Roboto" w:hAnsi="Roboto" w:cs="Roboto"/>
          <w:b/>
          <w:noProof/>
          <w:color w:val="B45F06"/>
          <w:sz w:val="36"/>
          <w:szCs w:val="36"/>
          <w:highlight w:val="white"/>
          <w:lang w:val="es-ES"/>
        </w:rPr>
        <w:drawing>
          <wp:inline distT="114300" distB="114300" distL="114300" distR="114300" wp14:anchorId="056B5EC4" wp14:editId="031F3EAD">
            <wp:extent cx="1184093" cy="2172648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4093" cy="2172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06F04">
        <w:rPr>
          <w:rFonts w:ascii="Roboto" w:eastAsia="Roboto" w:hAnsi="Roboto" w:cs="Roboto"/>
          <w:b/>
          <w:color w:val="B45F06"/>
          <w:sz w:val="36"/>
          <w:szCs w:val="36"/>
          <w:highlight w:val="white"/>
          <w:lang w:val="en-GB"/>
        </w:rPr>
        <w:t xml:space="preserve"> Saturn Devouring </w:t>
      </w:r>
      <w:r w:rsidRPr="00106F04">
        <w:rPr>
          <w:rFonts w:ascii="Roboto" w:eastAsia="Roboto" w:hAnsi="Roboto" w:cs="Roboto"/>
          <w:b/>
          <w:color w:val="B45F06"/>
          <w:sz w:val="36"/>
          <w:szCs w:val="36"/>
          <w:shd w:val="clear" w:color="auto" w:fill="FFD700"/>
          <w:lang w:val="en-GB"/>
        </w:rPr>
        <w:t xml:space="preserve">One of His Sons - Goya </w:t>
      </w:r>
    </w:p>
    <w:p w14:paraId="567B0BCD" w14:textId="77777777" w:rsidR="0064686F" w:rsidRPr="00106F04" w:rsidRDefault="0064686F">
      <w:pPr>
        <w:rPr>
          <w:b/>
          <w:color w:val="B45F06"/>
          <w:sz w:val="40"/>
          <w:szCs w:val="40"/>
          <w:lang w:val="en-GB"/>
        </w:rPr>
      </w:pPr>
    </w:p>
    <w:sectPr w:rsidR="0064686F" w:rsidRPr="00106F0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A59A8"/>
    <w:multiLevelType w:val="multilevel"/>
    <w:tmpl w:val="97B2F23E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" w15:restartNumberingAfterBreak="0">
    <w:nsid w:val="1CF76316"/>
    <w:multiLevelType w:val="multilevel"/>
    <w:tmpl w:val="37EA80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B7B416C"/>
    <w:multiLevelType w:val="multilevel"/>
    <w:tmpl w:val="18085DF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1614B7E"/>
    <w:multiLevelType w:val="multilevel"/>
    <w:tmpl w:val="D6F40C0A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86F"/>
    <w:rsid w:val="00106F04"/>
    <w:rsid w:val="003C169C"/>
    <w:rsid w:val="00646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22603"/>
  <w15:docId w15:val="{D06305AC-4AE7-4F79-A12D-C23CE4C59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othebys.com/en/videos/why-diego-velazquezs-las-meninas-is-one-of-the-most-important-paintings-in-art-history" TargetMode="External"/><Relationship Id="rId13" Type="http://schemas.openxmlformats.org/officeDocument/2006/relationships/hyperlink" Target="https://www.wikiart.org/en/diego-velazquez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wikiart.org/en/diego-velazquez/don-sebastian-de-morra" TargetMode="External"/><Relationship Id="rId12" Type="http://schemas.openxmlformats.org/officeDocument/2006/relationships/hyperlink" Target="https://www.wikiart.org/en/hieronymus-bosch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hyperlink" Target="https://www.wikiart.org/en/francisco-goya/all-works#!" TargetMode="External"/><Relationship Id="rId11" Type="http://schemas.openxmlformats.org/officeDocument/2006/relationships/hyperlink" Target="https://www.wikiart.org/en/francisco-goya" TargetMode="External"/><Relationship Id="rId5" Type="http://schemas.openxmlformats.org/officeDocument/2006/relationships/hyperlink" Target="https://www.wikiart.org/en/hieronymus-bosch/the-seven-deadly-sins-and-the-four-last-things-1485" TargetMode="External"/><Relationship Id="rId15" Type="http://schemas.openxmlformats.org/officeDocument/2006/relationships/image" Target="media/image2.png"/><Relationship Id="rId10" Type="http://schemas.openxmlformats.org/officeDocument/2006/relationships/hyperlink" Target="https://www.youtube.com/watch?v=bIUA74w1tS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zD_nwg9CMzw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540</Words>
  <Characters>3186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EDUCALOGIN</dc:creator>
  <cp:lastModifiedBy>Ivana Šimková</cp:lastModifiedBy>
  <cp:revision>2</cp:revision>
  <dcterms:created xsi:type="dcterms:W3CDTF">2022-04-01T13:47:00Z</dcterms:created>
  <dcterms:modified xsi:type="dcterms:W3CDTF">2022-04-01T13:47:00Z</dcterms:modified>
</cp:coreProperties>
</file>