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i w:val="0"/>
          <w:sz w:val="28"/>
          <w:szCs w:val="2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2324100</wp:posOffset>
                </wp:positionH>
                <wp:positionV relativeFrom="paragraph">
                  <wp:posOffset>-241299</wp:posOffset>
                </wp:positionV>
                <wp:extent cx="2127885" cy="566420"/>
                <wp:effectExtent b="0" l="0" r="0" t="0"/>
                <wp:wrapSquare wrapText="bothSides" distB="0" distT="0" distL="114300" distR="114300"/>
                <wp:docPr id="1" name=""/>
                <a:graphic>
                  <a:graphicData uri="http://schemas.microsoft.com/office/word/2010/wordprocessingGroup">
                    <wpg:wgp>
                      <wpg:cNvGrpSpPr/>
                      <wpg:grpSpPr>
                        <a:xfrm>
                          <a:off x="4112513" y="3422813"/>
                          <a:ext cx="2127885" cy="566420"/>
                          <a:chOff x="4112513" y="3422813"/>
                          <a:chExt cx="2466975" cy="714375"/>
                        </a:xfrm>
                      </wpg:grpSpPr>
                      <wpg:grpSp>
                        <wpg:cNvGrpSpPr/>
                        <wpg:grpSpPr>
                          <a:xfrm>
                            <a:off x="4112513" y="3422813"/>
                            <a:ext cx="2466975" cy="714375"/>
                            <a:chOff x="0" y="0"/>
                            <a:chExt cx="2466975" cy="714375"/>
                          </a:xfrm>
                        </wpg:grpSpPr>
                        <wps:wsp>
                          <wps:cNvSpPr/>
                          <wps:cNvPr id="3" name="Shape 3"/>
                          <wps:spPr>
                            <a:xfrm>
                              <a:off x="0" y="0"/>
                              <a:ext cx="2466975" cy="714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7">
                              <a:alphaModFix/>
                            </a:blip>
                            <a:srcRect b="0" l="0" r="0" t="0"/>
                            <a:stretch/>
                          </pic:blipFill>
                          <pic:spPr>
                            <a:xfrm>
                              <a:off x="0" y="85725"/>
                              <a:ext cx="1019175" cy="565150"/>
                            </a:xfrm>
                            <a:prstGeom prst="rect">
                              <a:avLst/>
                            </a:prstGeom>
                            <a:noFill/>
                            <a:ln>
                              <a:noFill/>
                            </a:ln>
                          </pic:spPr>
                        </pic:pic>
                        <pic:pic>
                          <pic:nvPicPr>
                            <pic:cNvPr id="5" name="Shape 5"/>
                            <pic:cNvPicPr preferRelativeResize="0"/>
                          </pic:nvPicPr>
                          <pic:blipFill rotWithShape="1">
                            <a:blip r:embed="rId8">
                              <a:alphaModFix/>
                            </a:blip>
                            <a:srcRect b="0" l="0" r="0" t="0"/>
                            <a:stretch/>
                          </pic:blipFill>
                          <pic:spPr>
                            <a:xfrm>
                              <a:off x="1752600" y="0"/>
                              <a:ext cx="714375" cy="714375"/>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2324100</wp:posOffset>
                </wp:positionH>
                <wp:positionV relativeFrom="paragraph">
                  <wp:posOffset>-241299</wp:posOffset>
                </wp:positionV>
                <wp:extent cx="2127885" cy="56642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127885" cy="566420"/>
                        </a:xfrm>
                        <a:prstGeom prst="rect"/>
                        <a:ln/>
                      </pic:spPr>
                    </pic:pic>
                  </a:graphicData>
                </a:graphic>
              </wp:anchor>
            </w:drawing>
          </mc:Fallback>
        </mc:AlternateContent>
      </w:r>
    </w:p>
    <w:p w:rsidR="00000000" w:rsidDel="00000000" w:rsidP="00000000" w:rsidRDefault="00000000" w:rsidRPr="00000000" w14:paraId="00000002">
      <w:pPr>
        <w:jc w:val="center"/>
        <w:rPr>
          <w:i w:val="0"/>
          <w:sz w:val="28"/>
          <w:szCs w:val="28"/>
          <w:vertAlign w:val="baseline"/>
        </w:rPr>
      </w:pPr>
      <w:r w:rsidDel="00000000" w:rsidR="00000000" w:rsidRPr="00000000">
        <w:rPr>
          <w:i w:val="1"/>
          <w:sz w:val="28"/>
          <w:szCs w:val="28"/>
          <w:vertAlign w:val="baseline"/>
          <w:rtl w:val="0"/>
        </w:rPr>
        <w:t xml:space="preserve">Financial and Entrepreneurial Skills for an Active Citizenship</w:t>
      </w:r>
      <w:r w:rsidDel="00000000" w:rsidR="00000000" w:rsidRPr="00000000">
        <w:rPr>
          <w:rtl w:val="0"/>
        </w:rPr>
      </w:r>
    </w:p>
    <w:tbl>
      <w:tblPr>
        <w:tblStyle w:val="Table1"/>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85"/>
        <w:gridCol w:w="4083"/>
        <w:gridCol w:w="2686"/>
        <w:tblGridChange w:id="0">
          <w:tblGrid>
            <w:gridCol w:w="3085"/>
            <w:gridCol w:w="4083"/>
            <w:gridCol w:w="2686"/>
          </w:tblGrid>
        </w:tblGridChange>
      </w:tblGrid>
      <w:tr>
        <w:tc>
          <w:tcPr>
            <w:gridSpan w:val="3"/>
            <w:vAlign w:val="top"/>
          </w:tcPr>
          <w:p w:rsidR="00000000" w:rsidDel="00000000" w:rsidP="00000000" w:rsidRDefault="00000000" w:rsidRPr="00000000" w14:paraId="00000003">
            <w:pPr>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FOURTH DIDACTIC UNIT </w:t>
            </w: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(to present and discuss at the teachers workshop during the meeting in Croatia)</w:t>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6"/>
                <w:szCs w:val="26"/>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Fonts w:ascii="Times New Roman" w:cs="Times New Roman" w:eastAsia="Times New Roman" w:hAnsi="Times New Roman"/>
                <w:i w:val="1"/>
                <w:sz w:val="26"/>
                <w:szCs w:val="26"/>
                <w:vertAlign w:val="baseline"/>
                <w:rtl w:val="0"/>
              </w:rPr>
              <w:t xml:space="preserve">Investing Money to ensure one’s own future</w:t>
            </w:r>
            <w:r w:rsidDel="00000000" w:rsidR="00000000" w:rsidRPr="00000000">
              <w:rPr>
                <w:rFonts w:ascii="Times New Roman" w:cs="Times New Roman" w:eastAsia="Times New Roman" w:hAnsi="Times New Roman"/>
                <w:sz w:val="26"/>
                <w:szCs w:val="26"/>
                <w:vertAlign w:val="baseline"/>
                <w:rtl w:val="0"/>
              </w:rPr>
              <w:t xml:space="preserve">”</w:t>
            </w:r>
          </w:p>
          <w:p w:rsidR="00000000" w:rsidDel="00000000" w:rsidP="00000000" w:rsidRDefault="00000000" w:rsidRPr="00000000" w14:paraId="00000006">
            <w:pPr>
              <w:spacing w:after="0" w:line="240" w:lineRule="auto"/>
              <w:jc w:val="center"/>
              <w:rPr>
                <w:b w:val="0"/>
                <w:sz w:val="24"/>
                <w:szCs w:val="24"/>
                <w:vertAlign w:val="baseline"/>
              </w:rPr>
            </w:pPr>
            <w:r w:rsidDel="00000000" w:rsidR="00000000" w:rsidRPr="00000000">
              <w:rPr>
                <w:rtl w:val="0"/>
              </w:rPr>
            </w:r>
          </w:p>
        </w:tc>
      </w:tr>
      <w:tr>
        <w:trPr>
          <w:trHeight w:val="660" w:hRule="atLeast"/>
        </w:trPr>
        <w:tc>
          <w:tcPr>
            <w:vAlign w:val="center"/>
          </w:tcPr>
          <w:p w:rsidR="00000000" w:rsidDel="00000000" w:rsidP="00000000" w:rsidRDefault="00000000" w:rsidRPr="00000000" w14:paraId="00000009">
            <w:pPr>
              <w:spacing w:after="0" w:line="240" w:lineRule="auto"/>
              <w:jc w:val="center"/>
              <w:rPr>
                <w:sz w:val="24"/>
                <w:szCs w:val="24"/>
                <w:vertAlign w:val="baseline"/>
              </w:rPr>
            </w:pPr>
            <w:r w:rsidDel="00000000" w:rsidR="00000000" w:rsidRPr="00000000">
              <w:rPr>
                <w:b w:val="1"/>
                <w:sz w:val="24"/>
                <w:szCs w:val="24"/>
                <w:vertAlign w:val="baseline"/>
                <w:rtl w:val="0"/>
              </w:rPr>
              <w:t xml:space="preserve">SCHOOL </w:t>
            </w:r>
            <w:r w:rsidDel="00000000" w:rsidR="00000000" w:rsidRPr="00000000">
              <w:rPr>
                <w:sz w:val="24"/>
                <w:szCs w:val="24"/>
                <w:vertAlign w:val="baseline"/>
                <w:rtl w:val="0"/>
              </w:rPr>
              <w:t xml:space="preserve">(name)</w:t>
            </w:r>
          </w:p>
          <w:p w:rsidR="00000000" w:rsidDel="00000000" w:rsidP="00000000" w:rsidRDefault="00000000" w:rsidRPr="00000000" w14:paraId="0000000A">
            <w:pPr>
              <w:spacing w:after="0" w:line="240" w:lineRule="auto"/>
              <w:jc w:val="center"/>
              <w:rPr>
                <w:b w:val="0"/>
                <w:sz w:val="24"/>
                <w:szCs w:val="24"/>
                <w:vertAlign w:val="baseline"/>
              </w:rPr>
            </w:pPr>
            <w:r w:rsidDel="00000000" w:rsidR="00000000" w:rsidRPr="00000000">
              <w:rPr>
                <w:b w:val="1"/>
                <w:sz w:val="24"/>
                <w:szCs w:val="24"/>
                <w:vertAlign w:val="baseline"/>
                <w:rtl w:val="0"/>
              </w:rPr>
              <w:t xml:space="preserve">Ekonomska i turistička škola Daruvar</w:t>
            </w:r>
            <w:r w:rsidDel="00000000" w:rsidR="00000000" w:rsidRPr="00000000">
              <w:rPr>
                <w:rtl w:val="0"/>
              </w:rPr>
            </w:r>
          </w:p>
        </w:tc>
        <w:tc>
          <w:tcPr>
            <w:vAlign w:val="center"/>
          </w:tcPr>
          <w:p w:rsidR="00000000" w:rsidDel="00000000" w:rsidP="00000000" w:rsidRDefault="00000000" w:rsidRPr="00000000" w14:paraId="0000000B">
            <w:pPr>
              <w:spacing w:after="0" w:line="240" w:lineRule="auto"/>
              <w:jc w:val="center"/>
              <w:rPr>
                <w:b w:val="0"/>
                <w:sz w:val="24"/>
                <w:szCs w:val="24"/>
                <w:vertAlign w:val="baseline"/>
              </w:rPr>
            </w:pPr>
            <w:r w:rsidDel="00000000" w:rsidR="00000000" w:rsidRPr="00000000">
              <w:rPr>
                <w:b w:val="1"/>
                <w:sz w:val="24"/>
                <w:szCs w:val="24"/>
                <w:vertAlign w:val="baseline"/>
                <w:rtl w:val="0"/>
              </w:rPr>
              <w:t xml:space="preserve">Duration of the DU</w:t>
            </w:r>
            <w:r w:rsidDel="00000000" w:rsidR="00000000" w:rsidRPr="00000000">
              <w:rPr>
                <w:rtl w:val="0"/>
              </w:rPr>
            </w:r>
          </w:p>
          <w:p w:rsidR="00000000" w:rsidDel="00000000" w:rsidP="00000000" w:rsidRDefault="00000000" w:rsidRPr="00000000" w14:paraId="0000000C">
            <w:pPr>
              <w:spacing w:after="0" w:line="240" w:lineRule="auto"/>
              <w:jc w:val="center"/>
              <w:rPr>
                <w:b w:val="0"/>
                <w:sz w:val="24"/>
                <w:szCs w:val="24"/>
                <w:vertAlign w:val="baseline"/>
              </w:rPr>
            </w:pPr>
            <w:r w:rsidDel="00000000" w:rsidR="00000000" w:rsidRPr="00000000">
              <w:rPr>
                <w:b w:val="1"/>
                <w:sz w:val="24"/>
                <w:szCs w:val="24"/>
                <w:vertAlign w:val="baseline"/>
                <w:rtl w:val="0"/>
              </w:rPr>
              <w:t xml:space="preserve">Months</w:t>
            </w:r>
            <w:r w:rsidDel="00000000" w:rsidR="00000000" w:rsidRPr="00000000">
              <w:rPr>
                <w:rtl w:val="0"/>
              </w:rPr>
            </w:r>
          </w:p>
          <w:p w:rsidR="00000000" w:rsidDel="00000000" w:rsidP="00000000" w:rsidRDefault="00000000" w:rsidRPr="00000000" w14:paraId="0000000D">
            <w:pPr>
              <w:spacing w:after="0" w:line="240" w:lineRule="auto"/>
              <w:jc w:val="center"/>
              <w:rPr>
                <w:b w:val="0"/>
                <w:sz w:val="24"/>
                <w:szCs w:val="24"/>
                <w:u w:val="single"/>
                <w:vertAlign w:val="baseline"/>
              </w:rPr>
            </w:pPr>
            <w:r w:rsidDel="00000000" w:rsidR="00000000" w:rsidRPr="00000000">
              <w:rPr>
                <w:rtl w:val="0"/>
              </w:rPr>
            </w:r>
          </w:p>
        </w:tc>
        <w:tc>
          <w:tcPr>
            <w:vMerge w:val="restart"/>
            <w:vAlign w:val="center"/>
          </w:tcPr>
          <w:p w:rsidR="00000000" w:rsidDel="00000000" w:rsidP="00000000" w:rsidRDefault="00000000" w:rsidRPr="00000000" w14:paraId="0000000E">
            <w:pPr>
              <w:spacing w:after="0" w:line="240" w:lineRule="auto"/>
              <w:rPr>
                <w:b w:val="0"/>
                <w:u w:val="single"/>
                <w:vertAlign w:val="baseline"/>
              </w:rPr>
            </w:pPr>
            <w:r w:rsidDel="00000000" w:rsidR="00000000" w:rsidRPr="00000000">
              <w:rPr>
                <w:b w:val="1"/>
                <w:sz w:val="24"/>
                <w:szCs w:val="24"/>
                <w:vertAlign w:val="baseline"/>
                <w:rtl w:val="0"/>
              </w:rPr>
              <w:t xml:space="preserve">      </w:t>
            </w:r>
            <w:r w:rsidDel="00000000" w:rsidR="00000000" w:rsidRPr="00000000">
              <w:rPr>
                <w:b w:val="1"/>
                <w:sz w:val="24"/>
                <w:szCs w:val="24"/>
                <w:u w:val="single"/>
                <w:vertAlign w:val="baseline"/>
                <w:rtl w:val="0"/>
              </w:rPr>
              <w:t xml:space="preserve">Subjects</w:t>
            </w:r>
            <w:r w:rsidDel="00000000" w:rsidR="00000000" w:rsidRPr="00000000">
              <w:rPr>
                <w:b w:val="1"/>
                <w:u w:val="single"/>
                <w:vertAlign w:val="baseline"/>
                <w:rtl w:val="0"/>
              </w:rPr>
              <w:t xml:space="preserve">:  </w:t>
            </w:r>
            <w:r w:rsidDel="00000000" w:rsidR="00000000" w:rsidRPr="00000000">
              <w:rPr>
                <w:rtl w:val="0"/>
              </w:rPr>
            </w:r>
          </w:p>
          <w:p w:rsidR="00000000" w:rsidDel="00000000" w:rsidP="00000000" w:rsidRDefault="00000000" w:rsidRPr="00000000" w14:paraId="0000000F">
            <w:pPr>
              <w:numPr>
                <w:ilvl w:val="0"/>
                <w:numId w:val="4"/>
              </w:numPr>
              <w:spacing w:after="0" w:line="240" w:lineRule="auto"/>
              <w:ind w:left="372" w:hanging="360"/>
              <w:rPr>
                <w:vertAlign w:val="baseline"/>
              </w:rPr>
            </w:pPr>
            <w:r w:rsidDel="00000000" w:rsidR="00000000" w:rsidRPr="00000000">
              <w:rPr>
                <w:vertAlign w:val="baseline"/>
                <w:rtl w:val="0"/>
              </w:rPr>
              <w:t xml:space="preserve">English</w:t>
            </w:r>
          </w:p>
          <w:p w:rsidR="00000000" w:rsidDel="00000000" w:rsidP="00000000" w:rsidRDefault="00000000" w:rsidRPr="00000000" w14:paraId="00000010">
            <w:pPr>
              <w:spacing w:after="0" w:line="240" w:lineRule="auto"/>
              <w:ind w:left="372" w:firstLine="0"/>
              <w:rPr>
                <w:vertAlign w:val="baseline"/>
              </w:rPr>
            </w:pPr>
            <w:r w:rsidDel="00000000" w:rsidR="00000000" w:rsidRPr="00000000">
              <w:rPr>
                <w:rtl w:val="0"/>
              </w:rPr>
            </w:r>
          </w:p>
        </w:tc>
      </w:tr>
      <w:tr>
        <w:tc>
          <w:tcPr>
            <w:vAlign w:val="top"/>
          </w:tcPr>
          <w:p w:rsidR="00000000" w:rsidDel="00000000" w:rsidP="00000000" w:rsidRDefault="00000000" w:rsidRPr="00000000" w14:paraId="00000011">
            <w:pPr>
              <w:spacing w:after="0" w:line="240" w:lineRule="auto"/>
              <w:jc w:val="center"/>
              <w:rPr>
                <w:b w:val="0"/>
                <w:sz w:val="24"/>
                <w:szCs w:val="24"/>
                <w:u w:val="single"/>
                <w:vertAlign w:val="baseline"/>
              </w:rPr>
            </w:pPr>
            <w:r w:rsidDel="00000000" w:rsidR="00000000" w:rsidRPr="00000000">
              <w:rPr>
                <w:b w:val="1"/>
                <w:sz w:val="24"/>
                <w:szCs w:val="24"/>
                <w:u w:val="single"/>
                <w:vertAlign w:val="baseline"/>
                <w:rtl w:val="0"/>
              </w:rPr>
              <w:t xml:space="preserve">Classes:</w:t>
            </w:r>
            <w:r w:rsidDel="00000000" w:rsidR="00000000" w:rsidRPr="00000000">
              <w:rPr>
                <w:rtl w:val="0"/>
              </w:rPr>
            </w:r>
          </w:p>
          <w:p w:rsidR="00000000" w:rsidDel="00000000" w:rsidP="00000000" w:rsidRDefault="00000000" w:rsidRPr="00000000" w14:paraId="00000012">
            <w:pPr>
              <w:spacing w:after="0" w:line="240" w:lineRule="auto"/>
              <w:jc w:val="center"/>
              <w:rPr>
                <w:b w:val="0"/>
                <w:sz w:val="24"/>
                <w:szCs w:val="24"/>
                <w:vertAlign w:val="baseline"/>
              </w:rPr>
            </w:pPr>
            <w:r w:rsidDel="00000000" w:rsidR="00000000" w:rsidRPr="00000000">
              <w:rPr>
                <w:b w:val="1"/>
                <w:sz w:val="24"/>
                <w:szCs w:val="24"/>
                <w:vertAlign w:val="baseline"/>
                <w:rtl w:val="0"/>
              </w:rPr>
              <w:t xml:space="preserve">3D</w:t>
            </w:r>
            <w:r w:rsidDel="00000000" w:rsidR="00000000" w:rsidRPr="00000000">
              <w:rPr>
                <w:rtl w:val="0"/>
              </w:rPr>
            </w:r>
          </w:p>
          <w:p w:rsidR="00000000" w:rsidDel="00000000" w:rsidP="00000000" w:rsidRDefault="00000000" w:rsidRPr="00000000" w14:paraId="00000013">
            <w:pPr>
              <w:spacing w:after="0" w:line="240" w:lineRule="auto"/>
              <w:jc w:val="center"/>
              <w:rPr>
                <w:b w:val="0"/>
                <w:sz w:val="24"/>
                <w:szCs w:val="24"/>
                <w:vertAlign w:val="baseline"/>
              </w:rPr>
            </w:pPr>
            <w:r w:rsidDel="00000000" w:rsidR="00000000" w:rsidRPr="00000000">
              <w:rPr>
                <w:b w:val="1"/>
                <w:sz w:val="24"/>
                <w:szCs w:val="24"/>
                <w:vertAlign w:val="baseline"/>
                <w:rtl w:val="0"/>
              </w:rPr>
              <w:t xml:space="preserve">Teacher: Anita Ružić</w:t>
            </w:r>
            <w:r w:rsidDel="00000000" w:rsidR="00000000" w:rsidRPr="00000000">
              <w:rPr>
                <w:rtl w:val="0"/>
              </w:rPr>
            </w:r>
          </w:p>
        </w:tc>
        <w:tc>
          <w:tcPr>
            <w:vAlign w:val="center"/>
          </w:tcPr>
          <w:p w:rsidR="00000000" w:rsidDel="00000000" w:rsidP="00000000" w:rsidRDefault="00000000" w:rsidRPr="00000000" w14:paraId="00000014">
            <w:pPr>
              <w:spacing w:after="0" w:line="240" w:lineRule="auto"/>
              <w:jc w:val="center"/>
              <w:rPr>
                <w:b w:val="0"/>
                <w:sz w:val="24"/>
                <w:szCs w:val="24"/>
                <w:vertAlign w:val="baseline"/>
              </w:rPr>
            </w:pPr>
            <w:r w:rsidDel="00000000" w:rsidR="00000000" w:rsidRPr="00000000">
              <w:rPr>
                <w:b w:val="1"/>
                <w:sz w:val="24"/>
                <w:szCs w:val="24"/>
                <w:vertAlign w:val="baseline"/>
                <w:rtl w:val="0"/>
              </w:rPr>
              <w:t xml:space="preserve">MARCH-MAY 2020</w:t>
            </w:r>
            <w:r w:rsidDel="00000000" w:rsidR="00000000" w:rsidRPr="00000000">
              <w:rPr>
                <w:rtl w:val="0"/>
              </w:rPr>
            </w:r>
          </w:p>
          <w:p w:rsidR="00000000" w:rsidDel="00000000" w:rsidP="00000000" w:rsidRDefault="00000000" w:rsidRPr="00000000" w14:paraId="00000015">
            <w:pPr>
              <w:spacing w:after="0" w:line="240" w:lineRule="auto"/>
              <w:jc w:val="center"/>
              <w:rPr>
                <w:b w:val="0"/>
                <w:sz w:val="24"/>
                <w:szCs w:val="24"/>
                <w:u w:val="single"/>
                <w:vertAlign w:val="baseline"/>
              </w:rPr>
            </w:pPr>
            <w:r w:rsidDel="00000000" w:rsidR="00000000" w:rsidRPr="00000000">
              <w:rPr>
                <w:rtl w:val="0"/>
              </w:rPr>
            </w:r>
          </w:p>
        </w:tc>
        <w:tc>
          <w:tcPr>
            <w:vMerge w:val="continue"/>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sz w:val="24"/>
                <w:szCs w:val="24"/>
                <w:u w:val="single"/>
                <w:vertAlign w:val="baseline"/>
              </w:rPr>
            </w:pPr>
            <w:r w:rsidDel="00000000" w:rsidR="00000000" w:rsidRPr="00000000">
              <w:rPr>
                <w:rtl w:val="0"/>
              </w:rPr>
            </w:r>
          </w:p>
        </w:tc>
      </w:tr>
      <w:tr>
        <w:trPr>
          <w:trHeight w:val="2516" w:hRule="atLeast"/>
        </w:trPr>
        <w:tc>
          <w:tcPr>
            <w:vAlign w:val="center"/>
          </w:tcPr>
          <w:p w:rsidR="00000000" w:rsidDel="00000000" w:rsidP="00000000" w:rsidRDefault="00000000" w:rsidRPr="00000000" w14:paraId="00000017">
            <w:pPr>
              <w:spacing w:after="0" w:line="240" w:lineRule="auto"/>
              <w:jc w:val="center"/>
              <w:rPr>
                <w:b w:val="0"/>
                <w:sz w:val="28"/>
                <w:szCs w:val="28"/>
                <w:vertAlign w:val="baseline"/>
              </w:rPr>
            </w:pPr>
            <w:r w:rsidDel="00000000" w:rsidR="00000000" w:rsidRPr="00000000">
              <w:rPr>
                <w:b w:val="1"/>
                <w:sz w:val="28"/>
                <w:szCs w:val="28"/>
                <w:vertAlign w:val="baseline"/>
                <w:rtl w:val="0"/>
              </w:rPr>
              <w:t xml:space="preserve">Goal of the whole DU</w:t>
            </w:r>
            <w:r w:rsidDel="00000000" w:rsidR="00000000" w:rsidRPr="00000000">
              <w:rPr>
                <w:rtl w:val="0"/>
              </w:rPr>
            </w:r>
          </w:p>
          <w:p w:rsidR="00000000" w:rsidDel="00000000" w:rsidP="00000000" w:rsidRDefault="00000000" w:rsidRPr="00000000" w14:paraId="00000018">
            <w:pPr>
              <w:spacing w:after="0" w:line="240" w:lineRule="auto"/>
              <w:jc w:val="center"/>
              <w:rPr>
                <w:vertAlign w:val="baseline"/>
              </w:rPr>
            </w:pPr>
            <w:r w:rsidDel="00000000" w:rsidR="00000000" w:rsidRPr="00000000">
              <w:rPr>
                <w:rtl w:val="0"/>
              </w:rPr>
            </w:r>
          </w:p>
          <w:p w:rsidR="00000000" w:rsidDel="00000000" w:rsidP="00000000" w:rsidRDefault="00000000" w:rsidRPr="00000000" w14:paraId="00000019">
            <w:pPr>
              <w:spacing w:after="0" w:line="240" w:lineRule="auto"/>
              <w:rPr>
                <w:rFonts w:ascii="Garamond" w:cs="Garamond" w:eastAsia="Garamond" w:hAnsi="Garamond"/>
                <w:b w:val="0"/>
                <w:vertAlign w:val="baseline"/>
              </w:rPr>
            </w:pPr>
            <w:r w:rsidDel="00000000" w:rsidR="00000000" w:rsidRPr="00000000">
              <w:rPr>
                <w:rFonts w:ascii="Garamond" w:cs="Garamond" w:eastAsia="Garamond" w:hAnsi="Garamond"/>
                <w:b w:val="1"/>
                <w:vertAlign w:val="baseline"/>
                <w:rtl w:val="0"/>
              </w:rPr>
              <w:t xml:space="preserve">TOPIC</w:t>
            </w:r>
            <w:r w:rsidDel="00000000" w:rsidR="00000000" w:rsidRPr="00000000">
              <w:rPr>
                <w:rtl w:val="0"/>
              </w:rPr>
            </w:r>
          </w:p>
          <w:p w:rsidR="00000000" w:rsidDel="00000000" w:rsidP="00000000" w:rsidRDefault="00000000" w:rsidRPr="00000000" w14:paraId="0000001A">
            <w:pPr>
              <w:spacing w:after="0" w:line="240" w:lineRule="auto"/>
              <w:rPr>
                <w:rFonts w:ascii="Garamond" w:cs="Garamond" w:eastAsia="Garamond" w:hAnsi="Garamond"/>
                <w:b w:val="0"/>
                <w:vertAlign w:val="baseline"/>
              </w:rPr>
            </w:pPr>
            <w:r w:rsidDel="00000000" w:rsidR="00000000" w:rsidRPr="00000000">
              <w:rPr>
                <w:rtl w:val="0"/>
              </w:rPr>
            </w:r>
          </w:p>
          <w:p w:rsidR="00000000" w:rsidDel="00000000" w:rsidP="00000000" w:rsidRDefault="00000000" w:rsidRPr="00000000" w14:paraId="0000001B">
            <w:pPr>
              <w:spacing w:after="0" w:line="276" w:lineRule="auto"/>
              <w:jc w:val="both"/>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Investing Money to ensure one’s own future </w:t>
            </w:r>
            <w:r w:rsidDel="00000000" w:rsidR="00000000" w:rsidRPr="00000000">
              <w:rPr>
                <w:rtl w:val="0"/>
              </w:rPr>
            </w:r>
          </w:p>
          <w:p w:rsidR="00000000" w:rsidDel="00000000" w:rsidP="00000000" w:rsidRDefault="00000000" w:rsidRPr="00000000" w14:paraId="0000001C">
            <w:pPr>
              <w:spacing w:after="0" w:line="276" w:lineRule="auto"/>
              <w:jc w:val="both"/>
              <w:rPr>
                <w:rFonts w:ascii="Times New Roman" w:cs="Times New Roman" w:eastAsia="Times New Roman" w:hAnsi="Times New Roman"/>
                <w:i w:val="0"/>
                <w:vertAlign w:val="baseline"/>
              </w:rPr>
            </w:pPr>
            <w:r w:rsidDel="00000000" w:rsidR="00000000" w:rsidRPr="00000000">
              <w:rPr>
                <w:rtl w:val="0"/>
              </w:rPr>
            </w:r>
          </w:p>
        </w:tc>
        <w:tc>
          <w:tcPr>
            <w:gridSpan w:val="2"/>
            <w:vAlign w:val="top"/>
          </w:tcPr>
          <w:p w:rsidR="00000000" w:rsidDel="00000000" w:rsidP="00000000" w:rsidRDefault="00000000" w:rsidRPr="00000000" w14:paraId="0000001D">
            <w:pPr>
              <w:spacing w:after="0" w:line="240" w:lineRule="auto"/>
              <w:rPr>
                <w:b w:val="0"/>
                <w:vertAlign w:val="baseline"/>
              </w:rPr>
            </w:pPr>
            <w:r w:rsidDel="00000000" w:rsidR="00000000" w:rsidRPr="00000000">
              <w:rPr>
                <w:rtl w:val="0"/>
              </w:rPr>
            </w:r>
          </w:p>
          <w:p w:rsidR="00000000" w:rsidDel="00000000" w:rsidP="00000000" w:rsidRDefault="00000000" w:rsidRPr="00000000" w14:paraId="0000001E">
            <w:pPr>
              <w:spacing w:after="0" w:line="240" w:lineRule="auto"/>
              <w:rPr>
                <w:b w:val="0"/>
                <w:vertAlign w:val="baseline"/>
              </w:rPr>
            </w:pPr>
            <w:r w:rsidDel="00000000" w:rsidR="00000000" w:rsidRPr="00000000">
              <w:rPr>
                <w:b w:val="1"/>
                <w:vertAlign w:val="baseline"/>
                <w:rtl w:val="0"/>
              </w:rPr>
              <w:t xml:space="preserve">Subtopics</w:t>
            </w:r>
            <w:r w:rsidDel="00000000" w:rsidR="00000000" w:rsidRPr="00000000">
              <w:rPr>
                <w:rtl w:val="0"/>
              </w:rPr>
            </w:r>
          </w:p>
          <w:p w:rsidR="00000000" w:rsidDel="00000000" w:rsidP="00000000" w:rsidRDefault="00000000" w:rsidRPr="00000000" w14:paraId="0000001F">
            <w:pPr>
              <w:spacing w:after="0" w:line="240" w:lineRule="auto"/>
              <w:jc w:val="center"/>
              <w:rPr>
                <w:b w:val="0"/>
                <w:vertAlign w:val="baseline"/>
              </w:rPr>
            </w:pPr>
            <w:r w:rsidDel="00000000" w:rsidR="00000000" w:rsidRPr="00000000">
              <w:rPr>
                <w:rtl w:val="0"/>
              </w:rPr>
            </w:r>
          </w:p>
          <w:p w:rsidR="00000000" w:rsidDel="00000000" w:rsidP="00000000" w:rsidRDefault="00000000" w:rsidRPr="00000000" w14:paraId="00000020">
            <w:pPr>
              <w:numPr>
                <w:ilvl w:val="0"/>
                <w:numId w:val="2"/>
              </w:numPr>
              <w:spacing w:after="0" w:line="276" w:lineRule="auto"/>
              <w:ind w:left="720" w:hanging="36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to manage savings, learn about financing and investments to ensure one’s own future</w:t>
            </w:r>
            <w:r w:rsidDel="00000000" w:rsidR="00000000" w:rsidRPr="00000000">
              <w:rPr>
                <w:rtl w:val="0"/>
              </w:rPr>
            </w:r>
          </w:p>
          <w:p w:rsidR="00000000" w:rsidDel="00000000" w:rsidP="00000000" w:rsidRDefault="00000000" w:rsidRPr="00000000" w14:paraId="00000021">
            <w:pPr>
              <w:numPr>
                <w:ilvl w:val="0"/>
                <w:numId w:val="2"/>
              </w:numPr>
              <w:spacing w:after="0" w:line="276" w:lineRule="auto"/>
              <w:ind w:left="720" w:hanging="36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to reflect on the risks of individual and socio-economic correlated choices </w:t>
            </w:r>
            <w:r w:rsidDel="00000000" w:rsidR="00000000" w:rsidRPr="00000000">
              <w:rPr>
                <w:rtl w:val="0"/>
              </w:rPr>
            </w:r>
          </w:p>
          <w:p w:rsidR="00000000" w:rsidDel="00000000" w:rsidP="00000000" w:rsidRDefault="00000000" w:rsidRPr="00000000" w14:paraId="00000022">
            <w:pPr>
              <w:numPr>
                <w:ilvl w:val="0"/>
                <w:numId w:val="2"/>
              </w:numPr>
              <w:spacing w:after="0" w:line="276" w:lineRule="auto"/>
              <w:ind w:left="720" w:hanging="36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to know the Stock Exchange and the financial market (to understand the work of the SE for investing in bonds and shares with or without brokers)</w:t>
            </w:r>
            <w:r w:rsidDel="00000000" w:rsidR="00000000" w:rsidRPr="00000000">
              <w:rPr>
                <w:rtl w:val="0"/>
              </w:rPr>
            </w:r>
          </w:p>
          <w:p w:rsidR="00000000" w:rsidDel="00000000" w:rsidP="00000000" w:rsidRDefault="00000000" w:rsidRPr="00000000" w14:paraId="00000023">
            <w:pPr>
              <w:numPr>
                <w:ilvl w:val="0"/>
                <w:numId w:val="2"/>
              </w:numPr>
              <w:spacing w:after="0" w:line="276" w:lineRule="auto"/>
              <w:ind w:left="720" w:hanging="36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to know the new virtual currencies and reflect on the possibility in the future without cash</w:t>
            </w:r>
            <w:r w:rsidDel="00000000" w:rsidR="00000000" w:rsidRPr="00000000">
              <w:rPr>
                <w:rtl w:val="0"/>
              </w:rPr>
            </w:r>
          </w:p>
          <w:p w:rsidR="00000000" w:rsidDel="00000000" w:rsidP="00000000" w:rsidRDefault="00000000" w:rsidRPr="00000000" w14:paraId="00000024">
            <w:pPr>
              <w:spacing w:after="0" w:line="276" w:lineRule="auto"/>
              <w:rPr>
                <w:i w:val="0"/>
                <w:vertAlign w:val="baseline"/>
              </w:rPr>
            </w:pPr>
            <w:r w:rsidDel="00000000" w:rsidR="00000000" w:rsidRPr="00000000">
              <w:rPr>
                <w:rtl w:val="0"/>
              </w:rPr>
            </w:r>
          </w:p>
        </w:tc>
      </w:tr>
      <w:tr>
        <w:trPr>
          <w:trHeight w:val="3969" w:hRule="atLeast"/>
        </w:trPr>
        <w:tc>
          <w:tcPr>
            <w:vMerge w:val="restart"/>
            <w:vAlign w:val="top"/>
          </w:tcPr>
          <w:p w:rsidR="00000000" w:rsidDel="00000000" w:rsidP="00000000" w:rsidRDefault="00000000" w:rsidRPr="00000000" w14:paraId="00000026">
            <w:pPr>
              <w:spacing w:after="0" w:line="240" w:lineRule="auto"/>
              <w:jc w:val="center"/>
              <w:rPr>
                <w:b w:val="0"/>
                <w:sz w:val="28"/>
                <w:szCs w:val="28"/>
                <w:vertAlign w:val="baseline"/>
              </w:rPr>
            </w:pPr>
            <w:r w:rsidDel="00000000" w:rsidR="00000000" w:rsidRPr="00000000">
              <w:rPr>
                <w:rtl w:val="0"/>
              </w:rPr>
            </w:r>
          </w:p>
          <w:p w:rsidR="00000000" w:rsidDel="00000000" w:rsidP="00000000" w:rsidRDefault="00000000" w:rsidRPr="00000000" w14:paraId="00000027">
            <w:pPr>
              <w:spacing w:after="0" w:line="240" w:lineRule="auto"/>
              <w:jc w:val="center"/>
              <w:rPr>
                <w:b w:val="0"/>
                <w:sz w:val="28"/>
                <w:szCs w:val="28"/>
                <w:vertAlign w:val="baseline"/>
              </w:rPr>
            </w:pPr>
            <w:r w:rsidDel="00000000" w:rsidR="00000000" w:rsidRPr="00000000">
              <w:rPr>
                <w:rtl w:val="0"/>
              </w:rPr>
            </w:r>
          </w:p>
          <w:p w:rsidR="00000000" w:rsidDel="00000000" w:rsidP="00000000" w:rsidRDefault="00000000" w:rsidRPr="00000000" w14:paraId="00000028">
            <w:pPr>
              <w:spacing w:after="0" w:line="240" w:lineRule="auto"/>
              <w:jc w:val="center"/>
              <w:rPr>
                <w:b w:val="0"/>
                <w:sz w:val="28"/>
                <w:szCs w:val="28"/>
                <w:vertAlign w:val="baseline"/>
              </w:rPr>
            </w:pPr>
            <w:r w:rsidDel="00000000" w:rsidR="00000000" w:rsidRPr="00000000">
              <w:rPr>
                <w:rtl w:val="0"/>
              </w:rPr>
            </w:r>
          </w:p>
          <w:p w:rsidR="00000000" w:rsidDel="00000000" w:rsidP="00000000" w:rsidRDefault="00000000" w:rsidRPr="00000000" w14:paraId="00000029">
            <w:pPr>
              <w:spacing w:after="0" w:line="240" w:lineRule="auto"/>
              <w:jc w:val="center"/>
              <w:rPr>
                <w:b w:val="0"/>
                <w:sz w:val="28"/>
                <w:szCs w:val="28"/>
                <w:vertAlign w:val="baseline"/>
              </w:rPr>
            </w:pPr>
            <w:r w:rsidDel="00000000" w:rsidR="00000000" w:rsidRPr="00000000">
              <w:rPr>
                <w:b w:val="1"/>
                <w:sz w:val="28"/>
                <w:szCs w:val="28"/>
                <w:vertAlign w:val="baseline"/>
                <w:rtl w:val="0"/>
              </w:rPr>
              <w:t xml:space="preserve">Description of the activities</w:t>
            </w:r>
            <w:r w:rsidDel="00000000" w:rsidR="00000000" w:rsidRPr="00000000">
              <w:rPr>
                <w:rtl w:val="0"/>
              </w:rPr>
            </w:r>
          </w:p>
          <w:p w:rsidR="00000000" w:rsidDel="00000000" w:rsidP="00000000" w:rsidRDefault="00000000" w:rsidRPr="00000000" w14:paraId="0000002A">
            <w:pPr>
              <w:spacing w:after="0" w:line="240" w:lineRule="auto"/>
              <w:jc w:val="center"/>
              <w:rPr>
                <w:b w:val="0"/>
                <w:sz w:val="28"/>
                <w:szCs w:val="28"/>
                <w:vertAlign w:val="baseline"/>
              </w:rPr>
            </w:pPr>
            <w:r w:rsidDel="00000000" w:rsidR="00000000" w:rsidRPr="00000000">
              <w:rPr>
                <w:rtl w:val="0"/>
              </w:rPr>
            </w:r>
          </w:p>
          <w:p w:rsidR="00000000" w:rsidDel="00000000" w:rsidP="00000000" w:rsidRDefault="00000000" w:rsidRPr="00000000" w14:paraId="0000002B">
            <w:pPr>
              <w:spacing w:after="0" w:line="240" w:lineRule="auto"/>
              <w:jc w:val="center"/>
              <w:rPr>
                <w:b w:val="0"/>
                <w:sz w:val="28"/>
                <w:szCs w:val="28"/>
                <w:vertAlign w:val="baseline"/>
              </w:rPr>
            </w:pPr>
            <w:r w:rsidDel="00000000" w:rsidR="00000000" w:rsidRPr="00000000">
              <w:rPr>
                <w:rtl w:val="0"/>
              </w:rPr>
            </w:r>
          </w:p>
          <w:p w:rsidR="00000000" w:rsidDel="00000000" w:rsidP="00000000" w:rsidRDefault="00000000" w:rsidRPr="00000000" w14:paraId="0000002C">
            <w:pPr>
              <w:spacing w:after="0" w:line="240" w:lineRule="auto"/>
              <w:jc w:val="center"/>
              <w:rPr>
                <w:b w:val="0"/>
                <w:sz w:val="28"/>
                <w:szCs w:val="28"/>
                <w:vertAlign w:val="baseline"/>
              </w:rPr>
            </w:pPr>
            <w:r w:rsidDel="00000000" w:rsidR="00000000" w:rsidRPr="00000000">
              <w:rPr>
                <w:rtl w:val="0"/>
              </w:rPr>
            </w:r>
          </w:p>
          <w:p w:rsidR="00000000" w:rsidDel="00000000" w:rsidP="00000000" w:rsidRDefault="00000000" w:rsidRPr="00000000" w14:paraId="0000002D">
            <w:pPr>
              <w:spacing w:after="0" w:line="240" w:lineRule="auto"/>
              <w:jc w:val="center"/>
              <w:rPr>
                <w:b w:val="0"/>
                <w:sz w:val="28"/>
                <w:szCs w:val="28"/>
                <w:vertAlign w:val="baseline"/>
              </w:rPr>
            </w:pPr>
            <w:r w:rsidDel="00000000" w:rsidR="00000000" w:rsidRPr="00000000">
              <w:rPr>
                <w:rtl w:val="0"/>
              </w:rPr>
            </w:r>
          </w:p>
          <w:p w:rsidR="00000000" w:rsidDel="00000000" w:rsidP="00000000" w:rsidRDefault="00000000" w:rsidRPr="00000000" w14:paraId="0000002E">
            <w:pPr>
              <w:spacing w:after="0" w:line="240" w:lineRule="auto"/>
              <w:jc w:val="center"/>
              <w:rPr>
                <w:b w:val="0"/>
                <w:sz w:val="28"/>
                <w:szCs w:val="28"/>
                <w:vertAlign w:val="baseline"/>
              </w:rPr>
            </w:pPr>
            <w:r w:rsidDel="00000000" w:rsidR="00000000" w:rsidRPr="00000000">
              <w:rPr>
                <w:rtl w:val="0"/>
              </w:rPr>
            </w:r>
          </w:p>
          <w:p w:rsidR="00000000" w:rsidDel="00000000" w:rsidP="00000000" w:rsidRDefault="00000000" w:rsidRPr="00000000" w14:paraId="0000002F">
            <w:pPr>
              <w:spacing w:after="0" w:line="240" w:lineRule="auto"/>
              <w:jc w:val="center"/>
              <w:rPr>
                <w:b w:val="0"/>
                <w:sz w:val="28"/>
                <w:szCs w:val="28"/>
                <w:vertAlign w:val="baseline"/>
              </w:rPr>
            </w:pPr>
            <w:r w:rsidDel="00000000" w:rsidR="00000000" w:rsidRPr="00000000">
              <w:rPr>
                <w:rtl w:val="0"/>
              </w:rPr>
            </w:r>
          </w:p>
          <w:p w:rsidR="00000000" w:rsidDel="00000000" w:rsidP="00000000" w:rsidRDefault="00000000" w:rsidRPr="00000000" w14:paraId="00000030">
            <w:pPr>
              <w:spacing w:after="0" w:line="240" w:lineRule="auto"/>
              <w:jc w:val="center"/>
              <w:rPr>
                <w:b w:val="0"/>
                <w:sz w:val="28"/>
                <w:szCs w:val="28"/>
                <w:vertAlign w:val="baseline"/>
              </w:rPr>
            </w:pPr>
            <w:r w:rsidDel="00000000" w:rsidR="00000000" w:rsidRPr="00000000">
              <w:rPr>
                <w:rtl w:val="0"/>
              </w:rPr>
            </w:r>
          </w:p>
          <w:p w:rsidR="00000000" w:rsidDel="00000000" w:rsidP="00000000" w:rsidRDefault="00000000" w:rsidRPr="00000000" w14:paraId="00000031">
            <w:pPr>
              <w:spacing w:after="0" w:line="240" w:lineRule="auto"/>
              <w:jc w:val="center"/>
              <w:rPr>
                <w:b w:val="0"/>
                <w:sz w:val="28"/>
                <w:szCs w:val="28"/>
                <w:vertAlign w:val="baseline"/>
              </w:rPr>
            </w:pPr>
            <w:r w:rsidDel="00000000" w:rsidR="00000000" w:rsidRPr="00000000">
              <w:rPr>
                <w:rtl w:val="0"/>
              </w:rPr>
            </w:r>
          </w:p>
          <w:p w:rsidR="00000000" w:rsidDel="00000000" w:rsidP="00000000" w:rsidRDefault="00000000" w:rsidRPr="00000000" w14:paraId="00000032">
            <w:pPr>
              <w:spacing w:after="0" w:line="240" w:lineRule="auto"/>
              <w:jc w:val="center"/>
              <w:rPr>
                <w:b w:val="0"/>
                <w:sz w:val="28"/>
                <w:szCs w:val="28"/>
                <w:vertAlign w:val="baseline"/>
              </w:rPr>
            </w:pPr>
            <w:r w:rsidDel="00000000" w:rsidR="00000000" w:rsidRPr="00000000">
              <w:rPr>
                <w:rtl w:val="0"/>
              </w:rPr>
            </w:r>
          </w:p>
          <w:p w:rsidR="00000000" w:rsidDel="00000000" w:rsidP="00000000" w:rsidRDefault="00000000" w:rsidRPr="00000000" w14:paraId="00000033">
            <w:pPr>
              <w:spacing w:after="0" w:line="240" w:lineRule="auto"/>
              <w:jc w:val="center"/>
              <w:rPr>
                <w:b w:val="0"/>
                <w:sz w:val="28"/>
                <w:szCs w:val="28"/>
                <w:vertAlign w:val="baseline"/>
              </w:rPr>
            </w:pPr>
            <w:r w:rsidDel="00000000" w:rsidR="00000000" w:rsidRPr="00000000">
              <w:rPr>
                <w:rtl w:val="0"/>
              </w:rPr>
            </w:r>
          </w:p>
          <w:p w:rsidR="00000000" w:rsidDel="00000000" w:rsidP="00000000" w:rsidRDefault="00000000" w:rsidRPr="00000000" w14:paraId="00000034">
            <w:pPr>
              <w:spacing w:after="0" w:line="240" w:lineRule="auto"/>
              <w:jc w:val="center"/>
              <w:rPr>
                <w:b w:val="0"/>
                <w:sz w:val="28"/>
                <w:szCs w:val="28"/>
                <w:vertAlign w:val="baseline"/>
              </w:rPr>
            </w:pPr>
            <w:r w:rsidDel="00000000" w:rsidR="00000000" w:rsidRPr="00000000">
              <w:rPr>
                <w:rtl w:val="0"/>
              </w:rPr>
            </w:r>
          </w:p>
        </w:tc>
        <w:tc>
          <w:tcPr>
            <w:vAlign w:val="top"/>
          </w:tcPr>
          <w:p w:rsidR="00000000" w:rsidDel="00000000" w:rsidP="00000000" w:rsidRDefault="00000000" w:rsidRPr="00000000" w14:paraId="00000035">
            <w:pPr>
              <w:spacing w:after="0" w:line="240" w:lineRule="auto"/>
              <w:rPr>
                <w:b w:val="0"/>
                <w:sz w:val="24"/>
                <w:szCs w:val="24"/>
                <w:vertAlign w:val="baseline"/>
              </w:rPr>
            </w:pPr>
            <w:r w:rsidDel="00000000" w:rsidR="00000000" w:rsidRPr="00000000">
              <w:rPr>
                <w:rtl w:val="0"/>
              </w:rPr>
            </w:r>
          </w:p>
          <w:p w:rsidR="00000000" w:rsidDel="00000000" w:rsidP="00000000" w:rsidRDefault="00000000" w:rsidRPr="00000000" w14:paraId="00000036">
            <w:pPr>
              <w:spacing w:after="0" w:line="240" w:lineRule="auto"/>
              <w:rPr>
                <w:b w:val="0"/>
                <w:sz w:val="24"/>
                <w:szCs w:val="24"/>
                <w:u w:val="single"/>
                <w:vertAlign w:val="baseline"/>
              </w:rPr>
            </w:pPr>
            <w:r w:rsidDel="00000000" w:rsidR="00000000" w:rsidRPr="00000000">
              <w:rPr>
                <w:b w:val="1"/>
                <w:sz w:val="24"/>
                <w:szCs w:val="24"/>
                <w:u w:val="single"/>
                <w:vertAlign w:val="baseline"/>
                <w:rtl w:val="0"/>
              </w:rPr>
              <w:t xml:space="preserve">Sub-goal</w:t>
            </w:r>
            <w:r w:rsidDel="00000000" w:rsidR="00000000" w:rsidRPr="00000000">
              <w:rPr>
                <w:rtl w:val="0"/>
              </w:rPr>
            </w:r>
          </w:p>
          <w:p w:rsidR="00000000" w:rsidDel="00000000" w:rsidP="00000000" w:rsidRDefault="00000000" w:rsidRPr="00000000" w14:paraId="00000037">
            <w:pPr>
              <w:spacing w:after="0" w:line="240" w:lineRule="auto"/>
              <w:rPr>
                <w:b w:val="0"/>
                <w:sz w:val="24"/>
                <w:szCs w:val="24"/>
                <w:u w:val="single"/>
                <w:vertAlign w:val="baseline"/>
              </w:rPr>
            </w:pPr>
            <w:r w:rsidDel="00000000" w:rsidR="00000000" w:rsidRPr="00000000">
              <w:rPr>
                <w:rtl w:val="0"/>
              </w:rPr>
            </w:r>
          </w:p>
          <w:p w:rsidR="00000000" w:rsidDel="00000000" w:rsidP="00000000" w:rsidRDefault="00000000" w:rsidRPr="00000000" w14:paraId="00000038">
            <w:pPr>
              <w:numPr>
                <w:ilvl w:val="0"/>
                <w:numId w:val="3"/>
              </w:numPr>
              <w:ind w:left="679" w:hanging="36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to manage savings, learn about financing and investments to ensure one’s own future</w:t>
            </w:r>
            <w:r w:rsidDel="00000000" w:rsidR="00000000" w:rsidRPr="00000000">
              <w:rPr>
                <w:rtl w:val="0"/>
              </w:rPr>
            </w:r>
          </w:p>
          <w:p w:rsidR="00000000" w:rsidDel="00000000" w:rsidP="00000000" w:rsidRDefault="00000000" w:rsidRPr="00000000" w14:paraId="00000039">
            <w:pPr>
              <w:spacing w:after="0" w:line="240" w:lineRule="auto"/>
              <w:rPr>
                <w:b w:val="0"/>
                <w:sz w:val="24"/>
                <w:szCs w:val="24"/>
                <w:vertAlign w:val="baseline"/>
              </w:rPr>
            </w:pPr>
            <w:r w:rsidDel="00000000" w:rsidR="00000000" w:rsidRPr="00000000">
              <w:rPr>
                <w:rtl w:val="0"/>
              </w:rPr>
            </w:r>
          </w:p>
          <w:p w:rsidR="00000000" w:rsidDel="00000000" w:rsidP="00000000" w:rsidRDefault="00000000" w:rsidRPr="00000000" w14:paraId="0000003A">
            <w:pPr>
              <w:spacing w:after="0" w:line="240" w:lineRule="auto"/>
              <w:rPr>
                <w:b w:val="0"/>
                <w:sz w:val="24"/>
                <w:szCs w:val="24"/>
                <w:vertAlign w:val="baseline"/>
              </w:rPr>
            </w:pPr>
            <w:r w:rsidDel="00000000" w:rsidR="00000000" w:rsidRPr="00000000">
              <w:rPr>
                <w:rtl w:val="0"/>
              </w:rPr>
            </w:r>
          </w:p>
          <w:p w:rsidR="00000000" w:rsidDel="00000000" w:rsidP="00000000" w:rsidRDefault="00000000" w:rsidRPr="00000000" w14:paraId="0000003B">
            <w:pPr>
              <w:spacing w:after="0" w:line="240" w:lineRule="auto"/>
              <w:rPr>
                <w:i w:val="0"/>
                <w:vertAlign w:val="baseline"/>
              </w:rPr>
            </w:pPr>
            <w:r w:rsidDel="00000000" w:rsidR="00000000" w:rsidRPr="00000000">
              <w:rPr>
                <w:b w:val="1"/>
                <w:sz w:val="24"/>
                <w:szCs w:val="24"/>
                <w:vertAlign w:val="baseline"/>
                <w:rtl w:val="0"/>
              </w:rPr>
              <w:t xml:space="preserve">Duration</w:t>
            </w:r>
            <w:r w:rsidDel="00000000" w:rsidR="00000000" w:rsidRPr="00000000">
              <w:rPr>
                <w:i w:val="1"/>
                <w:sz w:val="24"/>
                <w:szCs w:val="24"/>
                <w:vertAlign w:val="baseline"/>
                <w:rtl w:val="0"/>
              </w:rPr>
              <w:t xml:space="preserve"> </w:t>
            </w:r>
            <w:r w:rsidDel="00000000" w:rsidR="00000000" w:rsidRPr="00000000">
              <w:rPr>
                <w:b w:val="1"/>
                <w:sz w:val="24"/>
                <w:szCs w:val="24"/>
                <w:vertAlign w:val="baseline"/>
                <w:rtl w:val="0"/>
              </w:rPr>
              <w:t xml:space="preserve">in hours</w:t>
            </w:r>
            <w:r w:rsidDel="00000000" w:rsidR="00000000" w:rsidRPr="00000000">
              <w:rPr>
                <w:b w:val="1"/>
                <w:vertAlign w:val="baseline"/>
                <w:rtl w:val="0"/>
              </w:rPr>
              <w:t xml:space="preserve">: </w:t>
            </w:r>
            <w:r w:rsidDel="00000000" w:rsidR="00000000" w:rsidRPr="00000000">
              <w:rPr>
                <w:i w:val="1"/>
                <w:vertAlign w:val="baseline"/>
                <w:rtl w:val="0"/>
              </w:rPr>
              <w:t xml:space="preserve"> 1</w:t>
            </w:r>
            <w:r w:rsidDel="00000000" w:rsidR="00000000" w:rsidRPr="00000000">
              <w:rPr>
                <w:rtl w:val="0"/>
              </w:rPr>
            </w:r>
          </w:p>
          <w:p w:rsidR="00000000" w:rsidDel="00000000" w:rsidP="00000000" w:rsidRDefault="00000000" w:rsidRPr="00000000" w14:paraId="0000003C">
            <w:pPr>
              <w:spacing w:after="0" w:line="240" w:lineRule="auto"/>
              <w:rPr>
                <w:vertAlign w:val="baseline"/>
              </w:rPr>
            </w:pPr>
            <w:r w:rsidDel="00000000" w:rsidR="00000000" w:rsidRPr="00000000">
              <w:rPr>
                <w:vertAlign w:val="baseline"/>
                <w:rtl w:val="0"/>
              </w:rPr>
              <w:t xml:space="preserve">The discussion starts with a question: What makes people happy?</w:t>
            </w:r>
          </w:p>
          <w:p w:rsidR="00000000" w:rsidDel="00000000" w:rsidP="00000000" w:rsidRDefault="00000000" w:rsidRPr="00000000" w14:paraId="0000003D">
            <w:pPr>
              <w:spacing w:after="0" w:line="240" w:lineRule="auto"/>
              <w:rPr>
                <w:vertAlign w:val="baseline"/>
              </w:rPr>
            </w:pPr>
            <w:r w:rsidDel="00000000" w:rsidR="00000000" w:rsidRPr="00000000">
              <w:rPr>
                <w:vertAlign w:val="baseline"/>
                <w:rtl w:val="0"/>
              </w:rPr>
              <w:t xml:space="preserve">Good health, money, good weather,</w:t>
            </w:r>
          </w:p>
          <w:p w:rsidR="00000000" w:rsidDel="00000000" w:rsidP="00000000" w:rsidRDefault="00000000" w:rsidRPr="00000000" w14:paraId="0000003E">
            <w:pPr>
              <w:spacing w:after="0" w:line="240" w:lineRule="auto"/>
              <w:rPr>
                <w:vertAlign w:val="baseline"/>
              </w:rPr>
            </w:pPr>
            <w:r w:rsidDel="00000000" w:rsidR="00000000" w:rsidRPr="00000000">
              <w:rPr>
                <w:vertAlign w:val="baseline"/>
                <w:rtl w:val="0"/>
              </w:rPr>
              <w:t xml:space="preserve">good friends, love, family…</w:t>
            </w:r>
          </w:p>
          <w:p w:rsidR="00000000" w:rsidDel="00000000" w:rsidP="00000000" w:rsidRDefault="00000000" w:rsidRPr="00000000" w14:paraId="0000003F">
            <w:pPr>
              <w:spacing w:after="0" w:line="240" w:lineRule="auto"/>
              <w:rPr>
                <w:vertAlign w:val="baseline"/>
              </w:rPr>
            </w:pPr>
            <w:r w:rsidDel="00000000" w:rsidR="00000000" w:rsidRPr="00000000">
              <w:rPr>
                <w:vertAlign w:val="baseline"/>
                <w:rtl w:val="0"/>
              </w:rPr>
              <w:t xml:space="preserve">We go back to the topis of money, and the next question is: What would you do if you won the lottery?</w:t>
            </w:r>
          </w:p>
          <w:p w:rsidR="00000000" w:rsidDel="00000000" w:rsidP="00000000" w:rsidRDefault="00000000" w:rsidRPr="00000000" w14:paraId="00000040">
            <w:pPr>
              <w:spacing w:after="0" w:line="240" w:lineRule="auto"/>
              <w:rPr>
                <w:vertAlign w:val="baseline"/>
              </w:rPr>
            </w:pPr>
            <w:r w:rsidDel="00000000" w:rsidR="00000000" w:rsidRPr="00000000">
              <w:rPr>
                <w:vertAlign w:val="baseline"/>
                <w:rtl w:val="0"/>
              </w:rPr>
              <w:t xml:space="preserve">Possible answers: Invest, spend, create a business</w:t>
            </w:r>
          </w:p>
        </w:tc>
        <w:tc>
          <w:tcPr>
            <w:vAlign w:val="top"/>
          </w:tcPr>
          <w:p w:rsidR="00000000" w:rsidDel="00000000" w:rsidP="00000000" w:rsidRDefault="00000000" w:rsidRPr="00000000" w14:paraId="00000041">
            <w:pPr>
              <w:spacing w:after="0" w:line="240" w:lineRule="auto"/>
              <w:rPr>
                <w:vertAlign w:val="baseline"/>
              </w:rPr>
            </w:pPr>
            <w:r w:rsidDel="00000000" w:rsidR="00000000" w:rsidRPr="00000000">
              <w:rPr>
                <w:rtl w:val="0"/>
              </w:rPr>
            </w:r>
          </w:p>
          <w:p w:rsidR="00000000" w:rsidDel="00000000" w:rsidP="00000000" w:rsidRDefault="00000000" w:rsidRPr="00000000" w14:paraId="00000042">
            <w:pPr>
              <w:spacing w:after="0" w:line="240" w:lineRule="auto"/>
              <w:rPr>
                <w:vertAlign w:val="baseline"/>
              </w:rPr>
            </w:pPr>
            <w:r w:rsidDel="00000000" w:rsidR="00000000" w:rsidRPr="00000000">
              <w:rPr>
                <w:rtl w:val="0"/>
              </w:rPr>
            </w:r>
          </w:p>
          <w:p w:rsidR="00000000" w:rsidDel="00000000" w:rsidP="00000000" w:rsidRDefault="00000000" w:rsidRPr="00000000" w14:paraId="00000043">
            <w:pPr>
              <w:spacing w:after="0" w:line="240" w:lineRule="auto"/>
              <w:rPr>
                <w:vertAlign w:val="baseline"/>
              </w:rPr>
            </w:pPr>
            <w:r w:rsidDel="00000000" w:rsidR="00000000" w:rsidRPr="00000000">
              <w:rPr>
                <w:rtl w:val="0"/>
              </w:rPr>
            </w:r>
          </w:p>
          <w:p w:rsidR="00000000" w:rsidDel="00000000" w:rsidP="00000000" w:rsidRDefault="00000000" w:rsidRPr="00000000" w14:paraId="00000044">
            <w:pPr>
              <w:spacing w:after="0" w:line="240" w:lineRule="auto"/>
              <w:rPr>
                <w:vertAlign w:val="baseline"/>
              </w:rPr>
            </w:pPr>
            <w:r w:rsidDel="00000000" w:rsidR="00000000" w:rsidRPr="00000000">
              <w:rPr>
                <w:rtl w:val="0"/>
              </w:rPr>
            </w:r>
          </w:p>
        </w:tc>
      </w:tr>
      <w:tr>
        <w:trPr>
          <w:trHeight w:val="5528" w:hRule="atLeast"/>
        </w:trPr>
        <w:tc>
          <w:tcPr>
            <w:vMerge w:val="continue"/>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Align w:val="top"/>
          </w:tcPr>
          <w:p w:rsidR="00000000" w:rsidDel="00000000" w:rsidP="00000000" w:rsidRDefault="00000000" w:rsidRPr="00000000" w14:paraId="00000046">
            <w:pPr>
              <w:spacing w:after="0" w:line="240" w:lineRule="auto"/>
              <w:rPr>
                <w:b w:val="0"/>
                <w:u w:val="single"/>
                <w:vertAlign w:val="baseline"/>
              </w:rPr>
            </w:pPr>
            <w:r w:rsidDel="00000000" w:rsidR="00000000" w:rsidRPr="00000000">
              <w:rPr>
                <w:rtl w:val="0"/>
              </w:rPr>
            </w:r>
          </w:p>
          <w:p w:rsidR="00000000" w:rsidDel="00000000" w:rsidP="00000000" w:rsidRDefault="00000000" w:rsidRPr="00000000" w14:paraId="00000047">
            <w:pPr>
              <w:spacing w:after="0" w:line="240" w:lineRule="auto"/>
              <w:rPr>
                <w:b w:val="0"/>
                <w:u w:val="single"/>
                <w:vertAlign w:val="baseline"/>
              </w:rPr>
            </w:pPr>
            <w:r w:rsidDel="00000000" w:rsidR="00000000" w:rsidRPr="00000000">
              <w:rPr>
                <w:rtl w:val="0"/>
              </w:rPr>
            </w:r>
          </w:p>
          <w:p w:rsidR="00000000" w:rsidDel="00000000" w:rsidP="00000000" w:rsidRDefault="00000000" w:rsidRPr="00000000" w14:paraId="00000048">
            <w:pPr>
              <w:spacing w:after="0" w:line="240" w:lineRule="auto"/>
              <w:rPr>
                <w:b w:val="0"/>
                <w:u w:val="single"/>
                <w:vertAlign w:val="baseline"/>
              </w:rPr>
            </w:pPr>
            <w:r w:rsidDel="00000000" w:rsidR="00000000" w:rsidRPr="00000000">
              <w:rPr>
                <w:rtl w:val="0"/>
              </w:rPr>
            </w:r>
          </w:p>
          <w:p w:rsidR="00000000" w:rsidDel="00000000" w:rsidP="00000000" w:rsidRDefault="00000000" w:rsidRPr="00000000" w14:paraId="00000049">
            <w:pPr>
              <w:spacing w:after="0" w:line="240" w:lineRule="auto"/>
              <w:rPr>
                <w:b w:val="0"/>
                <w:u w:val="single"/>
                <w:vertAlign w:val="baseline"/>
              </w:rPr>
            </w:pPr>
            <w:r w:rsidDel="00000000" w:rsidR="00000000" w:rsidRPr="00000000">
              <w:rPr>
                <w:b w:val="1"/>
                <w:u w:val="single"/>
                <w:vertAlign w:val="baseline"/>
                <w:rtl w:val="0"/>
              </w:rPr>
              <w:t xml:space="preserve">Sub-goal</w:t>
            </w:r>
            <w:r w:rsidDel="00000000" w:rsidR="00000000" w:rsidRPr="00000000">
              <w:rPr>
                <w:rtl w:val="0"/>
              </w:rPr>
            </w:r>
          </w:p>
          <w:p w:rsidR="00000000" w:rsidDel="00000000" w:rsidP="00000000" w:rsidRDefault="00000000" w:rsidRPr="00000000" w14:paraId="0000004A">
            <w:pPr>
              <w:spacing w:after="0" w:line="240" w:lineRule="auto"/>
              <w:rPr>
                <w:b w:val="0"/>
                <w:u w:val="single"/>
                <w:vertAlign w:val="baseline"/>
              </w:rPr>
            </w:pPr>
            <w:r w:rsidDel="00000000" w:rsidR="00000000" w:rsidRPr="00000000">
              <w:rPr>
                <w:rtl w:val="0"/>
              </w:rPr>
            </w:r>
          </w:p>
          <w:p w:rsidR="00000000" w:rsidDel="00000000" w:rsidP="00000000" w:rsidRDefault="00000000" w:rsidRPr="00000000" w14:paraId="0000004B">
            <w:pPr>
              <w:ind w:left="30" w:firstLine="0"/>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c) to know the Stock Exchange and the financial market (to understand the work of the SE for investing in bonds and shares with or without brokers)</w:t>
            </w:r>
            <w:r w:rsidDel="00000000" w:rsidR="00000000" w:rsidRPr="00000000">
              <w:rPr>
                <w:rtl w:val="0"/>
              </w:rPr>
            </w:r>
          </w:p>
          <w:p w:rsidR="00000000" w:rsidDel="00000000" w:rsidP="00000000" w:rsidRDefault="00000000" w:rsidRPr="00000000" w14:paraId="0000004C">
            <w:pPr>
              <w:spacing w:after="0" w:line="240" w:lineRule="auto"/>
              <w:rPr>
                <w:b w:val="0"/>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Duration in hours</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:1</w:t>
            </w:r>
            <w:r w:rsidDel="00000000" w:rsidR="00000000" w:rsidRPr="00000000">
              <w:rPr>
                <w:rtl w:val="0"/>
              </w:rPr>
            </w:r>
          </w:p>
          <w:p w:rsidR="00000000" w:rsidDel="00000000" w:rsidP="00000000" w:rsidRDefault="00000000" w:rsidRPr="00000000" w14:paraId="0000004E">
            <w:pPr>
              <w:spacing w:after="0" w:line="240" w:lineRule="auto"/>
              <w:rPr>
                <w:u w:val="single"/>
                <w:vertAlign w:val="baseline"/>
              </w:rPr>
            </w:pPr>
            <w:r w:rsidDel="00000000" w:rsidR="00000000" w:rsidRPr="00000000">
              <w:rPr>
                <w:u w:val="single"/>
                <w:vertAlign w:val="baseline"/>
                <w:rtl w:val="0"/>
              </w:rPr>
              <w:t xml:space="preserve">After winning the lottery the students in three groups search the internet to find out how to </w:t>
            </w:r>
          </w:p>
          <w:p w:rsidR="00000000" w:rsidDel="00000000" w:rsidP="00000000" w:rsidRDefault="00000000" w:rsidRPr="00000000" w14:paraId="0000004F">
            <w:pPr>
              <w:spacing w:after="0" w:line="240" w:lineRule="auto"/>
              <w:rPr>
                <w:vertAlign w:val="baseline"/>
              </w:rPr>
            </w:pPr>
            <w:r w:rsidDel="00000000" w:rsidR="00000000" w:rsidRPr="00000000">
              <w:rPr>
                <w:vertAlign w:val="baseline"/>
                <w:rtl w:val="0"/>
              </w:rPr>
              <w:t xml:space="preserve">1 invest the money</w:t>
            </w:r>
          </w:p>
          <w:p w:rsidR="00000000" w:rsidDel="00000000" w:rsidP="00000000" w:rsidRDefault="00000000" w:rsidRPr="00000000" w14:paraId="00000050">
            <w:pPr>
              <w:spacing w:after="0" w:line="240" w:lineRule="auto"/>
              <w:rPr>
                <w:vertAlign w:val="baseline"/>
              </w:rPr>
            </w:pPr>
            <w:r w:rsidDel="00000000" w:rsidR="00000000" w:rsidRPr="00000000">
              <w:rPr>
                <w:vertAlign w:val="baseline"/>
                <w:rtl w:val="0"/>
              </w:rPr>
              <w:t xml:space="preserve">2 create a business</w:t>
            </w:r>
          </w:p>
          <w:p w:rsidR="00000000" w:rsidDel="00000000" w:rsidP="00000000" w:rsidRDefault="00000000" w:rsidRPr="00000000" w14:paraId="00000051">
            <w:pPr>
              <w:spacing w:after="0" w:line="240" w:lineRule="auto"/>
              <w:rPr>
                <w:vertAlign w:val="baseline"/>
              </w:rPr>
            </w:pPr>
            <w:r w:rsidDel="00000000" w:rsidR="00000000" w:rsidRPr="00000000">
              <w:rPr>
                <w:vertAlign w:val="baseline"/>
                <w:rtl w:val="0"/>
              </w:rPr>
              <w:t xml:space="preserve">3 manage savings</w:t>
            </w:r>
          </w:p>
        </w:tc>
        <w:tc>
          <w:tcPr>
            <w:vAlign w:val="top"/>
          </w:tcPr>
          <w:p w:rsidR="00000000" w:rsidDel="00000000" w:rsidP="00000000" w:rsidRDefault="00000000" w:rsidRPr="00000000" w14:paraId="00000052">
            <w:pPr>
              <w:spacing w:after="0" w:line="240" w:lineRule="auto"/>
              <w:rPr>
                <w:b w:val="0"/>
                <w:vertAlign w:val="baseline"/>
              </w:rPr>
            </w:pPr>
            <w:r w:rsidDel="00000000" w:rsidR="00000000" w:rsidRPr="00000000">
              <w:rPr>
                <w:rtl w:val="0"/>
              </w:rPr>
            </w:r>
          </w:p>
          <w:p w:rsidR="00000000" w:rsidDel="00000000" w:rsidP="00000000" w:rsidRDefault="00000000" w:rsidRPr="00000000" w14:paraId="00000053">
            <w:pPr>
              <w:spacing w:after="0" w:line="240" w:lineRule="auto"/>
              <w:rPr>
                <w:b w:val="0"/>
                <w:vertAlign w:val="baseline"/>
              </w:rPr>
            </w:pPr>
            <w:r w:rsidDel="00000000" w:rsidR="00000000" w:rsidRPr="00000000">
              <w:rPr>
                <w:rtl w:val="0"/>
              </w:rPr>
            </w:r>
          </w:p>
          <w:p w:rsidR="00000000" w:rsidDel="00000000" w:rsidP="00000000" w:rsidRDefault="00000000" w:rsidRPr="00000000" w14:paraId="00000054">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Test and evaluation results</w:t>
            </w:r>
          </w:p>
          <w:p w:rsidR="00000000" w:rsidDel="00000000" w:rsidP="00000000" w:rsidRDefault="00000000" w:rsidRPr="00000000" w14:paraId="00000055">
            <w:pPr>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56">
            <w:pPr>
              <w:spacing w:after="0" w:line="240" w:lineRule="auto"/>
              <w:rPr>
                <w:vertAlign w:val="baseline"/>
              </w:rPr>
            </w:pPr>
            <w:r w:rsidDel="00000000" w:rsidR="00000000" w:rsidRPr="00000000">
              <w:rPr>
                <w:rtl w:val="0"/>
              </w:rPr>
            </w:r>
          </w:p>
        </w:tc>
      </w:tr>
      <w:tr>
        <w:trPr>
          <w:trHeight w:val="3253" w:hRule="atLeast"/>
        </w:trPr>
        <w:tc>
          <w:tcPr>
            <w:vMerge w:val="continue"/>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vAlign w:val="top"/>
          </w:tcPr>
          <w:p w:rsidR="00000000" w:rsidDel="00000000" w:rsidP="00000000" w:rsidRDefault="00000000" w:rsidRPr="00000000" w14:paraId="00000058">
            <w:pPr>
              <w:spacing w:after="0" w:line="240" w:lineRule="auto"/>
              <w:rPr>
                <w:b w:val="0"/>
                <w:sz w:val="24"/>
                <w:szCs w:val="24"/>
                <w:vertAlign w:val="baseline"/>
              </w:rPr>
            </w:pPr>
            <w:r w:rsidDel="00000000" w:rsidR="00000000" w:rsidRPr="00000000">
              <w:rPr>
                <w:rtl w:val="0"/>
              </w:rPr>
            </w:r>
          </w:p>
          <w:p w:rsidR="00000000" w:rsidDel="00000000" w:rsidP="00000000" w:rsidRDefault="00000000" w:rsidRPr="00000000" w14:paraId="00000059">
            <w:pPr>
              <w:spacing w:after="0" w:line="240" w:lineRule="auto"/>
              <w:rPr>
                <w:b w:val="0"/>
                <w:u w:val="single"/>
                <w:vertAlign w:val="baseline"/>
              </w:rPr>
            </w:pPr>
            <w:r w:rsidDel="00000000" w:rsidR="00000000" w:rsidRPr="00000000">
              <w:rPr>
                <w:b w:val="1"/>
                <w:u w:val="single"/>
                <w:vertAlign w:val="baseline"/>
                <w:rtl w:val="0"/>
              </w:rPr>
              <w:t xml:space="preserve">Sub-goal</w:t>
            </w:r>
            <w:r w:rsidDel="00000000" w:rsidR="00000000" w:rsidRPr="00000000">
              <w:rPr>
                <w:rtl w:val="0"/>
              </w:rPr>
            </w:r>
          </w:p>
          <w:p w:rsidR="00000000" w:rsidDel="00000000" w:rsidP="00000000" w:rsidRDefault="00000000" w:rsidRPr="00000000" w14:paraId="0000005A">
            <w:pPr>
              <w:spacing w:after="0" w:line="240" w:lineRule="auto"/>
              <w:rPr>
                <w:b w:val="0"/>
                <w:u w:val="single"/>
                <w:vertAlign w:val="baseline"/>
              </w:rPr>
            </w:pPr>
            <w:r w:rsidDel="00000000" w:rsidR="00000000" w:rsidRPr="00000000">
              <w:rPr>
                <w:rtl w:val="0"/>
              </w:rPr>
            </w:r>
          </w:p>
          <w:p w:rsidR="00000000" w:rsidDel="00000000" w:rsidP="00000000" w:rsidRDefault="00000000" w:rsidRPr="00000000" w14:paraId="0000005B">
            <w:pPr>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i w:val="1"/>
                <w:sz w:val="24"/>
                <w:szCs w:val="24"/>
                <w:vertAlign w:val="baseline"/>
                <w:rtl w:val="0"/>
              </w:rPr>
              <w:t xml:space="preserve">to know the most relevant financial instruments, and how young people can orient themselves in this panorama to create a business</w:t>
            </w:r>
            <w:r w:rsidDel="00000000" w:rsidR="00000000" w:rsidRPr="00000000">
              <w:rPr>
                <w:rtl w:val="0"/>
              </w:rPr>
            </w:r>
          </w:p>
          <w:p w:rsidR="00000000" w:rsidDel="00000000" w:rsidP="00000000" w:rsidRDefault="00000000" w:rsidRPr="00000000" w14:paraId="0000005C">
            <w:pPr>
              <w:spacing w:after="0" w:line="240" w:lineRule="auto"/>
              <w:rPr>
                <w:b w:val="0"/>
                <w:sz w:val="24"/>
                <w:szCs w:val="24"/>
                <w:vertAlign w:val="baseline"/>
              </w:rPr>
            </w:pPr>
            <w:r w:rsidDel="00000000" w:rsidR="00000000" w:rsidRPr="00000000">
              <w:rPr>
                <w:rtl w:val="0"/>
              </w:rPr>
            </w:r>
          </w:p>
          <w:p w:rsidR="00000000" w:rsidDel="00000000" w:rsidP="00000000" w:rsidRDefault="00000000" w:rsidRPr="00000000" w14:paraId="0000005D">
            <w:pPr>
              <w:spacing w:after="0" w:line="240" w:lineRule="auto"/>
              <w:rPr>
                <w:b w:val="0"/>
                <w:sz w:val="24"/>
                <w:szCs w:val="24"/>
                <w:vertAlign w:val="baseline"/>
              </w:rPr>
            </w:pPr>
            <w:r w:rsidDel="00000000" w:rsidR="00000000" w:rsidRPr="00000000">
              <w:rPr>
                <w:b w:val="1"/>
                <w:sz w:val="24"/>
                <w:szCs w:val="24"/>
                <w:vertAlign w:val="baseline"/>
                <w:rtl w:val="0"/>
              </w:rPr>
              <w:t xml:space="preserve">Duration in hours:1</w:t>
            </w:r>
            <w:r w:rsidDel="00000000" w:rsidR="00000000" w:rsidRPr="00000000">
              <w:rPr>
                <w:rtl w:val="0"/>
              </w:rPr>
            </w:r>
          </w:p>
          <w:p w:rsidR="00000000" w:rsidDel="00000000" w:rsidP="00000000" w:rsidRDefault="00000000" w:rsidRPr="00000000" w14:paraId="0000005E">
            <w:pPr>
              <w:spacing w:after="0" w:line="240" w:lineRule="auto"/>
              <w:rPr>
                <w:vertAlign w:val="baseline"/>
              </w:rPr>
            </w:pPr>
            <w:r w:rsidDel="00000000" w:rsidR="00000000" w:rsidRPr="00000000">
              <w:rPr>
                <w:vertAlign w:val="baseline"/>
                <w:rtl w:val="0"/>
              </w:rPr>
              <w:t xml:space="preserve">Students present their work, and the results of their search, choosing what is in their opinion the best option to do with the money, deciding on the pros and cons of each option</w:t>
            </w:r>
          </w:p>
          <w:p w:rsidR="00000000" w:rsidDel="00000000" w:rsidP="00000000" w:rsidRDefault="00000000" w:rsidRPr="00000000" w14:paraId="0000005F">
            <w:pPr>
              <w:spacing w:after="0" w:line="240" w:lineRule="auto"/>
              <w:rPr>
                <w:vertAlign w:val="baseline"/>
              </w:rPr>
            </w:pPr>
            <w:r w:rsidDel="00000000" w:rsidR="00000000" w:rsidRPr="00000000">
              <w:rPr>
                <w:rtl w:val="0"/>
              </w:rPr>
            </w:r>
          </w:p>
          <w:p w:rsidR="00000000" w:rsidDel="00000000" w:rsidP="00000000" w:rsidRDefault="00000000" w:rsidRPr="00000000" w14:paraId="00000060">
            <w:pPr>
              <w:spacing w:after="0" w:line="240" w:lineRule="auto"/>
              <w:rPr>
                <w:vertAlign w:val="baseline"/>
              </w:rPr>
            </w:pPr>
            <w:r w:rsidDel="00000000" w:rsidR="00000000" w:rsidRPr="00000000">
              <w:rPr>
                <w:rtl w:val="0"/>
              </w:rPr>
            </w:r>
          </w:p>
          <w:p w:rsidR="00000000" w:rsidDel="00000000" w:rsidP="00000000" w:rsidRDefault="00000000" w:rsidRPr="00000000" w14:paraId="00000061">
            <w:pPr>
              <w:spacing w:after="0" w:line="240" w:lineRule="auto"/>
              <w:rPr>
                <w:vertAlign w:val="baseline"/>
              </w:rPr>
            </w:pPr>
            <w:r w:rsidDel="00000000" w:rsidR="00000000" w:rsidRPr="00000000">
              <w:rPr>
                <w:rtl w:val="0"/>
              </w:rPr>
            </w:r>
          </w:p>
          <w:p w:rsidR="00000000" w:rsidDel="00000000" w:rsidP="00000000" w:rsidRDefault="00000000" w:rsidRPr="00000000" w14:paraId="00000062">
            <w:pP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63">
            <w:pPr>
              <w:spacing w:after="0" w:line="240" w:lineRule="auto"/>
              <w:rPr>
                <w:b w:val="0"/>
                <w:sz w:val="24"/>
                <w:szCs w:val="24"/>
                <w:vertAlign w:val="baseline"/>
              </w:rPr>
            </w:pPr>
            <w:r w:rsidDel="00000000" w:rsidR="00000000" w:rsidRPr="00000000">
              <w:rPr>
                <w:rtl w:val="0"/>
              </w:rPr>
            </w:r>
          </w:p>
          <w:p w:rsidR="00000000" w:rsidDel="00000000" w:rsidP="00000000" w:rsidRDefault="00000000" w:rsidRPr="00000000" w14:paraId="00000064">
            <w:pPr>
              <w:spacing w:after="0" w:line="240" w:lineRule="auto"/>
              <w:jc w:val="both"/>
              <w:rPr>
                <w:vertAlign w:val="baseline"/>
              </w:rPr>
            </w:pPr>
            <w:r w:rsidDel="00000000" w:rsidR="00000000" w:rsidRPr="00000000">
              <w:rPr>
                <w:rtl w:val="0"/>
              </w:rPr>
            </w:r>
          </w:p>
          <w:p w:rsidR="00000000" w:rsidDel="00000000" w:rsidP="00000000" w:rsidRDefault="00000000" w:rsidRPr="00000000" w14:paraId="00000065">
            <w:pPr>
              <w:spacing w:after="0" w:line="240" w:lineRule="auto"/>
              <w:rPr>
                <w:u w:val="single"/>
                <w:vertAlign w:val="baseline"/>
              </w:rPr>
            </w:pPr>
            <w:r w:rsidDel="00000000" w:rsidR="00000000" w:rsidRPr="00000000">
              <w:rPr>
                <w:rtl w:val="0"/>
              </w:rPr>
            </w:r>
          </w:p>
          <w:p w:rsidR="00000000" w:rsidDel="00000000" w:rsidP="00000000" w:rsidRDefault="00000000" w:rsidRPr="00000000" w14:paraId="00000066">
            <w:pPr>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Test and evaluation results</w:t>
            </w:r>
          </w:p>
          <w:p w:rsidR="00000000" w:rsidDel="00000000" w:rsidP="00000000" w:rsidRDefault="00000000" w:rsidRPr="00000000" w14:paraId="00000067">
            <w:pPr>
              <w:spacing w:after="0" w:line="240" w:lineRule="auto"/>
              <w:rPr>
                <w:vertAlign w:val="baseline"/>
              </w:rPr>
            </w:pPr>
            <w:r w:rsidDel="00000000" w:rsidR="00000000" w:rsidRPr="00000000">
              <w:rPr>
                <w:rtl w:val="0"/>
              </w:rPr>
            </w:r>
          </w:p>
        </w:tc>
      </w:tr>
      <w:tr>
        <w:trPr>
          <w:trHeight w:val="269" w:hRule="atLeast"/>
        </w:trPr>
        <w:tc>
          <w:tcPr>
            <w:gridSpan w:val="3"/>
            <w:vAlign w:val="top"/>
          </w:tcPr>
          <w:p w:rsidR="00000000" w:rsidDel="00000000" w:rsidP="00000000" w:rsidRDefault="00000000" w:rsidRPr="00000000" w14:paraId="00000068">
            <w:pPr>
              <w:spacing w:after="0" w:line="240" w:lineRule="auto"/>
              <w:rPr>
                <w:vertAlign w:val="baseline"/>
              </w:rPr>
            </w:pPr>
            <w:r w:rsidDel="00000000" w:rsidR="00000000" w:rsidRPr="00000000">
              <w:rPr>
                <w:rtl w:val="0"/>
              </w:rPr>
            </w:r>
          </w:p>
        </w:tc>
      </w:tr>
      <w:tr>
        <w:tc>
          <w:tcPr>
            <w:vAlign w:val="top"/>
          </w:tcPr>
          <w:p w:rsidR="00000000" w:rsidDel="00000000" w:rsidP="00000000" w:rsidRDefault="00000000" w:rsidRPr="00000000" w14:paraId="0000006B">
            <w:pP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6C">
            <w:pPr>
              <w:spacing w:after="0" w:line="240" w:lineRule="auto"/>
              <w:jc w:val="both"/>
              <w:rPr>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6D">
            <w:pPr>
              <w:spacing w:after="0" w:line="240" w:lineRule="auto"/>
              <w:rPr>
                <w:u w:val="single"/>
                <w:vertAlign w:val="baseline"/>
              </w:rPr>
            </w:pPr>
            <w:r w:rsidDel="00000000" w:rsidR="00000000" w:rsidRPr="00000000">
              <w:rPr>
                <w:rtl w:val="0"/>
              </w:rPr>
            </w:r>
          </w:p>
        </w:tc>
      </w:tr>
      <w:tr>
        <w:tc>
          <w:tcPr>
            <w:vAlign w:val="top"/>
          </w:tcPr>
          <w:p w:rsidR="00000000" w:rsidDel="00000000" w:rsidP="00000000" w:rsidRDefault="00000000" w:rsidRPr="00000000" w14:paraId="0000006E">
            <w:pPr>
              <w:spacing w:after="0" w:line="240" w:lineRule="auto"/>
              <w:rPr>
                <w:vertAlign w:val="baseline"/>
              </w:rPr>
            </w:pPr>
            <w:r w:rsidDel="00000000" w:rsidR="00000000" w:rsidRPr="00000000">
              <w:rPr>
                <w:rtl w:val="0"/>
              </w:rPr>
            </w:r>
          </w:p>
        </w:tc>
        <w:tc>
          <w:tcPr>
            <w:vAlign w:val="top"/>
          </w:tcPr>
          <w:p w:rsidR="00000000" w:rsidDel="00000000" w:rsidP="00000000" w:rsidRDefault="00000000" w:rsidRPr="00000000" w14:paraId="0000006F">
            <w:pPr>
              <w:spacing w:after="0" w:line="240" w:lineRule="auto"/>
              <w:rPr>
                <w:b w:val="0"/>
                <w:u w:val="single"/>
                <w:vertAlign w:val="baseline"/>
              </w:rPr>
            </w:pPr>
            <w:r w:rsidDel="00000000" w:rsidR="00000000" w:rsidRPr="00000000">
              <w:rPr>
                <w:rtl w:val="0"/>
              </w:rPr>
            </w:r>
          </w:p>
          <w:p w:rsidR="00000000" w:rsidDel="00000000" w:rsidP="00000000" w:rsidRDefault="00000000" w:rsidRPr="00000000" w14:paraId="00000070">
            <w:pPr>
              <w:spacing w:after="0" w:line="240" w:lineRule="auto"/>
              <w:rPr>
                <w:b w:val="0"/>
                <w:u w:val="single"/>
                <w:vertAlign w:val="baseline"/>
              </w:rPr>
            </w:pPr>
            <w:r w:rsidDel="00000000" w:rsidR="00000000" w:rsidRPr="00000000">
              <w:rPr>
                <w:rtl w:val="0"/>
              </w:rPr>
            </w:r>
          </w:p>
          <w:p w:rsidR="00000000" w:rsidDel="00000000" w:rsidP="00000000" w:rsidRDefault="00000000" w:rsidRPr="00000000" w14:paraId="00000071">
            <w:pPr>
              <w:spacing w:after="0" w:line="240" w:lineRule="auto"/>
              <w:rPr>
                <w:b w:val="0"/>
                <w:u w:val="single"/>
                <w:vertAlign w:val="baseline"/>
              </w:rPr>
            </w:pPr>
            <w:r w:rsidDel="00000000" w:rsidR="00000000" w:rsidRPr="00000000">
              <w:rPr>
                <w:b w:val="1"/>
                <w:u w:val="single"/>
                <w:vertAlign w:val="baseline"/>
                <w:rtl w:val="0"/>
              </w:rPr>
              <w:t xml:space="preserve">Sub-goal</w:t>
            </w:r>
            <w:r w:rsidDel="00000000" w:rsidR="00000000" w:rsidRPr="00000000">
              <w:rPr>
                <w:rtl w:val="0"/>
              </w:rPr>
            </w:r>
          </w:p>
          <w:p w:rsidR="00000000" w:rsidDel="00000000" w:rsidP="00000000" w:rsidRDefault="00000000" w:rsidRPr="00000000" w14:paraId="00000072">
            <w:pPr>
              <w:spacing w:after="0" w:line="240" w:lineRule="auto"/>
              <w:rPr>
                <w:b w:val="0"/>
                <w:u w:val="single"/>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note down the specialistic vocabulary</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investing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bonds</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shares</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brokers</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real estate</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savings</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starting a business</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risk</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spacing w:after="0" w:line="240" w:lineRule="auto"/>
              <w:rPr>
                <w:i w:val="0"/>
                <w:vertAlign w:val="baseline"/>
              </w:rPr>
            </w:pPr>
            <w:r w:rsidDel="00000000" w:rsidR="00000000" w:rsidRPr="00000000">
              <w:rPr>
                <w:rtl w:val="0"/>
              </w:rPr>
            </w:r>
          </w:p>
        </w:tc>
        <w:tc>
          <w:tcPr>
            <w:vAlign w:val="top"/>
          </w:tcPr>
          <w:p w:rsidR="00000000" w:rsidDel="00000000" w:rsidP="00000000" w:rsidRDefault="00000000" w:rsidRPr="00000000" w14:paraId="00000080">
            <w:pPr>
              <w:spacing w:after="0" w:line="240" w:lineRule="auto"/>
              <w:jc w:val="both"/>
              <w:rPr>
                <w:strike w:val="0"/>
                <w:vertAlign w:val="baseline"/>
              </w:rPr>
            </w:pPr>
            <w:r w:rsidDel="00000000" w:rsidR="00000000" w:rsidRPr="00000000">
              <w:rPr>
                <w:rtl w:val="0"/>
              </w:rPr>
            </w:r>
          </w:p>
        </w:tc>
      </w:tr>
    </w:tbl>
    <w:p w:rsidR="00000000" w:rsidDel="00000000" w:rsidP="00000000" w:rsidRDefault="00000000" w:rsidRPr="00000000" w14:paraId="00000081">
      <w:pPr>
        <w:rPr>
          <w:vertAlign w:val="baseline"/>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lowerLetter"/>
      <w:lvlText w:val="%1)"/>
      <w:lvlJc w:val="left"/>
      <w:pPr>
        <w:ind w:left="679" w:hanging="359.99999999999994"/>
      </w:pPr>
      <w:rPr>
        <w:color w:val="000000"/>
        <w:vertAlign w:val="baseline"/>
      </w:rPr>
    </w:lvl>
    <w:lvl w:ilvl="1">
      <w:start w:val="1"/>
      <w:numFmt w:val="lowerLetter"/>
      <w:lvlText w:val="%2."/>
      <w:lvlJc w:val="left"/>
      <w:pPr>
        <w:ind w:left="1399" w:hanging="360"/>
      </w:pPr>
      <w:rPr>
        <w:vertAlign w:val="baseline"/>
      </w:rPr>
    </w:lvl>
    <w:lvl w:ilvl="2">
      <w:start w:val="1"/>
      <w:numFmt w:val="lowerRoman"/>
      <w:lvlText w:val="%3."/>
      <w:lvlJc w:val="right"/>
      <w:pPr>
        <w:ind w:left="2119" w:hanging="180"/>
      </w:pPr>
      <w:rPr>
        <w:vertAlign w:val="baseline"/>
      </w:rPr>
    </w:lvl>
    <w:lvl w:ilvl="3">
      <w:start w:val="1"/>
      <w:numFmt w:val="decimal"/>
      <w:lvlText w:val="%4."/>
      <w:lvlJc w:val="left"/>
      <w:pPr>
        <w:ind w:left="2839" w:hanging="360"/>
      </w:pPr>
      <w:rPr>
        <w:vertAlign w:val="baseline"/>
      </w:rPr>
    </w:lvl>
    <w:lvl w:ilvl="4">
      <w:start w:val="1"/>
      <w:numFmt w:val="lowerLetter"/>
      <w:lvlText w:val="%5."/>
      <w:lvlJc w:val="left"/>
      <w:pPr>
        <w:ind w:left="3559" w:hanging="360"/>
      </w:pPr>
      <w:rPr>
        <w:vertAlign w:val="baseline"/>
      </w:rPr>
    </w:lvl>
    <w:lvl w:ilvl="5">
      <w:start w:val="1"/>
      <w:numFmt w:val="lowerRoman"/>
      <w:lvlText w:val="%6."/>
      <w:lvlJc w:val="right"/>
      <w:pPr>
        <w:ind w:left="4279" w:hanging="180"/>
      </w:pPr>
      <w:rPr>
        <w:vertAlign w:val="baseline"/>
      </w:rPr>
    </w:lvl>
    <w:lvl w:ilvl="6">
      <w:start w:val="1"/>
      <w:numFmt w:val="decimal"/>
      <w:lvlText w:val="%7."/>
      <w:lvlJc w:val="left"/>
      <w:pPr>
        <w:ind w:left="4999" w:hanging="360"/>
      </w:pPr>
      <w:rPr>
        <w:vertAlign w:val="baseline"/>
      </w:rPr>
    </w:lvl>
    <w:lvl w:ilvl="7">
      <w:start w:val="1"/>
      <w:numFmt w:val="lowerLetter"/>
      <w:lvlText w:val="%8."/>
      <w:lvlJc w:val="left"/>
      <w:pPr>
        <w:ind w:left="5719" w:hanging="360"/>
      </w:pPr>
      <w:rPr>
        <w:vertAlign w:val="baseline"/>
      </w:rPr>
    </w:lvl>
    <w:lvl w:ilvl="8">
      <w:start w:val="1"/>
      <w:numFmt w:val="lowerRoman"/>
      <w:lvlText w:val="%9."/>
      <w:lvlJc w:val="right"/>
      <w:pPr>
        <w:ind w:left="6439" w:hanging="18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it-IT"/>
    </w:rPr>
  </w:style>
  <w:style w:type="character" w:styleId="Zadanifontodlomka">
    <w:name w:val="Zadani font odlomka"/>
    <w:next w:val="Zadanifontodlomka"/>
    <w:autoRedefine w:val="0"/>
    <w:hidden w:val="0"/>
    <w:qFormat w:val="1"/>
    <w:rPr>
      <w:w w:val="100"/>
      <w:position w:val="-1"/>
      <w:effect w:val="none"/>
      <w:vertAlign w:val="baseline"/>
      <w:cs w:val="0"/>
      <w:em w:val="none"/>
      <w:lang/>
    </w:rPr>
  </w:style>
  <w:style w:type="table" w:styleId="Običnatablica">
    <w:name w:val="Obična tablica"/>
    <w:next w:val="Običnatablica"/>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Bezpopisa">
    <w:name w:val="Bez popisa"/>
    <w:next w:val="Bezpopisa"/>
    <w:autoRedefine w:val="0"/>
    <w:hidden w:val="0"/>
    <w:qFormat w:val="1"/>
    <w:pPr>
      <w:suppressAutoHyphens w:val="1"/>
      <w:spacing w:line="1" w:lineRule="atLeast"/>
      <w:ind w:leftChars="-1" w:rightChars="0" w:firstLineChars="-1"/>
      <w:textDirection w:val="btLr"/>
      <w:textAlignment w:val="top"/>
      <w:outlineLvl w:val="0"/>
    </w:pPr>
  </w:style>
  <w:style w:type="table" w:styleId="Rešetkatablice">
    <w:name w:val="Rešetka tablice"/>
    <w:basedOn w:val="Običnatablica"/>
    <w:next w:val="Rešetkatablice"/>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Rešetkatablice"/>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Odlomakpopisa">
    <w:name w:val="Odlomak popisa"/>
    <w:basedOn w:val="Normal"/>
    <w:next w:val="Odlomakpopisa"/>
    <w:autoRedefine w:val="0"/>
    <w:hidden w:val="0"/>
    <w:qFormat w:val="0"/>
    <w:pPr>
      <w:suppressAutoHyphens w:val="1"/>
      <w:spacing w:after="0" w:line="240" w:lineRule="auto"/>
      <w:ind w:left="720" w:leftChars="-1" w:rightChars="0" w:firstLineChars="-1"/>
      <w:contextualSpacing w:val="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it-IT" w:val="it-IT"/>
    </w:rPr>
  </w:style>
  <w:style w:type="paragraph" w:styleId="Zaglavlje">
    <w:name w:val="Zaglavlje"/>
    <w:basedOn w:val="Normal"/>
    <w:next w:val="Zaglavlje"/>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it-IT"/>
    </w:rPr>
  </w:style>
  <w:style w:type="character" w:styleId="ZaglavljeChar">
    <w:name w:val="Zaglavlje Char"/>
    <w:basedOn w:val="Zadanifontodlomka"/>
    <w:next w:val="ZaglavljeChar"/>
    <w:autoRedefine w:val="0"/>
    <w:hidden w:val="0"/>
    <w:qFormat w:val="0"/>
    <w:rPr>
      <w:w w:val="100"/>
      <w:position w:val="-1"/>
      <w:effect w:val="none"/>
      <w:vertAlign w:val="baseline"/>
      <w:cs w:val="0"/>
      <w:em w:val="none"/>
      <w:lang/>
    </w:rPr>
  </w:style>
  <w:style w:type="paragraph" w:styleId="Podnožje">
    <w:name w:val="Podnožje"/>
    <w:basedOn w:val="Normal"/>
    <w:next w:val="Podnožje"/>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it-IT"/>
    </w:rPr>
  </w:style>
  <w:style w:type="character" w:styleId="PodnožjeChar">
    <w:name w:val="Podnožje Char"/>
    <w:basedOn w:val="Zadanifontodlomka"/>
    <w:next w:val="PodnožjeChar"/>
    <w:autoRedefine w:val="0"/>
    <w:hidden w:val="0"/>
    <w:qFormat w:val="0"/>
    <w:rPr>
      <w:w w:val="100"/>
      <w:position w:val="-1"/>
      <w:effect w:val="none"/>
      <w:vertAlign w:val="baseline"/>
      <w:cs w:val="0"/>
      <w:em w:val="none"/>
      <w:lang/>
    </w:rPr>
  </w:style>
  <w:style w:type="paragraph" w:styleId="Tekstbalončića">
    <w:name w:val="Tekst balončića"/>
    <w:basedOn w:val="Normal"/>
    <w:next w:val="Tekstbalončića"/>
    <w:autoRedefine w:val="0"/>
    <w:hidden w:val="0"/>
    <w:qFormat w:val="1"/>
    <w:pPr>
      <w:suppressAutoHyphens w:val="1"/>
      <w:spacing w:after="0" w:line="240" w:lineRule="auto"/>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TekstbalončićaChar">
    <w:name w:val="Tekst balončića Char"/>
    <w:next w:val="TekstbalončićaChar"/>
    <w:autoRedefine w:val="0"/>
    <w:hidden w:val="0"/>
    <w:qFormat w:val="0"/>
    <w:rPr>
      <w:rFonts w:ascii="Tahoma" w:cs="Tahoma" w:hAnsi="Tahoma"/>
      <w:w w:val="100"/>
      <w:position w:val="-1"/>
      <w:sz w:val="16"/>
      <w:szCs w:val="16"/>
      <w:effect w:val="none"/>
      <w:vertAlign w:val="baseline"/>
      <w:cs w:val="0"/>
      <w:em w:val="none"/>
      <w:lang/>
    </w:rPr>
  </w:style>
  <w:style w:type="character" w:styleId="Hiperveza">
    <w:name w:val="Hiperveza"/>
    <w:next w:val="Hiperveza"/>
    <w:autoRedefine w:val="0"/>
    <w:hidden w:val="0"/>
    <w:qFormat w:val="1"/>
    <w:rPr>
      <w:color w:val="0563c1"/>
      <w:w w:val="100"/>
      <w:position w:val="-1"/>
      <w:u w:val="single"/>
      <w:effect w:val="none"/>
      <w:vertAlign w:val="baseline"/>
      <w:cs w:val="0"/>
      <w:em w:val="none"/>
      <w:lang/>
    </w:rPr>
  </w:style>
  <w:style w:type="character" w:styleId="Neriješenospominjanje">
    <w:name w:val="Neriješeno spominjanje"/>
    <w:next w:val="Neriješenospominjanje"/>
    <w:autoRedefine w:val="0"/>
    <w:hidden w:val="0"/>
    <w:qFormat w:val="1"/>
    <w:rPr>
      <w:color w:val="605e5c"/>
      <w:w w:val="100"/>
      <w:position w:val="-1"/>
      <w:effect w:val="none"/>
      <w:shd w:color="auto" w:fill="e1dfdd" w:val="clear"/>
      <w:vertAlign w:val="baseline"/>
      <w:cs w:val="0"/>
      <w:em w:val="none"/>
      <w:lang/>
    </w:rPr>
  </w:style>
  <w:style w:type="character" w:styleId="SlijeđenaHiperveza">
    <w:name w:val="SlijeđenaHiperveza"/>
    <w:next w:val="SlijeđenaHiperveza"/>
    <w:autoRedefine w:val="0"/>
    <w:hidden w:val="0"/>
    <w:qFormat w:val="1"/>
    <w:rPr>
      <w:color w:val="800080"/>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NgV0LeMZBgdoU7aOJlRHgIG7g==">AMUW2mVH79mjXxrBv4Kn6Jt6gLxK38mmjUcXPdjOmJD8DXEGS/Yzy0XRyn72jSHFlxSMIsLgC3NXKXaQunYmCXTI8xovgSEwiIiw5lmu9ggcD68tOJm33DQ=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2020-12-13T19:25:00Z</dcterms:created>
  <dc:creator>Simona Sacchini</dc:creator>
</cp:coreProperties>
</file>