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33" w:rsidRDefault="003D4633">
      <w:pPr>
        <w:pStyle w:val="a3"/>
        <w:ind w:left="3000"/>
        <w:rPr>
          <w:sz w:val="20"/>
        </w:rPr>
      </w:pPr>
      <w:r>
        <w:rPr>
          <w:noProof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-577850</wp:posOffset>
            </wp:positionV>
            <wp:extent cx="1720850" cy="5207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33" w:rsidRDefault="00BF4933">
      <w:pPr>
        <w:pStyle w:val="a3"/>
        <w:rPr>
          <w:sz w:val="20"/>
        </w:rPr>
      </w:pPr>
    </w:p>
    <w:p w:rsidR="00BF4933" w:rsidRDefault="003D4633">
      <w:pPr>
        <w:pStyle w:val="Heading1"/>
        <w:spacing w:before="1"/>
      </w:pPr>
      <w:bookmarkStart w:id="0" w:name="Κάρτα_ελέγχου_του_σχολείου_για_την_Ομάδα"/>
      <w:bookmarkEnd w:id="0"/>
      <w:r>
        <w:t xml:space="preserve">Κάρτα ελέγχου του σχολείου για την </w:t>
      </w:r>
      <w:proofErr w:type="spellStart"/>
      <w:r>
        <w:t>Οµάδα</w:t>
      </w:r>
      <w:proofErr w:type="spellEnd"/>
    </w:p>
    <w:p w:rsidR="00BF4933" w:rsidRDefault="003D4633">
      <w:pPr>
        <w:ind w:left="2173" w:right="2173"/>
        <w:jc w:val="center"/>
        <w:rPr>
          <w:b/>
          <w:sz w:val="24"/>
        </w:rPr>
      </w:pPr>
      <w:bookmarkStart w:id="1" w:name="«Ηλεκτρικές_συσκευές_και_μηχανήματα»"/>
      <w:bookmarkEnd w:id="1"/>
      <w:r>
        <w:rPr>
          <w:b/>
          <w:sz w:val="24"/>
        </w:rPr>
        <w:t>«Ηλεκτρικές συσκευές και µ</w:t>
      </w:r>
      <w:proofErr w:type="spellStart"/>
      <w:r>
        <w:rPr>
          <w:b/>
          <w:sz w:val="24"/>
        </w:rPr>
        <w:t>ηχανήµατα</w:t>
      </w:r>
      <w:proofErr w:type="spellEnd"/>
      <w:r>
        <w:rPr>
          <w:b/>
          <w:sz w:val="24"/>
        </w:rPr>
        <w:t>»</w:t>
      </w:r>
    </w:p>
    <w:p w:rsidR="00BF4933" w:rsidRDefault="00BF4933" w:rsidP="003D4633">
      <w:pPr>
        <w:pStyle w:val="a3"/>
        <w:spacing w:before="9"/>
        <w:ind w:left="90"/>
        <w:rPr>
          <w:b/>
          <w:sz w:val="23"/>
        </w:rPr>
      </w:pPr>
    </w:p>
    <w:p w:rsidR="00BF4933" w:rsidRDefault="003D4633" w:rsidP="003D4633">
      <w:pPr>
        <w:pStyle w:val="a3"/>
        <w:ind w:left="90" w:right="117"/>
        <w:jc w:val="both"/>
      </w:pPr>
      <w:r>
        <w:t xml:space="preserve">Το ηλεκτρικό </w:t>
      </w:r>
      <w:proofErr w:type="spellStart"/>
      <w:r>
        <w:t>ρεύµα</w:t>
      </w:r>
      <w:proofErr w:type="spellEnd"/>
      <w:r>
        <w:t xml:space="preserve"> στην Ελλάδα παράγεται κατά ένα µ</w:t>
      </w:r>
      <w:proofErr w:type="spellStart"/>
      <w:r>
        <w:t>εγάλο</w:t>
      </w:r>
      <w:proofErr w:type="spellEnd"/>
      <w:r>
        <w:t xml:space="preserve"> ποσοστό (69,1%) µε την καύση λιγνίτη, ένα είδος άνθρακα, που είναι ένα φτηνό αλλά και εξαιρετικά ρυπογόνο ορυκτό </w:t>
      </w:r>
      <w:proofErr w:type="spellStart"/>
      <w:r>
        <w:t>καύσιµο</w:t>
      </w:r>
      <w:proofErr w:type="spellEnd"/>
      <w:r>
        <w:t xml:space="preserve">. Το 20,2% του ηλεκτρικού </w:t>
      </w:r>
      <w:proofErr w:type="spellStart"/>
      <w:r>
        <w:t>ρεύµατος</w:t>
      </w:r>
      <w:proofErr w:type="spellEnd"/>
      <w:r>
        <w:t xml:space="preserve"> παράγεται από πετρέλαιο και το 10,1% από νερ</w:t>
      </w:r>
      <w:r>
        <w:t>ό. Τη δεκαετία του 1980 τα εργοστάσια παραγωγής ηλεκτρικής ενέργειας στην Ελλάδα παρήγαγαν το 66% της συνολικής ποσότητας διοξειδίου του θείου που εκλύθηκε στη χώρα µας. Σκεφτείτε πόση ρύπανση θα «</w:t>
      </w:r>
      <w:proofErr w:type="spellStart"/>
      <w:r>
        <w:t>εξοικονοµούσαµε</w:t>
      </w:r>
      <w:proofErr w:type="spellEnd"/>
      <w:r>
        <w:t>» αν µ</w:t>
      </w:r>
      <w:proofErr w:type="spellStart"/>
      <w:r>
        <w:t>ειώναµε</w:t>
      </w:r>
      <w:proofErr w:type="spellEnd"/>
      <w:r>
        <w:t xml:space="preserve"> δραστικά την κατανάλωση ηλεκτρ</w:t>
      </w:r>
      <w:r>
        <w:t xml:space="preserve">ικού </w:t>
      </w:r>
      <w:proofErr w:type="spellStart"/>
      <w:r>
        <w:t>ρεύµατος</w:t>
      </w:r>
      <w:proofErr w:type="spellEnd"/>
      <w:r>
        <w:t>.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3"/>
        <w:spacing w:before="1"/>
        <w:ind w:left="90" w:right="118"/>
        <w:jc w:val="both"/>
      </w:pPr>
      <w:r>
        <w:t xml:space="preserve">Αποστολή σας είναι λοιπόν να βρείτε και, στη συνέχεια, να «εξολοθρεύσετε» τους εχθρούς! </w:t>
      </w:r>
      <w:proofErr w:type="spellStart"/>
      <w:r>
        <w:t>∆ηλαδή</w:t>
      </w:r>
      <w:proofErr w:type="spellEnd"/>
      <w:r>
        <w:t xml:space="preserve"> τις αιτίες της άσκοπης χρήσης ηλεκτρικής ενέργειας για τις διάφορες ηλεκτρικές συσκευές του σχολείου σας.</w:t>
      </w:r>
    </w:p>
    <w:p w:rsidR="00BF4933" w:rsidRDefault="00BF4933" w:rsidP="003D4633">
      <w:pPr>
        <w:pStyle w:val="a3"/>
        <w:spacing w:before="10"/>
        <w:ind w:left="90"/>
        <w:rPr>
          <w:sz w:val="23"/>
        </w:rPr>
      </w:pPr>
    </w:p>
    <w:p w:rsidR="00BF4933" w:rsidRDefault="003D4633" w:rsidP="003D4633">
      <w:pPr>
        <w:pStyle w:val="a3"/>
        <w:ind w:left="90" w:right="116"/>
        <w:jc w:val="both"/>
      </w:pPr>
      <w:r>
        <w:t xml:space="preserve">Καταρχήν βρείτε ένα </w:t>
      </w:r>
      <w:proofErr w:type="spellStart"/>
      <w:r>
        <w:t>όνοµα</w:t>
      </w:r>
      <w:proofErr w:type="spellEnd"/>
      <w:r>
        <w:t xml:space="preserve"> για την </w:t>
      </w:r>
      <w:proofErr w:type="spellStart"/>
      <w:r>
        <w:t>οµάδ</w:t>
      </w:r>
      <w:r>
        <w:t>α</w:t>
      </w:r>
      <w:proofErr w:type="spellEnd"/>
      <w:r>
        <w:t xml:space="preserve"> σας! Στη συνέχεια συζητείστε πως θα οργανώστε την έρευνά σας. Μιλήστε όλοι στην </w:t>
      </w:r>
      <w:proofErr w:type="spellStart"/>
      <w:r>
        <w:t>οµάδα</w:t>
      </w:r>
      <w:proofErr w:type="spellEnd"/>
      <w:r>
        <w:t xml:space="preserve"> και πείτε τις ιδέες σας. Κάποιος τις καταγράφει και στη συνέχεια τις συζητάτε και φτιάξτε ένα </w:t>
      </w:r>
      <w:proofErr w:type="spellStart"/>
      <w:r>
        <w:t>πρόγραµµα</w:t>
      </w:r>
      <w:proofErr w:type="spellEnd"/>
      <w:r>
        <w:t xml:space="preserve"> δράσης. Σκεφτείτε αν θέλετε να ζητήσετε βοήθεια από κάποιους µ</w:t>
      </w:r>
      <w:proofErr w:type="spellStart"/>
      <w:r>
        <w:t>εγ</w:t>
      </w:r>
      <w:r>
        <w:t>άλους</w:t>
      </w:r>
      <w:proofErr w:type="spellEnd"/>
      <w:r>
        <w:t xml:space="preserve">. </w:t>
      </w:r>
      <w:proofErr w:type="spellStart"/>
      <w:r>
        <w:t>άτοµα</w:t>
      </w:r>
      <w:proofErr w:type="spellEnd"/>
      <w:r>
        <w:t xml:space="preserve"> ή φορείς. Θα χρειαστεί να πάρετε κάποιες συνεντεύξεις και να επιθεωρήσετε το σχολείο σας εξονυχιστικά!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3"/>
        <w:ind w:left="90" w:right="117" w:hanging="1"/>
        <w:jc w:val="both"/>
      </w:pPr>
      <w:r>
        <w:t xml:space="preserve">Τα παρακάτω </w:t>
      </w:r>
      <w:proofErr w:type="spellStart"/>
      <w:r>
        <w:t>ερωτήµατα</w:t>
      </w:r>
      <w:proofErr w:type="spellEnd"/>
      <w:r>
        <w:t xml:space="preserve"> και στάδια έρευνας µ</w:t>
      </w:r>
      <w:proofErr w:type="spellStart"/>
      <w:r>
        <w:t>πορούν</w:t>
      </w:r>
      <w:proofErr w:type="spellEnd"/>
      <w:r>
        <w:t xml:space="preserve"> να σας βοηθήσουν να οργανώστε την αποστολή σας.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3"/>
        <w:ind w:left="90" w:right="118" w:hanging="1"/>
        <w:jc w:val="both"/>
      </w:pPr>
      <w:r>
        <w:t>«Οπλιστείτε» µε χαρτιά και µ</w:t>
      </w:r>
      <w:proofErr w:type="spellStart"/>
      <w:r>
        <w:t>ολύβια</w:t>
      </w:r>
      <w:proofErr w:type="spellEnd"/>
      <w:r>
        <w:t xml:space="preserve"> και αν</w:t>
      </w:r>
      <w:r>
        <w:t xml:space="preserve"> θέλετε και φωτογραφική µ</w:t>
      </w:r>
      <w:proofErr w:type="spellStart"/>
      <w:r>
        <w:t>ηχανή</w:t>
      </w:r>
      <w:proofErr w:type="spellEnd"/>
      <w:r>
        <w:t xml:space="preserve"> για να καταγράψετε τα </w:t>
      </w:r>
      <w:proofErr w:type="spellStart"/>
      <w:r>
        <w:t>ευρήµατά</w:t>
      </w:r>
      <w:proofErr w:type="spellEnd"/>
      <w:r>
        <w:t xml:space="preserve"> σας.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3"/>
        <w:spacing w:before="1"/>
        <w:ind w:left="90"/>
      </w:pPr>
      <w:r>
        <w:t>Εξοικειωθείτε µε τη µ</w:t>
      </w:r>
      <w:proofErr w:type="spellStart"/>
      <w:r>
        <w:t>ονάδα</w:t>
      </w:r>
      <w:proofErr w:type="spellEnd"/>
      <w:r>
        <w:t xml:space="preserve"> µ</w:t>
      </w:r>
      <w:proofErr w:type="spellStart"/>
      <w:r>
        <w:t>έτρησης</w:t>
      </w:r>
      <w:proofErr w:type="spellEnd"/>
      <w:r>
        <w:t xml:space="preserve"> της ενέργειας και συλλέξτε στοιχεία για</w:t>
      </w:r>
      <w:r w:rsidR="009B6F11" w:rsidRPr="009B6F11">
        <w:t xml:space="preserve"> </w:t>
      </w:r>
      <w:r>
        <w:t>τις ηλεκτρικές συσκευές σας και τ</w:t>
      </w:r>
      <w:r>
        <w:t>ην κατανάλωσή τους. Είναι εύκολο. Βρίσκετε πόσα</w:t>
      </w:r>
      <w:r>
        <w:rPr>
          <w:spacing w:val="-5"/>
        </w:rPr>
        <w:t xml:space="preserve"> </w:t>
      </w:r>
      <w:r>
        <w:t>βατ</w:t>
      </w:r>
      <w:r>
        <w:rPr>
          <w:spacing w:val="-5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συσκευή.</w:t>
      </w:r>
      <w:r>
        <w:rPr>
          <w:spacing w:val="-5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µια</w:t>
      </w:r>
      <w:r>
        <w:rPr>
          <w:spacing w:val="-4"/>
        </w:rPr>
        <w:t xml:space="preserve"> </w:t>
      </w:r>
      <w:r>
        <w:t>ώρα</w:t>
      </w:r>
      <w:r>
        <w:rPr>
          <w:spacing w:val="-5"/>
        </w:rPr>
        <w:t xml:space="preserve"> </w:t>
      </w:r>
      <w:r>
        <w:t>λειτουργίας</w:t>
      </w:r>
      <w:r>
        <w:rPr>
          <w:spacing w:val="-4"/>
        </w:rPr>
        <w:t xml:space="preserve"> </w:t>
      </w:r>
      <w:r>
        <w:t>µ</w:t>
      </w:r>
      <w:proofErr w:type="spellStart"/>
      <w:r>
        <w:t>εταβιβάζονται</w:t>
      </w:r>
      <w:proofErr w:type="spellEnd"/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 xml:space="preserve">αυτή </w:t>
      </w:r>
      <w:proofErr w:type="spellStart"/>
      <w:r>
        <w:t>ισάριθµες</w:t>
      </w:r>
      <w:proofErr w:type="spellEnd"/>
      <w:r>
        <w:t xml:space="preserve"> </w:t>
      </w:r>
      <w:proofErr w:type="spellStart"/>
      <w:r>
        <w:t>βατώρες</w:t>
      </w:r>
      <w:proofErr w:type="spellEnd"/>
      <w:r>
        <w:t xml:space="preserve">. Ένα µάτι της κουζίνας, π.χ., </w:t>
      </w:r>
      <w:proofErr w:type="spellStart"/>
      <w:r>
        <w:t>διαµέτρου</w:t>
      </w:r>
      <w:proofErr w:type="spellEnd"/>
      <w:r>
        <w:t xml:space="preserve"> 15 εκ είναι 1000 W </w:t>
      </w:r>
      <w:proofErr w:type="spellStart"/>
      <w:r>
        <w:t>oπότε</w:t>
      </w:r>
      <w:proofErr w:type="spellEnd"/>
      <w:r>
        <w:t xml:space="preserve"> σε µια ώρα καταναλώνει 1000 </w:t>
      </w:r>
      <w:proofErr w:type="spellStart"/>
      <w:r>
        <w:t>Wh</w:t>
      </w:r>
      <w:proofErr w:type="spellEnd"/>
      <w:r>
        <w:t xml:space="preserve">. Φτιάξτε µια </w:t>
      </w:r>
      <w:proofErr w:type="spellStart"/>
      <w:r>
        <w:t>πυραµίδα</w:t>
      </w:r>
      <w:proofErr w:type="spellEnd"/>
      <w:r>
        <w:t xml:space="preserve"> </w:t>
      </w:r>
      <w:r>
        <w:t xml:space="preserve">µε τις πιο </w:t>
      </w:r>
      <w:proofErr w:type="spellStart"/>
      <w:r>
        <w:t>ενεργοβόρες</w:t>
      </w:r>
      <w:proofErr w:type="spellEnd"/>
      <w:r>
        <w:t xml:space="preserve"> συσκευές στη βάση και τις λιγότερο </w:t>
      </w:r>
      <w:proofErr w:type="spellStart"/>
      <w:r>
        <w:t>ενεργοβόρες</w:t>
      </w:r>
      <w:proofErr w:type="spellEnd"/>
      <w:r>
        <w:t xml:space="preserve"> στην</w:t>
      </w:r>
      <w:r>
        <w:rPr>
          <w:spacing w:val="-17"/>
        </w:rPr>
        <w:t xml:space="preserve"> </w:t>
      </w:r>
      <w:r>
        <w:t>κορυφή.</w:t>
      </w:r>
    </w:p>
    <w:p w:rsidR="009B6F11" w:rsidRDefault="003D4633" w:rsidP="003D4633">
      <w:pPr>
        <w:pStyle w:val="a3"/>
        <w:spacing w:before="1"/>
        <w:ind w:left="90"/>
      </w:pPr>
      <w:r>
        <w:t xml:space="preserve"> 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4"/>
        <w:numPr>
          <w:ilvl w:val="0"/>
          <w:numId w:val="1"/>
        </w:numPr>
        <w:tabs>
          <w:tab w:val="left" w:pos="841"/>
        </w:tabs>
        <w:ind w:left="90"/>
        <w:jc w:val="both"/>
        <w:rPr>
          <w:sz w:val="24"/>
        </w:rPr>
      </w:pPr>
      <w:r>
        <w:rPr>
          <w:sz w:val="24"/>
        </w:rPr>
        <w:t>Ερευνήστε εάν συντηρούνται σωστά όλες οι συσκευές και τα µ</w:t>
      </w:r>
      <w:proofErr w:type="spellStart"/>
      <w:r>
        <w:rPr>
          <w:sz w:val="24"/>
        </w:rPr>
        <w:t>ηχανήµατα</w:t>
      </w:r>
      <w:proofErr w:type="spellEnd"/>
      <w:r>
        <w:rPr>
          <w:sz w:val="24"/>
        </w:rPr>
        <w:t>; Μήπως κάποια από αυτά χρειάζονται αντικατάσταση; Μήπως κάποια από αυτά είναι άχρηστα;</w:t>
      </w:r>
    </w:p>
    <w:p w:rsidR="00BF4933" w:rsidRDefault="00BF4933" w:rsidP="003D4633">
      <w:pPr>
        <w:pStyle w:val="a3"/>
        <w:spacing w:before="10"/>
        <w:ind w:left="90"/>
        <w:rPr>
          <w:sz w:val="23"/>
        </w:rPr>
      </w:pPr>
    </w:p>
    <w:p w:rsidR="00BF4933" w:rsidRDefault="003D4633" w:rsidP="003D4633">
      <w:pPr>
        <w:pStyle w:val="a4"/>
        <w:numPr>
          <w:ilvl w:val="0"/>
          <w:numId w:val="1"/>
        </w:numPr>
        <w:tabs>
          <w:tab w:val="left" w:pos="840"/>
        </w:tabs>
        <w:ind w:left="90" w:right="116"/>
        <w:jc w:val="both"/>
        <w:rPr>
          <w:sz w:val="24"/>
        </w:rPr>
      </w:pPr>
      <w:r>
        <w:rPr>
          <w:sz w:val="24"/>
        </w:rPr>
        <w:t xml:space="preserve">Ερευνήστε τα </w:t>
      </w:r>
      <w:proofErr w:type="spellStart"/>
      <w:r>
        <w:rPr>
          <w:sz w:val="24"/>
        </w:rPr>
        <w:t>σήµατα</w:t>
      </w:r>
      <w:proofErr w:type="spellEnd"/>
      <w:r>
        <w:rPr>
          <w:sz w:val="24"/>
        </w:rPr>
        <w:t xml:space="preserve"> οικολογικής πιστοποίησης και ενεργειακής απόδοσης ηλεκτρικών συσκευών και µ</w:t>
      </w:r>
      <w:proofErr w:type="spellStart"/>
      <w:r>
        <w:rPr>
          <w:sz w:val="24"/>
        </w:rPr>
        <w:t>ηχανηµάτων</w:t>
      </w:r>
      <w:proofErr w:type="spellEnd"/>
      <w:r>
        <w:rPr>
          <w:sz w:val="24"/>
        </w:rPr>
        <w:t xml:space="preserve">. Τι δηλώνει το καθένα; Πόσα από αυτά τα </w:t>
      </w:r>
      <w:proofErr w:type="spellStart"/>
      <w:r>
        <w:rPr>
          <w:sz w:val="24"/>
        </w:rPr>
        <w:t>σήµατα</w:t>
      </w:r>
      <w:proofErr w:type="spellEnd"/>
      <w:r>
        <w:rPr>
          <w:sz w:val="24"/>
        </w:rPr>
        <w:t xml:space="preserve"> υπάρχουν στις συσκευές και τα µ</w:t>
      </w:r>
      <w:proofErr w:type="spellStart"/>
      <w:r>
        <w:rPr>
          <w:sz w:val="24"/>
        </w:rPr>
        <w:t>ηχανήµατα</w:t>
      </w:r>
      <w:proofErr w:type="spellEnd"/>
      <w:r>
        <w:rPr>
          <w:sz w:val="24"/>
        </w:rPr>
        <w:t xml:space="preserve"> του σχολείου σας; Εντοπίστε την ένδειξη που δηλώνει ότι ένα ψυ</w:t>
      </w:r>
      <w:r>
        <w:rPr>
          <w:sz w:val="24"/>
        </w:rPr>
        <w:t xml:space="preserve">γείο δεν καταστρέφει το όζον. Υπάρχει    αυτό    το    </w:t>
      </w:r>
      <w:proofErr w:type="spellStart"/>
      <w:r>
        <w:rPr>
          <w:sz w:val="24"/>
        </w:rPr>
        <w:t>σήµα</w:t>
      </w:r>
      <w:proofErr w:type="spellEnd"/>
      <w:r>
        <w:rPr>
          <w:sz w:val="24"/>
        </w:rPr>
        <w:t xml:space="preserve">    στο    ψυγείο     του     σχολείου     σας;   Ερευνήστε το </w:t>
      </w:r>
      <w:proofErr w:type="spellStart"/>
      <w:r>
        <w:rPr>
          <w:sz w:val="24"/>
        </w:rPr>
        <w:t>σήµα</w:t>
      </w:r>
      <w:proofErr w:type="spellEnd"/>
      <w:r>
        <w:rPr>
          <w:sz w:val="24"/>
        </w:rPr>
        <w:t xml:space="preserve"> ή την ένδειξη ενεργειακής επάρκειας που έχουν οι καινούργιοι ηλεκτρονικοί υπολογιστές, τα </w:t>
      </w:r>
      <w:proofErr w:type="spellStart"/>
      <w:r>
        <w:rPr>
          <w:sz w:val="24"/>
        </w:rPr>
        <w:t>κλιµατιστικά</w:t>
      </w:r>
      <w:proofErr w:type="spellEnd"/>
      <w:r>
        <w:rPr>
          <w:sz w:val="24"/>
        </w:rPr>
        <w:t xml:space="preserve"> και άλλα µ</w:t>
      </w:r>
      <w:proofErr w:type="spellStart"/>
      <w:r>
        <w:rPr>
          <w:sz w:val="24"/>
        </w:rPr>
        <w:t>ηχανήµατα</w:t>
      </w:r>
      <w:proofErr w:type="spellEnd"/>
      <w:r>
        <w:rPr>
          <w:sz w:val="24"/>
        </w:rPr>
        <w:t>. Υπάρχ</w:t>
      </w:r>
      <w:r>
        <w:rPr>
          <w:sz w:val="24"/>
        </w:rPr>
        <w:t>ει αυτή η ένδειξη στους υπολογιστές του σχολείου</w:t>
      </w:r>
      <w:r>
        <w:rPr>
          <w:spacing w:val="50"/>
          <w:sz w:val="24"/>
        </w:rPr>
        <w:t xml:space="preserve"> </w:t>
      </w:r>
      <w:r>
        <w:rPr>
          <w:sz w:val="24"/>
        </w:rPr>
        <w:t>σας;</w:t>
      </w:r>
    </w:p>
    <w:p w:rsidR="00BF4933" w:rsidRDefault="00BF4933" w:rsidP="003D4633">
      <w:pPr>
        <w:pStyle w:val="a3"/>
        <w:ind w:left="90"/>
      </w:pPr>
    </w:p>
    <w:p w:rsidR="00BF4933" w:rsidRDefault="003D4633" w:rsidP="003D4633">
      <w:pPr>
        <w:pStyle w:val="a4"/>
        <w:numPr>
          <w:ilvl w:val="0"/>
          <w:numId w:val="1"/>
        </w:numPr>
        <w:tabs>
          <w:tab w:val="left" w:pos="840"/>
        </w:tabs>
        <w:spacing w:before="1"/>
        <w:ind w:left="90"/>
        <w:jc w:val="both"/>
        <w:rPr>
          <w:sz w:val="24"/>
        </w:rPr>
      </w:pPr>
      <w:r>
        <w:rPr>
          <w:sz w:val="24"/>
        </w:rPr>
        <w:t xml:space="preserve">Στο τέλος της </w:t>
      </w:r>
      <w:proofErr w:type="spellStart"/>
      <w:r>
        <w:rPr>
          <w:sz w:val="24"/>
        </w:rPr>
        <w:t>ηµέρας</w:t>
      </w:r>
      <w:proofErr w:type="spellEnd"/>
      <w:r>
        <w:rPr>
          <w:sz w:val="24"/>
        </w:rPr>
        <w:t xml:space="preserve"> και της </w:t>
      </w:r>
      <w:proofErr w:type="spellStart"/>
      <w:r>
        <w:rPr>
          <w:sz w:val="24"/>
        </w:rPr>
        <w:t>εβδοµάδας</w:t>
      </w:r>
      <w:proofErr w:type="spellEnd"/>
      <w:r>
        <w:rPr>
          <w:sz w:val="24"/>
        </w:rPr>
        <w:t>, κλείνουν οι ηλεκτρονικοί υπολογιστές, οι</w:t>
      </w:r>
      <w:r>
        <w:rPr>
          <w:spacing w:val="8"/>
          <w:sz w:val="24"/>
        </w:rPr>
        <w:t xml:space="preserve"> </w:t>
      </w:r>
      <w:r>
        <w:rPr>
          <w:sz w:val="24"/>
        </w:rPr>
        <w:t>εκτυπωτές,</w:t>
      </w:r>
      <w:r>
        <w:rPr>
          <w:spacing w:val="9"/>
          <w:sz w:val="24"/>
        </w:rPr>
        <w:t xml:space="preserve"> </w:t>
      </w:r>
      <w:r>
        <w:rPr>
          <w:sz w:val="24"/>
        </w:rPr>
        <w:t>τα</w:t>
      </w:r>
      <w:r>
        <w:rPr>
          <w:spacing w:val="8"/>
          <w:sz w:val="24"/>
        </w:rPr>
        <w:t xml:space="preserve"> </w:t>
      </w:r>
      <w:r>
        <w:rPr>
          <w:sz w:val="24"/>
        </w:rPr>
        <w:t>φωτοτυπικά</w:t>
      </w:r>
      <w:r>
        <w:rPr>
          <w:spacing w:val="9"/>
          <w:sz w:val="24"/>
        </w:rPr>
        <w:t xml:space="preserve"> </w:t>
      </w:r>
      <w:r>
        <w:rPr>
          <w:sz w:val="24"/>
        </w:rPr>
        <w:t>και</w:t>
      </w:r>
      <w:r>
        <w:rPr>
          <w:spacing w:val="9"/>
          <w:sz w:val="24"/>
        </w:rPr>
        <w:t xml:space="preserve"> </w:t>
      </w:r>
      <w:r>
        <w:rPr>
          <w:sz w:val="24"/>
        </w:rPr>
        <w:t>τα</w:t>
      </w:r>
      <w:r>
        <w:rPr>
          <w:spacing w:val="9"/>
          <w:sz w:val="24"/>
        </w:rPr>
        <w:t xml:space="preserve"> </w:t>
      </w:r>
      <w:r>
        <w:rPr>
          <w:sz w:val="24"/>
        </w:rPr>
        <w:t>άλλα</w:t>
      </w:r>
      <w:r>
        <w:rPr>
          <w:spacing w:val="9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ηχανήµατα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ή</w:t>
      </w:r>
      <w:r>
        <w:rPr>
          <w:spacing w:val="8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ένουν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στο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stand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>”;</w:t>
      </w:r>
    </w:p>
    <w:p w:rsidR="00BF4933" w:rsidRDefault="003D4633" w:rsidP="003D4633">
      <w:pPr>
        <w:pStyle w:val="a3"/>
        <w:spacing w:before="138"/>
        <w:ind w:left="90" w:right="116"/>
      </w:pPr>
      <w:r>
        <w:t xml:space="preserve">Υπολογίστε πόση ενέργεια θα </w:t>
      </w:r>
      <w:proofErr w:type="spellStart"/>
      <w:r>
        <w:t>εξοικονοµούσε</w:t>
      </w:r>
      <w:proofErr w:type="spellEnd"/>
      <w:r>
        <w:t xml:space="preserve"> το σχ</w:t>
      </w:r>
      <w:r>
        <w:t xml:space="preserve">ολείο εάν αντικαθιστούσε τους   υπολογιστές   µε   καινούργιους   υπολογιστές   </w:t>
      </w:r>
      <w:proofErr w:type="spellStart"/>
      <w:r>
        <w:t>εξοικονόµησης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>ενέργειας.</w:t>
      </w:r>
    </w:p>
    <w:sectPr w:rsidR="00BF4933" w:rsidSect="003D4633">
      <w:pgSz w:w="12240" w:h="15840"/>
      <w:pgMar w:top="1360" w:right="900" w:bottom="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473"/>
    <w:multiLevelType w:val="hybridMultilevel"/>
    <w:tmpl w:val="E6CA693C"/>
    <w:lvl w:ilvl="0" w:tplc="9DF686C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el-GR" w:eastAsia="el-GR" w:bidi="el-GR"/>
      </w:rPr>
    </w:lvl>
    <w:lvl w:ilvl="1" w:tplc="300A39C8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2" w:tplc="0178AE90">
      <w:numFmt w:val="bullet"/>
      <w:lvlText w:val="•"/>
      <w:lvlJc w:val="left"/>
      <w:pPr>
        <w:ind w:left="2448" w:hanging="360"/>
      </w:pPr>
      <w:rPr>
        <w:rFonts w:hint="default"/>
        <w:lang w:val="el-GR" w:eastAsia="el-GR" w:bidi="el-GR"/>
      </w:rPr>
    </w:lvl>
    <w:lvl w:ilvl="3" w:tplc="6E8EBAAA">
      <w:numFmt w:val="bullet"/>
      <w:lvlText w:val="•"/>
      <w:lvlJc w:val="left"/>
      <w:pPr>
        <w:ind w:left="3252" w:hanging="360"/>
      </w:pPr>
      <w:rPr>
        <w:rFonts w:hint="default"/>
        <w:lang w:val="el-GR" w:eastAsia="el-GR" w:bidi="el-GR"/>
      </w:rPr>
    </w:lvl>
    <w:lvl w:ilvl="4" w:tplc="A022E73E">
      <w:numFmt w:val="bullet"/>
      <w:lvlText w:val="•"/>
      <w:lvlJc w:val="left"/>
      <w:pPr>
        <w:ind w:left="4056" w:hanging="360"/>
      </w:pPr>
      <w:rPr>
        <w:rFonts w:hint="default"/>
        <w:lang w:val="el-GR" w:eastAsia="el-GR" w:bidi="el-GR"/>
      </w:rPr>
    </w:lvl>
    <w:lvl w:ilvl="5" w:tplc="ECE49702">
      <w:numFmt w:val="bullet"/>
      <w:lvlText w:val="•"/>
      <w:lvlJc w:val="left"/>
      <w:pPr>
        <w:ind w:left="4860" w:hanging="360"/>
      </w:pPr>
      <w:rPr>
        <w:rFonts w:hint="default"/>
        <w:lang w:val="el-GR" w:eastAsia="el-GR" w:bidi="el-GR"/>
      </w:rPr>
    </w:lvl>
    <w:lvl w:ilvl="6" w:tplc="9182AEB4">
      <w:numFmt w:val="bullet"/>
      <w:lvlText w:val="•"/>
      <w:lvlJc w:val="left"/>
      <w:pPr>
        <w:ind w:left="5664" w:hanging="360"/>
      </w:pPr>
      <w:rPr>
        <w:rFonts w:hint="default"/>
        <w:lang w:val="el-GR" w:eastAsia="el-GR" w:bidi="el-GR"/>
      </w:rPr>
    </w:lvl>
    <w:lvl w:ilvl="7" w:tplc="A65EF944">
      <w:numFmt w:val="bullet"/>
      <w:lvlText w:val="•"/>
      <w:lvlJc w:val="left"/>
      <w:pPr>
        <w:ind w:left="6468" w:hanging="360"/>
      </w:pPr>
      <w:rPr>
        <w:rFonts w:hint="default"/>
        <w:lang w:val="el-GR" w:eastAsia="el-GR" w:bidi="el-GR"/>
      </w:rPr>
    </w:lvl>
    <w:lvl w:ilvl="8" w:tplc="2D2448CE">
      <w:numFmt w:val="bullet"/>
      <w:lvlText w:val="•"/>
      <w:lvlJc w:val="left"/>
      <w:pPr>
        <w:ind w:left="7272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933"/>
    <w:rsid w:val="003D4633"/>
    <w:rsid w:val="009B6F11"/>
    <w:rsid w:val="00B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933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9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93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4933"/>
    <w:pPr>
      <w:ind w:left="2173" w:right="21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4933"/>
    <w:pPr>
      <w:ind w:left="839" w:righ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F4933"/>
  </w:style>
  <w:style w:type="paragraph" w:styleId="a5">
    <w:name w:val="Balloon Text"/>
    <w:basedOn w:val="a"/>
    <w:link w:val="Char"/>
    <w:uiPriority w:val="99"/>
    <w:semiHidden/>
    <w:unhideWhenUsed/>
    <w:rsid w:val="009B6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6F11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Κάρτα ελέγχου του σχολείου για την Ομάδα «Θέρμανση»</dc:title>
  <dc:creator>Eleni</dc:creator>
  <cp:lastModifiedBy>billy_eleni</cp:lastModifiedBy>
  <cp:revision>2</cp:revision>
  <dcterms:created xsi:type="dcterms:W3CDTF">2019-10-30T19:56:00Z</dcterms:created>
  <dcterms:modified xsi:type="dcterms:W3CDTF">2019-10-30T19:56:00Z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2006-12-06T00:00:00Z</vt:filetime>
  </property>
  <property fmtid="{D5CDD505-2E9C-101B-9397-08002B2CF9AE}" pid="3" name="Creator">
    <vt:lpwstr>Acrobat PDFMaker 6.0 ãéá Word</vt:lpwstr>
  </property>
  <property fmtid="{D5CDD505-2E9C-101B-9397-08002B2CF9AE}" pid="4" name="LastSaved">
    <vt:filetime>2019-10-30T00:00:00Z</vt:filetime>
  </property>
</Properties>
</file>