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7F1" w:rsidRPr="004F7D09" w:rsidRDefault="00C077F1" w:rsidP="00C077F1">
      <w:pPr>
        <w:spacing w:line="300" w:lineRule="auto"/>
        <w:ind w:left="720"/>
        <w:jc w:val="center"/>
        <w:rPr>
          <w:rFonts w:ascii="Arial" w:hAnsi="Arial" w:cs="Arial"/>
          <w:b/>
          <w:sz w:val="32"/>
          <w:szCs w:val="32"/>
          <w:lang w:val="es-ES"/>
        </w:rPr>
      </w:pPr>
      <w:r w:rsidRPr="004F7D09">
        <w:rPr>
          <w:rFonts w:ascii="Lucida Handwriting" w:hAnsi="Lucida Handwriting"/>
          <w:b/>
          <w:sz w:val="36"/>
          <w:szCs w:val="36"/>
          <w:lang w:val="es-ES"/>
        </w:rPr>
        <w:t>T</w:t>
      </w:r>
      <w:r>
        <w:rPr>
          <w:rFonts w:ascii="Lucida Handwriting" w:hAnsi="Lucida Handwriting"/>
          <w:b/>
          <w:sz w:val="36"/>
          <w:szCs w:val="36"/>
          <w:lang w:val="es-ES"/>
        </w:rPr>
        <w:t xml:space="preserve">enerife, </w:t>
      </w:r>
      <w:proofErr w:type="spellStart"/>
      <w:r>
        <w:rPr>
          <w:rFonts w:ascii="Lucida Handwriting" w:hAnsi="Lucida Handwriting"/>
          <w:b/>
          <w:sz w:val="36"/>
          <w:szCs w:val="36"/>
          <w:lang w:val="es-ES"/>
        </w:rPr>
        <w:t>destina</w:t>
      </w:r>
      <w:r>
        <w:rPr>
          <w:b/>
          <w:sz w:val="36"/>
          <w:szCs w:val="36"/>
          <w:lang w:val="es-ES"/>
        </w:rPr>
        <w:t>ț</w:t>
      </w:r>
      <w:r w:rsidRPr="004F7D09">
        <w:rPr>
          <w:rFonts w:ascii="Lucida Handwriting" w:hAnsi="Lucida Handwriting"/>
          <w:b/>
          <w:sz w:val="36"/>
          <w:szCs w:val="36"/>
          <w:lang w:val="es-ES"/>
        </w:rPr>
        <w:t>ie</w:t>
      </w:r>
      <w:proofErr w:type="spellEnd"/>
      <w:r w:rsidRPr="004F7D09">
        <w:rPr>
          <w:rFonts w:ascii="Lucida Handwriting" w:hAnsi="Lucida Handwriting"/>
          <w:b/>
          <w:sz w:val="36"/>
          <w:szCs w:val="36"/>
          <w:lang w:val="es-ES"/>
        </w:rPr>
        <w:t xml:space="preserve"> </w:t>
      </w:r>
      <w:proofErr w:type="spellStart"/>
      <w:r>
        <w:rPr>
          <w:rFonts w:ascii="Lucida Handwriting" w:hAnsi="Lucida Handwriting"/>
          <w:b/>
          <w:sz w:val="36"/>
          <w:szCs w:val="36"/>
          <w:lang w:val="es-ES"/>
        </w:rPr>
        <w:t>exótic</w:t>
      </w:r>
      <w:r>
        <w:rPr>
          <w:b/>
          <w:sz w:val="36"/>
          <w:szCs w:val="36"/>
          <w:lang w:val="es-ES"/>
        </w:rPr>
        <w:t>ă</w:t>
      </w:r>
      <w:proofErr w:type="spellEnd"/>
      <w:r w:rsidRPr="004F7D09">
        <w:rPr>
          <w:rFonts w:ascii="Lucida Handwriting" w:hAnsi="Lucida Handwriting"/>
          <w:b/>
          <w:sz w:val="36"/>
          <w:szCs w:val="36"/>
          <w:lang w:val="es-ES"/>
        </w:rPr>
        <w:t xml:space="preserve"> de vis</w:t>
      </w:r>
      <w:proofErr w:type="gramStart"/>
      <w:r w:rsidRPr="004F7D09">
        <w:rPr>
          <w:rFonts w:ascii="Lucida Handwriting" w:hAnsi="Lucida Handwriting"/>
          <w:b/>
          <w:sz w:val="36"/>
          <w:szCs w:val="36"/>
          <w:lang w:val="es-ES"/>
        </w:rPr>
        <w:t>!</w:t>
      </w:r>
      <w:proofErr w:type="gramEnd"/>
    </w:p>
    <w:p w:rsidR="00C077F1" w:rsidRPr="00ED50CD" w:rsidRDefault="00C077F1" w:rsidP="00C077F1">
      <w:pPr>
        <w:spacing w:line="300" w:lineRule="auto"/>
        <w:rPr>
          <w:rFonts w:ascii="Tahoma" w:hAnsi="Tahoma" w:cs="Tahoma"/>
          <w:b/>
          <w:color w:val="FF0000"/>
          <w:sz w:val="36"/>
          <w:szCs w:val="36"/>
          <w:lang w:val="es-ES"/>
        </w:rPr>
      </w:pPr>
      <w:r>
        <w:rPr>
          <w:rFonts w:ascii="Tahoma" w:hAnsi="Tahoma" w:cs="Tahom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190500</wp:posOffset>
            </wp:positionV>
            <wp:extent cx="4305300" cy="2099057"/>
            <wp:effectExtent l="19050" t="0" r="0" b="0"/>
            <wp:wrapNone/>
            <wp:docPr id="2" name="Picture 2" descr="http://www.hotelsspainonline.com/cities/Tenerife_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otelsspainonline.com/cities/Tenerife_map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09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7F1" w:rsidRPr="00ED50CD" w:rsidRDefault="00C077F1" w:rsidP="00C077F1">
      <w:pPr>
        <w:spacing w:line="300" w:lineRule="auto"/>
        <w:jc w:val="center"/>
        <w:rPr>
          <w:rFonts w:ascii="Tahoma" w:hAnsi="Tahoma" w:cs="Tahoma"/>
          <w:b/>
          <w:color w:val="FF0000"/>
          <w:sz w:val="36"/>
          <w:szCs w:val="36"/>
          <w:lang w:val="es-ES"/>
        </w:rPr>
      </w:pPr>
    </w:p>
    <w:p w:rsidR="00C077F1" w:rsidRPr="004F7D09" w:rsidRDefault="00C077F1" w:rsidP="00C077F1">
      <w:pPr>
        <w:spacing w:line="300" w:lineRule="auto"/>
        <w:rPr>
          <w:rFonts w:ascii="Tahoma" w:hAnsi="Tahoma" w:cs="Tahoma"/>
          <w:b/>
          <w:color w:val="FF0000"/>
          <w:sz w:val="36"/>
          <w:szCs w:val="36"/>
          <w:lang w:val="ro-RO"/>
        </w:rPr>
      </w:pPr>
    </w:p>
    <w:p w:rsidR="00C077F1" w:rsidRPr="00ED50CD" w:rsidRDefault="00C077F1" w:rsidP="00C077F1">
      <w:pPr>
        <w:spacing w:line="300" w:lineRule="auto"/>
        <w:rPr>
          <w:rFonts w:ascii="Tahoma" w:hAnsi="Tahoma" w:cs="Tahoma"/>
          <w:sz w:val="36"/>
          <w:szCs w:val="36"/>
          <w:lang w:val="es-ES"/>
        </w:rPr>
      </w:pPr>
    </w:p>
    <w:p w:rsidR="00C077F1" w:rsidRPr="00ED50CD" w:rsidRDefault="00C077F1" w:rsidP="00C077F1">
      <w:pPr>
        <w:spacing w:line="300" w:lineRule="auto"/>
        <w:rPr>
          <w:rFonts w:ascii="Tahoma" w:hAnsi="Tahoma" w:cs="Tahoma"/>
          <w:sz w:val="36"/>
          <w:szCs w:val="36"/>
          <w:lang w:val="es-ES"/>
        </w:rPr>
      </w:pPr>
    </w:p>
    <w:p w:rsidR="00C077F1" w:rsidRPr="00ED50CD" w:rsidRDefault="00C077F1" w:rsidP="00C077F1">
      <w:pPr>
        <w:spacing w:line="300" w:lineRule="auto"/>
        <w:rPr>
          <w:rFonts w:ascii="Tahoma" w:hAnsi="Tahoma" w:cs="Tahoma"/>
          <w:sz w:val="36"/>
          <w:szCs w:val="36"/>
          <w:lang w:val="es-ES"/>
        </w:rPr>
      </w:pPr>
    </w:p>
    <w:p w:rsidR="00C077F1" w:rsidRPr="00ED50CD" w:rsidRDefault="00C077F1" w:rsidP="00C077F1">
      <w:pPr>
        <w:spacing w:line="300" w:lineRule="auto"/>
        <w:rPr>
          <w:rFonts w:ascii="Tahoma" w:hAnsi="Tahoma" w:cs="Tahoma"/>
          <w:sz w:val="36"/>
          <w:szCs w:val="36"/>
          <w:lang w:val="es-ES"/>
        </w:rPr>
      </w:pPr>
    </w:p>
    <w:p w:rsidR="00C077F1" w:rsidRDefault="00C077F1" w:rsidP="004D6DEE">
      <w:pPr>
        <w:ind w:firstLine="720"/>
        <w:jc w:val="both"/>
        <w:rPr>
          <w:lang w:val="es-ES"/>
        </w:rPr>
      </w:pPr>
      <w:r w:rsidRPr="005826B8">
        <w:rPr>
          <w:lang w:val="ro-RO"/>
        </w:rPr>
        <w:t xml:space="preserve">În perioada 28.10.2018 – 3.11.2018, am participat la cursul </w:t>
      </w:r>
      <w:r w:rsidRPr="005826B8">
        <w:rPr>
          <w:bCs/>
          <w:iCs/>
          <w:u w:val="single"/>
        </w:rPr>
        <w:t>Learn how to create an e-learning platform and a website in one week</w:t>
      </w:r>
      <w:r w:rsidRPr="005826B8">
        <w:rPr>
          <w:bCs/>
          <w:i/>
          <w:iCs/>
        </w:rPr>
        <w:t>,</w:t>
      </w:r>
      <w:r w:rsidRPr="005826B8">
        <w:rPr>
          <w:lang w:val="ro-RO"/>
        </w:rPr>
        <w:t xml:space="preserve"> </w:t>
      </w:r>
      <w:proofErr w:type="spellStart"/>
      <w:r w:rsidRPr="005826B8">
        <w:rPr>
          <w:bCs/>
        </w:rPr>
        <w:t>în</w:t>
      </w:r>
      <w:proofErr w:type="spellEnd"/>
      <w:r w:rsidRPr="005826B8">
        <w:rPr>
          <w:bCs/>
        </w:rPr>
        <w:t xml:space="preserve"> </w:t>
      </w:r>
      <w:proofErr w:type="spellStart"/>
      <w:r w:rsidRPr="005826B8">
        <w:rPr>
          <w:bCs/>
        </w:rPr>
        <w:t>cadrul</w:t>
      </w:r>
      <w:proofErr w:type="spellEnd"/>
      <w:r w:rsidRPr="005826B8">
        <w:rPr>
          <w:bCs/>
        </w:rPr>
        <w:t xml:space="preserve">  </w:t>
      </w:r>
      <w:proofErr w:type="spellStart"/>
      <w:r w:rsidRPr="005826B8">
        <w:rPr>
          <w:bCs/>
        </w:rPr>
        <w:t>programul</w:t>
      </w:r>
      <w:proofErr w:type="spellEnd"/>
      <w:r w:rsidRPr="005826B8">
        <w:rPr>
          <w:bCs/>
        </w:rPr>
        <w:t xml:space="preserve"> </w:t>
      </w:r>
      <w:r w:rsidRPr="005826B8">
        <w:t>ERASMUS +</w:t>
      </w:r>
      <w:r w:rsidRPr="005826B8">
        <w:rPr>
          <w:i/>
        </w:rPr>
        <w:t>,</w:t>
      </w:r>
      <w:r w:rsidRPr="00D3019D">
        <w:t>curs</w:t>
      </w:r>
      <w:r>
        <w:rPr>
          <w:i/>
        </w:rPr>
        <w:t xml:space="preserve"> </w:t>
      </w:r>
      <w:r w:rsidRPr="005826B8">
        <w:t xml:space="preserve">care a </w:t>
      </w:r>
      <w:proofErr w:type="spellStart"/>
      <w:r w:rsidRPr="005826B8">
        <w:t>avut</w:t>
      </w:r>
      <w:proofErr w:type="spellEnd"/>
      <w:r w:rsidRPr="005826B8">
        <w:t xml:space="preserve"> loc </w:t>
      </w:r>
      <w:proofErr w:type="spellStart"/>
      <w:r w:rsidRPr="005826B8">
        <w:t>în</w:t>
      </w:r>
      <w:proofErr w:type="spellEnd"/>
      <w:r w:rsidRPr="005826B8">
        <w:t xml:space="preserve"> Tenerife (un loc </w:t>
      </w:r>
      <w:proofErr w:type="spellStart"/>
      <w:r w:rsidRPr="005826B8">
        <w:t>absolut</w:t>
      </w:r>
      <w:proofErr w:type="spellEnd"/>
      <w:r w:rsidRPr="005826B8">
        <w:t xml:space="preserve"> splendid care </w:t>
      </w:r>
      <w:proofErr w:type="spellStart"/>
      <w:r w:rsidRPr="005826B8">
        <w:t>îți</w:t>
      </w:r>
      <w:proofErr w:type="spellEnd"/>
      <w:r w:rsidRPr="005826B8">
        <w:t xml:space="preserve"> </w:t>
      </w:r>
      <w:proofErr w:type="spellStart"/>
      <w:r w:rsidRPr="005826B8">
        <w:t>încântă</w:t>
      </w:r>
      <w:proofErr w:type="spellEnd"/>
      <w:r w:rsidRPr="005826B8">
        <w:t xml:space="preserve"> </w:t>
      </w:r>
      <w:proofErr w:type="spellStart"/>
      <w:r w:rsidRPr="005826B8">
        <w:t>mintea</w:t>
      </w:r>
      <w:proofErr w:type="spellEnd"/>
      <w:r w:rsidRPr="005826B8">
        <w:t xml:space="preserve"> </w:t>
      </w:r>
      <w:proofErr w:type="spellStart"/>
      <w:r w:rsidRPr="005826B8">
        <w:t>și</w:t>
      </w:r>
      <w:proofErr w:type="spellEnd"/>
      <w:r w:rsidRPr="005826B8">
        <w:t xml:space="preserve"> </w:t>
      </w:r>
      <w:proofErr w:type="spellStart"/>
      <w:r w:rsidRPr="005826B8">
        <w:t>sufletul</w:t>
      </w:r>
      <w:proofErr w:type="spellEnd"/>
      <w:r w:rsidRPr="005826B8">
        <w:t>)</w:t>
      </w:r>
      <w:r w:rsidRPr="005826B8">
        <w:rPr>
          <w:i/>
        </w:rPr>
        <w:t xml:space="preserve">, </w:t>
      </w:r>
      <w:proofErr w:type="spellStart"/>
      <w:r w:rsidRPr="005826B8">
        <w:t>unde</w:t>
      </w:r>
      <w:proofErr w:type="spellEnd"/>
      <w:r w:rsidRPr="005826B8">
        <w:t xml:space="preserve"> am </w:t>
      </w:r>
      <w:proofErr w:type="spellStart"/>
      <w:r w:rsidRPr="005826B8">
        <w:t>avut</w:t>
      </w:r>
      <w:proofErr w:type="spellEnd"/>
      <w:r w:rsidRPr="005826B8">
        <w:t xml:space="preserve"> </w:t>
      </w:r>
      <w:proofErr w:type="spellStart"/>
      <w:r w:rsidRPr="005826B8">
        <w:t>ocazia</w:t>
      </w:r>
      <w:proofErr w:type="spellEnd"/>
      <w:r w:rsidRPr="005826B8">
        <w:t xml:space="preserve"> </w:t>
      </w:r>
      <w:proofErr w:type="spellStart"/>
      <w:r w:rsidRPr="005826B8">
        <w:t>să</w:t>
      </w:r>
      <w:proofErr w:type="spellEnd"/>
      <w:r w:rsidRPr="005826B8">
        <w:t xml:space="preserve">-mi </w:t>
      </w:r>
      <w:proofErr w:type="spellStart"/>
      <w:r w:rsidRPr="005826B8">
        <w:t>îmbunătățesc</w:t>
      </w:r>
      <w:proofErr w:type="spellEnd"/>
      <w:r>
        <w:t xml:space="preserve"> </w:t>
      </w:r>
      <w:proofErr w:type="spellStart"/>
      <w:r>
        <w:t>competențele</w:t>
      </w:r>
      <w:proofErr w:type="spellEnd"/>
      <w:r>
        <w:t xml:space="preserve"> </w:t>
      </w:r>
      <w:proofErr w:type="spellStart"/>
      <w:r>
        <w:t>informatice</w:t>
      </w:r>
      <w:proofErr w:type="spellEnd"/>
      <w:r>
        <w:t xml:space="preserve">,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învăț</w:t>
      </w:r>
      <w:proofErr w:type="spellEnd"/>
      <w:r>
        <w:t xml:space="preserve"> </w:t>
      </w:r>
      <w:proofErr w:type="spellStart"/>
      <w:r>
        <w:t>lucruri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-mi </w:t>
      </w:r>
      <w:proofErr w:type="spellStart"/>
      <w:r>
        <w:t>îmbogățesc</w:t>
      </w:r>
      <w:proofErr w:type="spellEnd"/>
      <w:r>
        <w:t xml:space="preserve"> </w:t>
      </w:r>
      <w:proofErr w:type="spellStart"/>
      <w:r>
        <w:t>cultura</w:t>
      </w:r>
      <w:proofErr w:type="spellEnd"/>
      <w:r>
        <w:t xml:space="preserve"> </w:t>
      </w:r>
      <w:proofErr w:type="spellStart"/>
      <w:r>
        <w:t>generală</w:t>
      </w:r>
      <w:proofErr w:type="spellEnd"/>
      <w:r>
        <w:t>.</w:t>
      </w:r>
      <w:r w:rsidRPr="00ED50CD">
        <w:rPr>
          <w:lang w:val="es-ES"/>
        </w:rPr>
        <w:t xml:space="preserve"> </w:t>
      </w:r>
    </w:p>
    <w:p w:rsidR="00C077F1" w:rsidRDefault="00C077F1" w:rsidP="004D6DEE">
      <w:pPr>
        <w:ind w:firstLine="720"/>
        <w:jc w:val="both"/>
      </w:pPr>
      <w:r>
        <w:rPr>
          <w:lang w:val="es-ES"/>
        </w:rPr>
        <w:t xml:space="preserve">Tenerife este una </w:t>
      </w:r>
      <w:proofErr w:type="spellStart"/>
      <w:r>
        <w:rPr>
          <w:lang w:val="es-ES"/>
        </w:rPr>
        <w:t>dintre</w:t>
      </w:r>
      <w:proofErr w:type="spellEnd"/>
      <w:r>
        <w:rPr>
          <w:lang w:val="es-ES"/>
        </w:rPr>
        <w:t xml:space="preserve"> cele 7 </w:t>
      </w:r>
      <w:proofErr w:type="spellStart"/>
      <w:r>
        <w:rPr>
          <w:lang w:val="es-ES"/>
        </w:rPr>
        <w:t>insule</w:t>
      </w:r>
      <w:proofErr w:type="spellEnd"/>
      <w:r>
        <w:rPr>
          <w:lang w:val="es-ES"/>
        </w:rPr>
        <w:t xml:space="preserve"> ale </w:t>
      </w:r>
      <w:proofErr w:type="spellStart"/>
      <w:r>
        <w:rPr>
          <w:lang w:val="es-ES"/>
        </w:rPr>
        <w:t>arhipelagului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Canarelor</w:t>
      </w:r>
      <w:proofErr w:type="spellEnd"/>
      <w:r>
        <w:rPr>
          <w:lang w:val="es-ES"/>
        </w:rPr>
        <w:t xml:space="preserve">. </w:t>
      </w:r>
      <w:proofErr w:type="spellStart"/>
      <w:r>
        <w:rPr>
          <w:lang w:val="es-ES"/>
        </w:rPr>
        <w:t>Aceste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insule</w:t>
      </w:r>
      <w:proofErr w:type="spellEnd"/>
      <w:r>
        <w:rPr>
          <w:lang w:val="es-ES"/>
        </w:rPr>
        <w:t xml:space="preserve"> se </w:t>
      </w:r>
      <w:proofErr w:type="spellStart"/>
      <w:r>
        <w:rPr>
          <w:lang w:val="es-ES"/>
        </w:rPr>
        <w:t>mai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numesc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și</w:t>
      </w:r>
      <w:proofErr w:type="spellEnd"/>
      <w:r>
        <w:rPr>
          <w:lang w:val="es-ES"/>
        </w:rPr>
        <w:t xml:space="preserve"> ’’</w:t>
      </w:r>
      <w:proofErr w:type="spellStart"/>
      <w:r>
        <w:rPr>
          <w:lang w:val="es-ES"/>
        </w:rPr>
        <w:t>Insulele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Primaverii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Eterne</w:t>
      </w:r>
      <w:proofErr w:type="spellEnd"/>
      <w:r>
        <w:t>’’</w:t>
      </w:r>
      <w:proofErr w:type="spellStart"/>
      <w:r>
        <w:t>datorită</w:t>
      </w:r>
      <w:proofErr w:type="spellEnd"/>
      <w:r>
        <w:t xml:space="preserve"> </w:t>
      </w:r>
      <w:proofErr w:type="spellStart"/>
      <w:r>
        <w:t>faptului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beneficiază</w:t>
      </w:r>
      <w:proofErr w:type="spellEnd"/>
      <w:r>
        <w:t xml:space="preserve"> de </w:t>
      </w:r>
      <w:r>
        <w:rPr>
          <w:lang w:val="ro-RO"/>
        </w:rPr>
        <w:t>o climă deosebită tot timpul anului</w:t>
      </w:r>
      <w:r w:rsidR="00C1717D">
        <w:rPr>
          <w:lang w:val="ro-RO"/>
        </w:rPr>
        <w:t xml:space="preserve"> </w:t>
      </w:r>
      <w:proofErr w:type="gramStart"/>
      <w:r>
        <w:rPr>
          <w:lang w:val="ro-RO"/>
        </w:rPr>
        <w:t>( între</w:t>
      </w:r>
      <w:proofErr w:type="gramEnd"/>
      <w:r>
        <w:rPr>
          <w:lang w:val="ro-RO"/>
        </w:rPr>
        <w:t xml:space="preserve"> 22-29 grade celsius) și sunt situate la aprox</w:t>
      </w:r>
      <w:r w:rsidR="00C1717D">
        <w:rPr>
          <w:lang w:val="ro-RO"/>
        </w:rPr>
        <w:t>.</w:t>
      </w:r>
      <w:r>
        <w:rPr>
          <w:lang w:val="ro-RO"/>
        </w:rPr>
        <w:t xml:space="preserve"> 1000 km la sud de Peninsula Iberică și la numai 115 km de  Africa (Maroc</w:t>
      </w:r>
      <w:r>
        <w:t>).</w:t>
      </w:r>
    </w:p>
    <w:p w:rsidR="004D6DEE" w:rsidRPr="004D6DEE" w:rsidRDefault="004D6DEE" w:rsidP="004D6DEE">
      <w:pPr>
        <w:ind w:firstLine="720"/>
        <w:jc w:val="both"/>
      </w:pPr>
      <w:proofErr w:type="spellStart"/>
      <w:r>
        <w:t>Locația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Puerto de la Cruz la </w:t>
      </w:r>
      <w:r>
        <w:rPr>
          <w:lang w:val="pt-BR"/>
        </w:rPr>
        <w:t>h</w:t>
      </w:r>
      <w:r w:rsidRPr="00ED50CD">
        <w:rPr>
          <w:lang w:val="pt-BR"/>
        </w:rPr>
        <w:t xml:space="preserve">otelul </w:t>
      </w:r>
      <w:r>
        <w:rPr>
          <w:lang w:val="pt-BR"/>
        </w:rPr>
        <w:t xml:space="preserve">Marquesa care </w:t>
      </w:r>
      <w:proofErr w:type="gramStart"/>
      <w:r>
        <w:rPr>
          <w:lang w:val="pt-BR"/>
        </w:rPr>
        <w:t>este</w:t>
      </w:r>
      <w:proofErr w:type="gramEnd"/>
      <w:r>
        <w:rPr>
          <w:lang w:val="pt-BR"/>
        </w:rPr>
        <w:t xml:space="preserve"> </w:t>
      </w:r>
      <w:r w:rsidRPr="00ED50CD">
        <w:rPr>
          <w:lang w:val="pt-BR"/>
        </w:rPr>
        <w:t>situat</w:t>
      </w:r>
      <w:r>
        <w:rPr>
          <w:lang w:val="pt-BR"/>
        </w:rPr>
        <w:t xml:space="preserve"> foarte aproape de plaja Jardin, construit în stil conac și are vedere la Muntele Teide.</w:t>
      </w:r>
    </w:p>
    <w:p w:rsidR="004D6DEE" w:rsidRDefault="004D6DEE" w:rsidP="004D6DEE">
      <w:pPr>
        <w:ind w:firstLine="720"/>
        <w:jc w:val="center"/>
        <w:rPr>
          <w:lang w:val="ro-RO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70485</wp:posOffset>
            </wp:positionV>
            <wp:extent cx="1548130" cy="2171700"/>
            <wp:effectExtent l="323850" t="0" r="318770" b="0"/>
            <wp:wrapSquare wrapText="bothSides"/>
            <wp:docPr id="20" name="Picture 10" descr="C:\Users\popescu ramona\Desktop\Folder nou\20181028_15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pescu ramona\Desktop\Folder nou\20181028_155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813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6DEE">
        <w:rPr>
          <w:noProof/>
        </w:rPr>
        <w:drawing>
          <wp:inline distT="0" distB="0" distL="0" distR="0">
            <wp:extent cx="2106612" cy="1579959"/>
            <wp:effectExtent l="0" t="266700" r="0" b="248841"/>
            <wp:docPr id="19" name="Picture 9" descr="C:\Users\popescu ramona\Desktop\Folder nou\20181030_16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pescu ramona\Desktop\Folder nou\20181030_164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0049" cy="158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EE" w:rsidRDefault="004D6DEE" w:rsidP="004D6DEE">
      <w:pPr>
        <w:ind w:firstLine="720"/>
        <w:jc w:val="both"/>
        <w:rPr>
          <w:lang w:val="ro-RO"/>
        </w:rPr>
      </w:pPr>
    </w:p>
    <w:p w:rsidR="004D6DEE" w:rsidRDefault="004D6DEE" w:rsidP="004D6DEE">
      <w:pPr>
        <w:ind w:firstLine="720"/>
        <w:jc w:val="center"/>
      </w:pPr>
      <w:r>
        <w:rPr>
          <w:lang w:val="ro-RO"/>
        </w:rPr>
        <w:t>Plaja JARDIN</w:t>
      </w:r>
    </w:p>
    <w:p w:rsidR="004D6DEE" w:rsidRDefault="00434AF9" w:rsidP="004D6DEE">
      <w:pPr>
        <w:jc w:val="center"/>
      </w:pPr>
      <w:r>
        <w:rPr>
          <w:noProof/>
        </w:rPr>
        <w:drawing>
          <wp:inline distT="0" distB="0" distL="0" distR="0">
            <wp:extent cx="2501221" cy="2066925"/>
            <wp:effectExtent l="0" t="209550" r="0" b="200025"/>
            <wp:docPr id="3" name="Picture 2" descr="C:\Users\popescu ramona\Desktop\Folder nou\20181028_14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pescu ramona\Desktop\Folder nou\20181028_145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6711" cy="207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AD" w:rsidRPr="004D6DEE" w:rsidRDefault="00C1717D" w:rsidP="004D6DEE">
      <w:pPr>
        <w:ind w:firstLine="709"/>
        <w:jc w:val="both"/>
      </w:pPr>
      <w:r w:rsidRPr="004D6DEE">
        <w:lastRenderedPageBreak/>
        <w:t>A</w:t>
      </w:r>
      <w:r w:rsidR="000235F2" w:rsidRPr="004D6DEE">
        <w:t xml:space="preserve">m </w:t>
      </w:r>
      <w:proofErr w:type="spellStart"/>
      <w:r w:rsidR="000235F2" w:rsidRPr="004D6DEE">
        <w:t>avut</w:t>
      </w:r>
      <w:proofErr w:type="spellEnd"/>
      <w:r w:rsidR="000235F2" w:rsidRPr="004D6DEE">
        <w:t xml:space="preserve"> </w:t>
      </w:r>
      <w:proofErr w:type="spellStart"/>
      <w:r w:rsidR="000235F2" w:rsidRPr="004D6DEE">
        <w:t>ocazia</w:t>
      </w:r>
      <w:proofErr w:type="spellEnd"/>
      <w:r w:rsidR="000235F2" w:rsidRPr="004D6DEE">
        <w:t xml:space="preserve"> </w:t>
      </w:r>
      <w:proofErr w:type="spellStart"/>
      <w:r w:rsidR="000235F2" w:rsidRPr="004D6DEE">
        <w:t>sa</w:t>
      </w:r>
      <w:proofErr w:type="spellEnd"/>
      <w:r w:rsidR="000235F2" w:rsidRPr="004D6DEE">
        <w:t xml:space="preserve"> </w:t>
      </w:r>
      <w:proofErr w:type="spellStart"/>
      <w:r w:rsidR="000235F2" w:rsidRPr="004D6DEE">
        <w:t>vad</w:t>
      </w:r>
      <w:proofErr w:type="spellEnd"/>
      <w:r w:rsidR="000235F2" w:rsidRPr="004D6DEE">
        <w:t xml:space="preserve"> </w:t>
      </w:r>
      <w:proofErr w:type="spellStart"/>
      <w:r w:rsidR="000235F2" w:rsidRPr="004D6DEE">
        <w:t>vulcanul</w:t>
      </w:r>
      <w:proofErr w:type="spellEnd"/>
      <w:r w:rsidR="000235F2" w:rsidRPr="004D6DEE">
        <w:t xml:space="preserve"> </w:t>
      </w:r>
      <w:r w:rsidRPr="004D6DEE">
        <w:t xml:space="preserve"> TEIDE</w:t>
      </w:r>
      <w:r w:rsidR="000235F2" w:rsidRPr="004D6DEE">
        <w:t xml:space="preserve"> care </w:t>
      </w:r>
      <w:proofErr w:type="spellStart"/>
      <w:r w:rsidR="000235F2" w:rsidRPr="004D6DEE">
        <w:t>este</w:t>
      </w:r>
      <w:proofErr w:type="spellEnd"/>
      <w:r w:rsidR="000235F2" w:rsidRPr="004D6DEE">
        <w:t xml:space="preserve"> </w:t>
      </w:r>
      <w:proofErr w:type="spellStart"/>
      <w:r w:rsidR="000235F2" w:rsidRPr="004D6DEE">
        <w:t>cel</w:t>
      </w:r>
      <w:proofErr w:type="spellEnd"/>
      <w:r w:rsidR="000235F2" w:rsidRPr="004D6DEE">
        <w:t xml:space="preserve"> </w:t>
      </w:r>
      <w:proofErr w:type="spellStart"/>
      <w:r w:rsidR="000235F2" w:rsidRPr="004D6DEE">
        <w:t>mai</w:t>
      </w:r>
      <w:proofErr w:type="spellEnd"/>
      <w:r w:rsidR="000235F2" w:rsidRPr="004D6DEE">
        <w:t xml:space="preserve"> </w:t>
      </w:r>
      <w:proofErr w:type="spellStart"/>
      <w:r w:rsidR="000235F2" w:rsidRPr="004D6DEE">
        <w:t>înalt</w:t>
      </w:r>
      <w:proofErr w:type="spellEnd"/>
      <w:r w:rsidR="000235F2" w:rsidRPr="004D6DEE">
        <w:t xml:space="preserve"> </w:t>
      </w:r>
      <w:proofErr w:type="spellStart"/>
      <w:r w:rsidR="000235F2" w:rsidRPr="004D6DEE">
        <w:t>vulcan</w:t>
      </w:r>
      <w:proofErr w:type="spellEnd"/>
      <w:r w:rsidR="000235F2" w:rsidRPr="004D6DEE">
        <w:t xml:space="preserve"> din </w:t>
      </w:r>
      <w:proofErr w:type="spellStart"/>
      <w:r w:rsidR="000235F2" w:rsidRPr="004D6DEE">
        <w:t>Europa</w:t>
      </w:r>
      <w:proofErr w:type="spellEnd"/>
      <w:r w:rsidR="000235F2" w:rsidRPr="004D6DEE">
        <w:t xml:space="preserve"> </w:t>
      </w:r>
      <w:proofErr w:type="spellStart"/>
      <w:r w:rsidR="000235F2" w:rsidRPr="004D6DEE">
        <w:t>si</w:t>
      </w:r>
      <w:proofErr w:type="spellEnd"/>
      <w:r w:rsidR="000235F2" w:rsidRPr="004D6DEE">
        <w:t xml:space="preserve"> al 3-</w:t>
      </w:r>
      <w:proofErr w:type="spellStart"/>
      <w:r w:rsidR="000235F2" w:rsidRPr="004D6DEE">
        <w:t>lea din</w:t>
      </w:r>
      <w:proofErr w:type="spellEnd"/>
      <w:r w:rsidR="000235F2" w:rsidRPr="004D6DEE">
        <w:t xml:space="preserve"> </w:t>
      </w:r>
      <w:proofErr w:type="spellStart"/>
      <w:r w:rsidR="000235F2" w:rsidRPr="004D6DEE">
        <w:t>lume</w:t>
      </w:r>
      <w:proofErr w:type="spellEnd"/>
      <w:r w:rsidR="000235F2" w:rsidRPr="004D6DEE">
        <w:t xml:space="preserve"> </w:t>
      </w:r>
      <w:proofErr w:type="spellStart"/>
      <w:r w:rsidR="000235F2" w:rsidRPr="004D6DEE">
        <w:t>dupa</w:t>
      </w:r>
      <w:proofErr w:type="spellEnd"/>
      <w:r w:rsidR="000235F2" w:rsidRPr="004D6DEE">
        <w:t xml:space="preserve"> Mauna Loa </w:t>
      </w:r>
      <w:proofErr w:type="spellStart"/>
      <w:r w:rsidR="000235F2" w:rsidRPr="004D6DEE">
        <w:t>si</w:t>
      </w:r>
      <w:proofErr w:type="spellEnd"/>
      <w:r w:rsidR="000235F2" w:rsidRPr="004D6DEE">
        <w:t xml:space="preserve"> Mauna Kea (din Hawaii).De </w:t>
      </w:r>
      <w:proofErr w:type="spellStart"/>
      <w:r w:rsidR="000235F2" w:rsidRPr="004D6DEE">
        <w:t>asemenea</w:t>
      </w:r>
      <w:proofErr w:type="spellEnd"/>
      <w:r w:rsidR="000235F2" w:rsidRPr="004D6DEE">
        <w:t xml:space="preserve">, </w:t>
      </w:r>
      <w:proofErr w:type="spellStart"/>
      <w:r w:rsidR="000235F2" w:rsidRPr="004D6DEE">
        <w:t>Teide</w:t>
      </w:r>
      <w:proofErr w:type="spellEnd"/>
      <w:r w:rsidR="000235F2" w:rsidRPr="004D6DEE">
        <w:t xml:space="preserve"> </w:t>
      </w:r>
      <w:proofErr w:type="spellStart"/>
      <w:r w:rsidR="000235F2" w:rsidRPr="004D6DEE">
        <w:t>este</w:t>
      </w:r>
      <w:proofErr w:type="spellEnd"/>
      <w:r w:rsidR="000235F2" w:rsidRPr="004D6DEE">
        <w:t xml:space="preserve"> </w:t>
      </w:r>
      <w:proofErr w:type="spellStart"/>
      <w:r w:rsidR="000235F2" w:rsidRPr="004D6DEE">
        <w:t>cel</w:t>
      </w:r>
      <w:proofErr w:type="spellEnd"/>
      <w:r w:rsidR="000235F2" w:rsidRPr="004D6DEE">
        <w:t xml:space="preserve"> </w:t>
      </w:r>
      <w:proofErr w:type="spellStart"/>
      <w:r w:rsidR="000235F2" w:rsidRPr="004D6DEE">
        <w:t>mai</w:t>
      </w:r>
      <w:proofErr w:type="spellEnd"/>
      <w:r w:rsidR="000235F2" w:rsidRPr="004D6DEE">
        <w:t xml:space="preserve"> </w:t>
      </w:r>
      <w:proofErr w:type="spellStart"/>
      <w:r w:rsidR="000235F2" w:rsidRPr="004D6DEE">
        <w:t>înalt</w:t>
      </w:r>
      <w:proofErr w:type="spellEnd"/>
      <w:r w:rsidR="000235F2" w:rsidRPr="004D6DEE">
        <w:t xml:space="preserve"> </w:t>
      </w:r>
      <w:r w:rsidR="000235F2" w:rsidRPr="004D6DEE">
        <w:rPr>
          <w:color w:val="424242"/>
        </w:rPr>
        <w:t> </w:t>
      </w:r>
      <w:proofErr w:type="spellStart"/>
      <w:r w:rsidR="000235F2" w:rsidRPr="004D6DEE">
        <w:t>punct</w:t>
      </w:r>
      <w:proofErr w:type="spellEnd"/>
      <w:r w:rsidR="000235F2" w:rsidRPr="004D6DEE">
        <w:t xml:space="preserve"> din </w:t>
      </w:r>
      <w:proofErr w:type="spellStart"/>
      <w:r w:rsidR="000235F2" w:rsidRPr="004D6DEE">
        <w:t>Oceanul</w:t>
      </w:r>
      <w:proofErr w:type="spellEnd"/>
      <w:r w:rsidR="000235F2" w:rsidRPr="004D6DEE">
        <w:t xml:space="preserve"> Atlantic</w:t>
      </w:r>
      <w:r w:rsidR="000235F2" w:rsidRPr="004D6DEE">
        <w:rPr>
          <w:color w:val="424242"/>
        </w:rPr>
        <w:t> </w:t>
      </w:r>
      <w:r w:rsidR="000235F2" w:rsidRPr="004D6DEE">
        <w:t xml:space="preserve">(3.718 </w:t>
      </w:r>
      <w:proofErr w:type="spellStart"/>
      <w:r w:rsidR="000235F2" w:rsidRPr="004D6DEE">
        <w:t>metri</w:t>
      </w:r>
      <w:proofErr w:type="spellEnd"/>
      <w:r w:rsidR="000235F2" w:rsidRPr="004D6DEE">
        <w:t xml:space="preserve">). </w:t>
      </w:r>
      <w:proofErr w:type="spellStart"/>
      <w:r w:rsidR="000235F2" w:rsidRPr="004D6DEE">
        <w:t>Acest</w:t>
      </w:r>
      <w:proofErr w:type="spellEnd"/>
      <w:r w:rsidR="000235F2" w:rsidRPr="004D6DEE">
        <w:t xml:space="preserve"> </w:t>
      </w:r>
      <w:proofErr w:type="spellStart"/>
      <w:proofErr w:type="gramStart"/>
      <w:r w:rsidR="000235F2" w:rsidRPr="004D6DEE">
        <w:t>vulcan</w:t>
      </w:r>
      <w:proofErr w:type="spellEnd"/>
      <w:proofErr w:type="gramEnd"/>
      <w:r w:rsidR="000235F2" w:rsidRPr="004D6DEE">
        <w:t xml:space="preserve"> a erupt </w:t>
      </w:r>
      <w:proofErr w:type="spellStart"/>
      <w:r w:rsidR="000235F2" w:rsidRPr="004D6DEE">
        <w:t>ultima</w:t>
      </w:r>
      <w:proofErr w:type="spellEnd"/>
      <w:r w:rsidR="000235F2" w:rsidRPr="004D6DEE">
        <w:t xml:space="preserve"> data in </w:t>
      </w:r>
      <w:proofErr w:type="spellStart"/>
      <w:r w:rsidR="000235F2" w:rsidRPr="004D6DEE">
        <w:t>noiembrie</w:t>
      </w:r>
      <w:proofErr w:type="spellEnd"/>
      <w:r w:rsidR="000235F2" w:rsidRPr="004D6DEE">
        <w:t xml:space="preserve"> </w:t>
      </w:r>
      <w:r w:rsidR="00DF38AD" w:rsidRPr="004D6DEE">
        <w:t>1909.</w:t>
      </w:r>
    </w:p>
    <w:p w:rsidR="000235F2" w:rsidRDefault="00DF38AD" w:rsidP="004D6DEE">
      <w:pPr>
        <w:pStyle w:val="NormalWeb"/>
        <w:spacing w:after="450" w:afterAutospacing="0" w:line="405" w:lineRule="atLeast"/>
        <w:jc w:val="center"/>
        <w:rPr>
          <w:rFonts w:ascii="Adobe-Garamond-Pro" w:hAnsi="Adobe-Garamond-Pro"/>
        </w:rPr>
      </w:pPr>
      <w:r>
        <w:rPr>
          <w:rFonts w:ascii="Adobe-Garamond-Pro" w:hAnsi="Adobe-Garamond-Pro"/>
          <w:noProof/>
          <w:lang w:val="en-US" w:eastAsia="en-US"/>
        </w:rPr>
        <w:drawing>
          <wp:inline distT="0" distB="0" distL="0" distR="0">
            <wp:extent cx="4967824" cy="1981200"/>
            <wp:effectExtent l="19050" t="0" r="4226" b="0"/>
            <wp:docPr id="1" name="Picture 2" descr="C:\Users\popescu ramona\Desktop\parque-nacional-teide-teide-roques-gar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pescu ramona\Desktop\parque-nacional-teide-teide-roques-garc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59" cy="198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9DF" w:rsidRDefault="008659DF" w:rsidP="004D6DEE">
      <w:pPr>
        <w:pStyle w:val="NormalWeb"/>
        <w:spacing w:after="450" w:afterAutospacing="0" w:line="405" w:lineRule="atLeast"/>
        <w:jc w:val="center"/>
        <w:rPr>
          <w:rFonts w:ascii="Adobe-Garamond-Pro" w:hAnsi="Adobe-Garamond-Pro"/>
        </w:rPr>
      </w:pPr>
      <w:r>
        <w:rPr>
          <w:rFonts w:ascii="Adobe-Garamond-Pro" w:hAnsi="Adobe-Garamond-Pro"/>
          <w:noProof/>
          <w:lang w:val="en-US" w:eastAsia="en-US"/>
        </w:rPr>
        <w:drawing>
          <wp:inline distT="0" distB="0" distL="0" distR="0">
            <wp:extent cx="2405658" cy="4276725"/>
            <wp:effectExtent l="19050" t="0" r="0" b="0"/>
            <wp:docPr id="8" name="Picture 3" descr="C:\Users\popescu ramona\Desktop\Folder nou\IMG-2018110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pescu ramona\Desktop\Folder nou\IMG-20181102-WA0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764" cy="428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5FB" w:rsidRPr="004D6DEE" w:rsidRDefault="004825FB" w:rsidP="004D6DEE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4D6DEE">
        <w:t>Am vizitat</w:t>
      </w:r>
      <w:r w:rsidR="009258FF" w:rsidRPr="004D6DEE">
        <w:t>-</w:t>
      </w:r>
      <w:r w:rsidRPr="004D6DEE">
        <w:t xml:space="preserve"> LORO PARQ</w:t>
      </w:r>
      <w:r w:rsidR="00434AF9" w:rsidRPr="004D6DEE">
        <w:t>UE,</w:t>
      </w:r>
      <w:r w:rsidRPr="004D6DEE">
        <w:rPr>
          <w:color w:val="222222"/>
        </w:rPr>
        <w:t xml:space="preserve"> o grădină zoologică cu vegetație luxuriantă și spațiu mare pentru animale aflata în nordul insulei.</w:t>
      </w:r>
      <w:r w:rsidR="000F3BC7" w:rsidRPr="004D6DEE">
        <w:rPr>
          <w:color w:val="222222"/>
        </w:rPr>
        <w:t>Vizita este deosebita,</w:t>
      </w:r>
      <w:r w:rsidRPr="004D6DEE">
        <w:rPr>
          <w:color w:val="222222"/>
        </w:rPr>
        <w:t xml:space="preserve"> o experiență </w:t>
      </w:r>
      <w:r w:rsidR="000F3BC7" w:rsidRPr="004D6DEE">
        <w:rPr>
          <w:color w:val="222222"/>
        </w:rPr>
        <w:t>minunată pentru ca  intri</w:t>
      </w:r>
      <w:r w:rsidRPr="004D6DEE">
        <w:rPr>
          <w:color w:val="222222"/>
        </w:rPr>
        <w:t xml:space="preserve"> în contact cu o mulțime de animale </w:t>
      </w:r>
      <w:r w:rsidR="000F3BC7" w:rsidRPr="004D6DEE">
        <w:rPr>
          <w:color w:val="222222"/>
        </w:rPr>
        <w:t>dar mai eles cu o multime de pasari.</w:t>
      </w:r>
      <w:r w:rsidRPr="004D6DEE">
        <w:rPr>
          <w:color w:val="222222"/>
        </w:rPr>
        <w:t>Mi-a plăcut extrem de mult z</w:t>
      </w:r>
      <w:r w:rsidR="000F3BC7" w:rsidRPr="004D6DEE">
        <w:rPr>
          <w:color w:val="222222"/>
        </w:rPr>
        <w:t>ona cu papagali.</w:t>
      </w:r>
      <w:r w:rsidRPr="004D6DEE">
        <w:rPr>
          <w:color w:val="222222"/>
        </w:rPr>
        <w:t xml:space="preserve"> </w:t>
      </w:r>
      <w:r w:rsidR="000F3BC7" w:rsidRPr="004D6DEE">
        <w:rPr>
          <w:b/>
          <w:i/>
          <w:color w:val="222222"/>
          <w:u w:val="single"/>
        </w:rPr>
        <w:t>L</w:t>
      </w:r>
      <w:r w:rsidRPr="004D6DEE">
        <w:rPr>
          <w:rStyle w:val="Emphasis"/>
          <w:b/>
          <w:bCs/>
          <w:color w:val="222222"/>
          <w:u w:val="single"/>
        </w:rPr>
        <w:t>oro</w:t>
      </w:r>
      <w:r w:rsidR="004D6DEE">
        <w:rPr>
          <w:color w:val="222222"/>
        </w:rPr>
        <w:t xml:space="preserve"> </w:t>
      </w:r>
      <w:r w:rsidRPr="004D6DEE">
        <w:rPr>
          <w:color w:val="222222"/>
        </w:rPr>
        <w:t>în spaniolă înseamnă</w:t>
      </w:r>
      <w:r w:rsidR="004D6DEE">
        <w:rPr>
          <w:color w:val="222222"/>
        </w:rPr>
        <w:t xml:space="preserve"> </w:t>
      </w:r>
      <w:r w:rsidRPr="004D6DEE">
        <w:rPr>
          <w:rStyle w:val="Emphasis"/>
          <w:b/>
          <w:bCs/>
          <w:color w:val="222222"/>
        </w:rPr>
        <w:t>papagal</w:t>
      </w:r>
      <w:r w:rsidRPr="004D6DEE">
        <w:rPr>
          <w:color w:val="222222"/>
        </w:rPr>
        <w:t>, deci era de așteptat ca parcul să fie plin de păsări colorate</w:t>
      </w:r>
      <w:r w:rsidR="000F3BC7" w:rsidRPr="004D6DEE">
        <w:rPr>
          <w:color w:val="222222"/>
        </w:rPr>
        <w:t xml:space="preserve">, </w:t>
      </w:r>
      <w:r w:rsidRPr="004D6DEE">
        <w:rPr>
          <w:color w:val="222222"/>
        </w:rPr>
        <w:t xml:space="preserve">este cea mai mare colecție de papagali </w:t>
      </w:r>
      <w:r w:rsidR="004D6DEE">
        <w:rPr>
          <w:color w:val="222222"/>
        </w:rPr>
        <w:t>din lume (peste 350 de specii),</w:t>
      </w:r>
      <w:r w:rsidRPr="004D6DEE">
        <w:rPr>
          <w:color w:val="222222"/>
        </w:rPr>
        <w:t xml:space="preserve"> într-o arie cu plase și cu multă vegetație</w:t>
      </w:r>
      <w:r w:rsidR="000F3BC7" w:rsidRPr="004D6DEE">
        <w:rPr>
          <w:color w:val="222222"/>
        </w:rPr>
        <w:t>.</w:t>
      </w:r>
    </w:p>
    <w:p w:rsidR="004825FB" w:rsidRPr="004D6DEE" w:rsidRDefault="000F3BC7" w:rsidP="004D6DEE">
      <w:pPr>
        <w:pStyle w:val="NormalWeb"/>
        <w:spacing w:before="0" w:beforeAutospacing="0" w:after="0" w:afterAutospacing="0"/>
        <w:ind w:firstLine="567"/>
      </w:pPr>
      <w:r w:rsidRPr="004D6DEE">
        <w:rPr>
          <w:color w:val="222222"/>
          <w:shd w:val="clear" w:color="auto" w:fill="FFFFFF"/>
        </w:rPr>
        <w:t xml:space="preserve">Atractia principala a parcului este reprezentata de </w:t>
      </w:r>
      <w:r w:rsidR="004825FB" w:rsidRPr="004D6DEE">
        <w:rPr>
          <w:rStyle w:val="Emphasis"/>
          <w:b/>
          <w:bCs/>
          <w:color w:val="222222"/>
          <w:shd w:val="clear" w:color="auto" w:fill="FFFFFF"/>
        </w:rPr>
        <w:t>spectacolele cu lei de mare, delfini și orci</w:t>
      </w:r>
      <w:r w:rsidRPr="004D6DEE">
        <w:rPr>
          <w:color w:val="222222"/>
          <w:shd w:val="clear" w:color="auto" w:fill="FFFFFF"/>
        </w:rPr>
        <w:t xml:space="preserve">, </w:t>
      </w:r>
      <w:r w:rsidRPr="004D6DEE">
        <w:rPr>
          <w:b/>
          <w:i/>
          <w:color w:val="222222"/>
          <w:shd w:val="clear" w:color="auto" w:fill="FFFFFF"/>
        </w:rPr>
        <w:t>papagali</w:t>
      </w:r>
      <w:r w:rsidRPr="004D6DEE">
        <w:rPr>
          <w:color w:val="222222"/>
          <w:shd w:val="clear" w:color="auto" w:fill="FFFFFF"/>
        </w:rPr>
        <w:t>, unde, a</w:t>
      </w:r>
      <w:r w:rsidR="004825FB" w:rsidRPr="004D6DEE">
        <w:rPr>
          <w:color w:val="222222"/>
          <w:shd w:val="clear" w:color="auto" w:fill="FFFFFF"/>
        </w:rPr>
        <w:t>mfiteatrele sunt pline</w:t>
      </w:r>
      <w:r w:rsidRPr="004D6DEE">
        <w:rPr>
          <w:color w:val="222222"/>
          <w:shd w:val="clear" w:color="auto" w:fill="FFFFFF"/>
        </w:rPr>
        <w:t>.</w:t>
      </w:r>
    </w:p>
    <w:p w:rsidR="00434AF9" w:rsidRDefault="00434AF9" w:rsidP="00A87AE3">
      <w:pPr>
        <w:pStyle w:val="NormalWeb"/>
        <w:spacing w:after="450" w:afterAutospacing="0" w:line="405" w:lineRule="atLeast"/>
        <w:jc w:val="center"/>
        <w:rPr>
          <w:rFonts w:ascii="Adobe-Garamond-Pro" w:hAnsi="Adobe-Garamond-Pro"/>
        </w:rPr>
      </w:pPr>
      <w:r>
        <w:rPr>
          <w:rFonts w:ascii="Adobe-Garamond-Pro" w:hAnsi="Adobe-Garamond-Pro"/>
          <w:noProof/>
          <w:lang w:val="en-US" w:eastAsia="en-US"/>
        </w:rPr>
        <w:lastRenderedPageBreak/>
        <w:drawing>
          <wp:inline distT="0" distB="0" distL="0" distR="0">
            <wp:extent cx="2571928" cy="2058928"/>
            <wp:effectExtent l="0" t="247650" r="0" b="246122"/>
            <wp:docPr id="4" name="Picture 3" descr="C:\Users\popescu ramona\Desktop\Folder nou\20181031_15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pescu ramona\Desktop\Folder nou\20181031_155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2612" cy="205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dobe-Garamond-Pro" w:hAnsi="Adobe-Garamond-Pro"/>
          <w:noProof/>
          <w:lang w:val="en-US" w:eastAsia="en-US"/>
        </w:rPr>
        <w:drawing>
          <wp:inline distT="0" distB="0" distL="0" distR="0">
            <wp:extent cx="2366966" cy="2178046"/>
            <wp:effectExtent l="0" t="95250" r="0" b="69854"/>
            <wp:docPr id="5" name="Picture 4" descr="C:\Users\popescu ramona\Desktop\Folder nou\20181031_16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pescu ramona\Desktop\Folder nou\20181031_162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7734" cy="217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DC8" w:rsidRDefault="00434AF9" w:rsidP="004E1DC8">
      <w:pPr>
        <w:pStyle w:val="NormalWeb"/>
        <w:spacing w:after="450" w:afterAutospacing="0" w:line="405" w:lineRule="atLeast"/>
        <w:jc w:val="center"/>
        <w:rPr>
          <w:rFonts w:ascii="Adobe-Garamond-Pro" w:hAnsi="Adobe-Garamond-Pro"/>
        </w:rPr>
      </w:pPr>
      <w:r>
        <w:rPr>
          <w:rFonts w:ascii="Adobe-Garamond-Pro" w:hAnsi="Adobe-Garamond-Pro"/>
          <w:noProof/>
          <w:lang w:val="en-US" w:eastAsia="en-US"/>
        </w:rPr>
        <w:drawing>
          <wp:inline distT="0" distB="0" distL="0" distR="0">
            <wp:extent cx="2574925" cy="1931193"/>
            <wp:effectExtent l="0" t="323850" r="0" b="297657"/>
            <wp:docPr id="6" name="Picture 5" descr="C:\Users\popescu ramona\Desktop\Folder nou\20181031_16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pescu ramona\Desktop\Folder nou\20181031_1659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1551" cy="193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B58" w:rsidRPr="00D51B58">
        <w:rPr>
          <w:rFonts w:ascii="Adobe-Garamond-Pro" w:hAnsi="Adobe-Garamond-Pro"/>
          <w:noProof/>
          <w:lang w:val="en-US" w:eastAsia="en-US"/>
        </w:rPr>
        <w:drawing>
          <wp:inline distT="0" distB="0" distL="0" distR="0">
            <wp:extent cx="3009901" cy="2257425"/>
            <wp:effectExtent l="19050" t="0" r="0" b="0"/>
            <wp:docPr id="13" name="Picture 9" descr="C:\Users\popescu ramona\Desktop\Folder nou\20181031_14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pescu ramona\Desktop\Folder nou\20181031_144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56" cy="225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709" w:rsidRDefault="00AF104E" w:rsidP="004E1DC8">
      <w:pPr>
        <w:pStyle w:val="NormalWeb"/>
        <w:spacing w:after="450" w:afterAutospacing="0" w:line="405" w:lineRule="atLeast"/>
        <w:jc w:val="center"/>
        <w:rPr>
          <w:rFonts w:ascii="Adobe-Garamond-Pro" w:hAnsi="Adobe-Garamond-Pro"/>
        </w:rPr>
      </w:pPr>
      <w:r>
        <w:rPr>
          <w:rFonts w:ascii="Adobe-Garamond-Pro" w:hAnsi="Adobe-Garamond-Pro"/>
          <w:noProof/>
          <w:lang w:val="en-US" w:eastAsia="en-US"/>
        </w:rPr>
        <w:drawing>
          <wp:inline distT="0" distB="0" distL="0" distR="0">
            <wp:extent cx="2124075" cy="3776133"/>
            <wp:effectExtent l="19050" t="0" r="9525" b="0"/>
            <wp:docPr id="12" name="Picture 11" descr="C:\Users\popescu ramona\Desktop\Folder nou\IMG-20181102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pescu ramona\Desktop\Folder nou\IMG-20181102-WA0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56" cy="378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DC8">
        <w:rPr>
          <w:rFonts w:ascii="Adobe-Garamond-Pro" w:hAnsi="Adobe-Garamond-Pro"/>
          <w:noProof/>
          <w:lang w:val="en-US" w:eastAsia="en-US"/>
        </w:rPr>
        <w:t xml:space="preserve">  </w:t>
      </w:r>
      <w:r w:rsidR="004E1DC8" w:rsidRPr="004E1DC8">
        <w:rPr>
          <w:rFonts w:ascii="Adobe-Garamond-Pro" w:hAnsi="Adobe-Garamond-Pro"/>
          <w:noProof/>
          <w:lang w:val="en-US" w:eastAsia="en-US"/>
        </w:rPr>
        <w:drawing>
          <wp:inline distT="0" distB="0" distL="0" distR="0">
            <wp:extent cx="2105620" cy="3743325"/>
            <wp:effectExtent l="19050" t="0" r="8930" b="0"/>
            <wp:docPr id="21" name="Picture 2" descr="C:\Users\popescu ramona\Desktop\Folder nou\IMG-2018110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pescu ramona\Desktop\Folder nou\IMG-20181102-WA0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89" cy="375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378" w:rsidRPr="004E1DC8" w:rsidRDefault="00F138EB" w:rsidP="004E1DC8">
      <w:pPr>
        <w:pStyle w:val="HTMLPreformatted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E1DC8">
        <w:rPr>
          <w:rFonts w:ascii="Times New Roman" w:hAnsi="Times New Roman" w:cs="Times New Roman"/>
          <w:color w:val="222222"/>
          <w:sz w:val="24"/>
          <w:szCs w:val="24"/>
        </w:rPr>
        <w:lastRenderedPageBreak/>
        <w:t xml:space="preserve">De asemenea, am vizitat </w:t>
      </w:r>
      <w:r w:rsidR="00A807DD" w:rsidRPr="004E1DC8">
        <w:rPr>
          <w:rFonts w:ascii="Times New Roman" w:hAnsi="Times New Roman" w:cs="Times New Roman"/>
          <w:color w:val="222222"/>
          <w:sz w:val="24"/>
          <w:szCs w:val="24"/>
        </w:rPr>
        <w:t xml:space="preserve">Arborele </w:t>
      </w:r>
      <w:r w:rsidR="00AB2378" w:rsidRPr="004E1DC8">
        <w:rPr>
          <w:rFonts w:ascii="Times New Roman" w:hAnsi="Times New Roman" w:cs="Times New Roman"/>
          <w:color w:val="222222"/>
          <w:sz w:val="24"/>
          <w:szCs w:val="24"/>
        </w:rPr>
        <w:t xml:space="preserve">Dragonului </w:t>
      </w:r>
      <w:r w:rsidR="00A807DD" w:rsidRPr="004E1DC8">
        <w:rPr>
          <w:rFonts w:ascii="Times New Roman" w:hAnsi="Times New Roman" w:cs="Times New Roman"/>
          <w:color w:val="222222"/>
          <w:sz w:val="24"/>
          <w:szCs w:val="24"/>
        </w:rPr>
        <w:t xml:space="preserve">( Dracena Draco- fam. Agavaceae) care este simbolul Tenerife. </w:t>
      </w:r>
      <w:r w:rsidR="00AB2378" w:rsidRPr="004E1DC8">
        <w:rPr>
          <w:rFonts w:ascii="Times New Roman" w:hAnsi="Times New Roman" w:cs="Times New Roman"/>
          <w:color w:val="222222"/>
          <w:sz w:val="24"/>
          <w:szCs w:val="24"/>
        </w:rPr>
        <w:t xml:space="preserve">Agavaceae). </w:t>
      </w:r>
      <w:r w:rsidR="00A807DD" w:rsidRPr="004E1DC8">
        <w:rPr>
          <w:rFonts w:ascii="Times New Roman" w:hAnsi="Times New Roman" w:cs="Times New Roman"/>
          <w:color w:val="222222"/>
          <w:sz w:val="24"/>
          <w:szCs w:val="24"/>
        </w:rPr>
        <w:t>C</w:t>
      </w:r>
      <w:r w:rsidR="00AB2378" w:rsidRPr="004E1DC8">
        <w:rPr>
          <w:rFonts w:ascii="Times New Roman" w:hAnsi="Times New Roman" w:cs="Times New Roman"/>
          <w:color w:val="222222"/>
          <w:sz w:val="24"/>
          <w:szCs w:val="24"/>
        </w:rPr>
        <w:t xml:space="preserve">ircumferința </w:t>
      </w:r>
      <w:r w:rsidR="00A807DD" w:rsidRPr="004E1DC8">
        <w:rPr>
          <w:rFonts w:ascii="Times New Roman" w:hAnsi="Times New Roman" w:cs="Times New Roman"/>
          <w:color w:val="222222"/>
          <w:sz w:val="24"/>
          <w:szCs w:val="24"/>
        </w:rPr>
        <w:t xml:space="preserve">pomului secular are </w:t>
      </w:r>
      <w:r w:rsidR="00AB2378" w:rsidRPr="004E1DC8">
        <w:rPr>
          <w:rFonts w:ascii="Times New Roman" w:hAnsi="Times New Roman" w:cs="Times New Roman"/>
          <w:color w:val="222222"/>
          <w:sz w:val="24"/>
          <w:szCs w:val="24"/>
        </w:rPr>
        <w:t>aproape de pămâ</w:t>
      </w:r>
      <w:r w:rsidR="00A807DD" w:rsidRPr="004E1DC8">
        <w:rPr>
          <w:rFonts w:ascii="Times New Roman" w:hAnsi="Times New Roman" w:cs="Times New Roman"/>
          <w:color w:val="222222"/>
          <w:sz w:val="24"/>
          <w:szCs w:val="24"/>
        </w:rPr>
        <w:t xml:space="preserve">nt, </w:t>
      </w:r>
      <w:r w:rsidRPr="004E1DC8">
        <w:rPr>
          <w:rFonts w:ascii="Times New Roman" w:hAnsi="Times New Roman" w:cs="Times New Roman"/>
          <w:color w:val="222222"/>
          <w:sz w:val="24"/>
          <w:szCs w:val="24"/>
        </w:rPr>
        <w:t xml:space="preserve"> 10</w:t>
      </w:r>
      <w:r w:rsidR="00A807DD" w:rsidRPr="004E1DC8">
        <w:rPr>
          <w:rFonts w:ascii="Times New Roman" w:hAnsi="Times New Roman" w:cs="Times New Roman"/>
          <w:color w:val="222222"/>
          <w:sz w:val="24"/>
          <w:szCs w:val="24"/>
        </w:rPr>
        <w:t xml:space="preserve"> m si 21 m inaltime.</w:t>
      </w:r>
    </w:p>
    <w:p w:rsidR="002F181E" w:rsidRPr="004E1DC8" w:rsidRDefault="00F138EB" w:rsidP="004E1DC8">
      <w:pPr>
        <w:pStyle w:val="HTMLPreformatted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E1DC8">
        <w:rPr>
          <w:rFonts w:ascii="Times New Roman" w:hAnsi="Times New Roman" w:cs="Times New Roman"/>
          <w:color w:val="222222"/>
          <w:sz w:val="24"/>
          <w:szCs w:val="24"/>
        </w:rPr>
        <w:t>Prima data cand l-am vazut, mi-a dat impresia unei fosile vii, parca era dintr-un alt timp.Legenda spune ca bastinasii l-au numit arborele dragonului pentru ca secreta o rasina care, in contact cu aerul capata culoarea rosie si este folosita in medicina traditionala dar si pentru colorarea lemnului (</w:t>
      </w:r>
      <w:r w:rsidRPr="004E1DC8">
        <w:rPr>
          <w:rFonts w:ascii="Times New Roman" w:hAnsi="Times New Roman" w:cs="Times New Roman"/>
          <w:color w:val="000000"/>
          <w:sz w:val="24"/>
          <w:szCs w:val="24"/>
        </w:rPr>
        <w:t>se spune ca da culoarea roscata viorilor Stradivarius).</w:t>
      </w:r>
      <w:r w:rsidRPr="004E1DC8">
        <w:rPr>
          <w:rFonts w:ascii="Times New Roman" w:hAnsi="Times New Roman" w:cs="Times New Roman"/>
          <w:color w:val="222222"/>
          <w:sz w:val="24"/>
          <w:szCs w:val="24"/>
        </w:rPr>
        <w:t xml:space="preserve"> La noi in tara, Dracena este cultivata ca planta de apartament.</w:t>
      </w:r>
    </w:p>
    <w:p w:rsidR="00B47746" w:rsidRDefault="00D646E7" w:rsidP="004E1DC8">
      <w:pPr>
        <w:pStyle w:val="NormalWeb"/>
        <w:shd w:val="clear" w:color="auto" w:fill="FFFFFF"/>
        <w:spacing w:before="0" w:beforeAutospacing="0" w:after="0" w:afterAutospacing="0"/>
        <w:ind w:firstLine="567"/>
        <w:rPr>
          <w:rFonts w:ascii="inherit" w:hAnsi="inherit"/>
          <w:color w:val="222222"/>
        </w:rPr>
      </w:pPr>
      <w:r>
        <w:rPr>
          <w:rFonts w:ascii="inherit" w:hAnsi="inherit"/>
          <w:color w:val="222222"/>
        </w:rPr>
        <w:t xml:space="preserve">Am mers apoi sa vedem orasul </w:t>
      </w:r>
      <w:r w:rsidR="00B47746" w:rsidRPr="00B47746">
        <w:rPr>
          <w:rFonts w:ascii="inherit" w:hAnsi="inherit"/>
          <w:b/>
          <w:color w:val="222222"/>
        </w:rPr>
        <w:t>Garachico</w:t>
      </w:r>
      <w:r w:rsidR="00B47746">
        <w:rPr>
          <w:rFonts w:ascii="inherit" w:hAnsi="inherit"/>
          <w:color w:val="222222"/>
        </w:rPr>
        <w:t xml:space="preserve"> care si-a refacut fortele dupa ce in anul 1645 din cauza unor ploi abundente care au provocat alunecari de teren, a fost distrus.Apoi in anul a706, Vulcanul Teide a trimis um torent de lava topita catre oras si a fost distrus complet.Insa, viteza de coborare a lavei a fost foarte mica iar locuitorii au avut timp sa fuga din oras.Incet-incet, orasul s-a mobilizat si a revenit la viata astazi fiind un punct turistic important pentru cei care viziteaza insula Tenerife.</w:t>
      </w:r>
    </w:p>
    <w:p w:rsidR="00B47746" w:rsidRDefault="00B47746" w:rsidP="004E1DC8">
      <w:pPr>
        <w:pStyle w:val="NormalWeb"/>
        <w:shd w:val="clear" w:color="auto" w:fill="FFFFFF"/>
        <w:spacing w:before="0" w:beforeAutospacing="0" w:after="0" w:afterAutospacing="0"/>
        <w:ind w:firstLine="567"/>
        <w:jc w:val="center"/>
        <w:rPr>
          <w:rFonts w:ascii="inherit" w:hAnsi="inherit"/>
          <w:color w:val="222222"/>
        </w:rPr>
      </w:pPr>
      <w:r>
        <w:rPr>
          <w:rFonts w:ascii="inherit" w:hAnsi="inherit"/>
          <w:noProof/>
          <w:color w:val="222222"/>
          <w:lang w:val="en-US" w:eastAsia="en-US"/>
        </w:rPr>
        <w:drawing>
          <wp:inline distT="0" distB="0" distL="0" distR="0">
            <wp:extent cx="3200399" cy="2400300"/>
            <wp:effectExtent l="19050" t="0" r="1" b="0"/>
            <wp:docPr id="14" name="Picture 12" descr="C:\Users\popescu ramona\Desktop\Folder nou\20181102_15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pescu ramona\Desktop\Folder nou\20181102_1535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41" cy="23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8FF" w:rsidRDefault="009258FF" w:rsidP="004E1DC8">
      <w:pPr>
        <w:pStyle w:val="NormalWeb"/>
        <w:shd w:val="clear" w:color="auto" w:fill="FFFFFF"/>
        <w:spacing w:after="240" w:afterAutospacing="0"/>
        <w:ind w:firstLine="567"/>
        <w:rPr>
          <w:rFonts w:ascii="inherit" w:hAnsi="inherit"/>
          <w:color w:val="222222"/>
        </w:rPr>
      </w:pPr>
      <w:r>
        <w:rPr>
          <w:rFonts w:ascii="inherit" w:hAnsi="inherit"/>
          <w:color w:val="222222"/>
        </w:rPr>
        <w:t>In afara de toate aceste locuri minunate, am facut o cura cu peste si fructe de mare</w:t>
      </w:r>
      <w:r w:rsidR="009A5F2F">
        <w:rPr>
          <w:rFonts w:ascii="inherit" w:hAnsi="inherit"/>
          <w:color w:val="222222"/>
        </w:rPr>
        <w:t xml:space="preserve"> si </w:t>
      </w:r>
      <w:r>
        <w:rPr>
          <w:rFonts w:ascii="inherit" w:hAnsi="inherit"/>
          <w:color w:val="222222"/>
        </w:rPr>
        <w:t>am gustat preparatele culinatre traditionale ale locului</w:t>
      </w:r>
      <w:r w:rsidR="009A5F2F">
        <w:rPr>
          <w:rFonts w:ascii="inherit" w:hAnsi="inherit"/>
          <w:color w:val="222222"/>
        </w:rPr>
        <w:t>.</w:t>
      </w:r>
    </w:p>
    <w:p w:rsidR="00597302" w:rsidRDefault="009A5F2F" w:rsidP="004E1DC8">
      <w:pPr>
        <w:pStyle w:val="NormalWeb"/>
        <w:shd w:val="clear" w:color="auto" w:fill="FFFFFF"/>
        <w:spacing w:after="240" w:afterAutospacing="0"/>
        <w:jc w:val="center"/>
      </w:pPr>
      <w:r>
        <w:rPr>
          <w:rFonts w:ascii="inherit" w:hAnsi="inherit"/>
          <w:noProof/>
          <w:color w:val="222222"/>
          <w:lang w:val="en-US" w:eastAsia="en-US"/>
        </w:rPr>
        <w:drawing>
          <wp:inline distT="0" distB="0" distL="0" distR="0">
            <wp:extent cx="3362325" cy="2521743"/>
            <wp:effectExtent l="19050" t="0" r="9525" b="0"/>
            <wp:docPr id="15" name="Picture 13" descr="C:\Users\popescu ramona\Desktop\Folder nou\20181101_14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pescu ramona\Desktop\Folder nou\20181101_143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052" cy="252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13" w:rsidRPr="00E11C13" w:rsidRDefault="00E11C13" w:rsidP="004E1DC8">
      <w:pPr>
        <w:pStyle w:val="NormalWeb"/>
        <w:shd w:val="clear" w:color="auto" w:fill="FFFFFF"/>
        <w:spacing w:before="0" w:beforeAutospacing="0" w:after="240" w:afterAutospacing="0"/>
        <w:ind w:firstLine="567"/>
        <w:jc w:val="both"/>
      </w:pPr>
      <w:r>
        <w:t>Pentru mine a fost o experienta extraordinara care mi-a imbunatatit cultura generala, am dobandit noi cunostinte si mi-am dezvolt</w:t>
      </w:r>
      <w:r w:rsidR="00E37FED">
        <w:t>at noi competente personale si p</w:t>
      </w:r>
      <w:r>
        <w:t>rofesionale.</w:t>
      </w:r>
      <w:r w:rsidR="00C077F1" w:rsidRPr="005826B8">
        <w:t>Faptul că s-a vorbit în limba engleză mi-a dat posibilitatea să îmi perfecționez și să-mi îmbogățesc vocabularul, să pot discuta cu colegii dar și cu alte persoane de la car</w:t>
      </w:r>
      <w:r w:rsidR="00E37FED">
        <w:t>e am cerut informații necesare (</w:t>
      </w:r>
      <w:r w:rsidR="00C077F1" w:rsidRPr="005826B8">
        <w:t xml:space="preserve"> personalul din hotel, din aeroport, de la mas</w:t>
      </w:r>
      <w:r w:rsidR="00E37FED">
        <w:t>ă, de la activitățile culturale), am cunoscut oameni interesanti.</w:t>
      </w:r>
      <w:r w:rsidR="00491FC0">
        <w:t xml:space="preserve"> </w:t>
      </w:r>
      <w:r>
        <w:t xml:space="preserve">De asemenea, </w:t>
      </w:r>
      <w:r w:rsidR="00E37FED">
        <w:t xml:space="preserve">aceasta experienta mi-a largit orizonturile personale si profesionale deoarece orice experienta este, </w:t>
      </w:r>
      <w:r w:rsidR="00491FC0">
        <w:t>pana la urma, o lectie de viata pe care-o poti transforma intr-o oportunitate de dezvoltare si invatare!</w:t>
      </w:r>
    </w:p>
    <w:sectPr w:rsidR="00E11C13" w:rsidRPr="00E11C13" w:rsidSect="004E1DC8">
      <w:pgSz w:w="11906" w:h="16838" w:code="9"/>
      <w:pgMar w:top="709" w:right="99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9F7" w:rsidRDefault="00D269F7" w:rsidP="00AB2378">
      <w:r>
        <w:separator/>
      </w:r>
    </w:p>
  </w:endnote>
  <w:endnote w:type="continuationSeparator" w:id="0">
    <w:p w:rsidR="00D269F7" w:rsidRDefault="00D269F7" w:rsidP="00AB23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dobe-Garamond-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9F7" w:rsidRDefault="00D269F7" w:rsidP="00AB2378">
      <w:r>
        <w:separator/>
      </w:r>
    </w:p>
  </w:footnote>
  <w:footnote w:type="continuationSeparator" w:id="0">
    <w:p w:rsidR="00D269F7" w:rsidRDefault="00D269F7" w:rsidP="00AB23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Este posibil ca imaginea sÄ conÅ£inÄ: cer, nor, ocean, munte, Ã®n aer liber Åi naturÄ" style="width:.75pt;height:.75pt;visibility:visible;mso-wrap-style:square" o:bullet="t">
        <v:imagedata r:id="rId1" o:title=" cer, nor, ocean, munte, Ã®n aer liber Åi naturÄ"/>
      </v:shape>
    </w:pict>
  </w:numPicBullet>
  <w:abstractNum w:abstractNumId="0">
    <w:nsid w:val="143862D1"/>
    <w:multiLevelType w:val="hybridMultilevel"/>
    <w:tmpl w:val="666A70C0"/>
    <w:lvl w:ilvl="0" w:tplc="1556E4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5675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3294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5067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866C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EE69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8AEE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8AA6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3833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32A28B8"/>
    <w:multiLevelType w:val="hybridMultilevel"/>
    <w:tmpl w:val="85C42F24"/>
    <w:lvl w:ilvl="0" w:tplc="CE02A1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A084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F69F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DA0C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E6D0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4851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287C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F6CE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02FC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77F1"/>
    <w:rsid w:val="000235F2"/>
    <w:rsid w:val="00081A72"/>
    <w:rsid w:val="000F3BC7"/>
    <w:rsid w:val="0022732C"/>
    <w:rsid w:val="002609D4"/>
    <w:rsid w:val="002E2709"/>
    <w:rsid w:val="002F181E"/>
    <w:rsid w:val="003A15C0"/>
    <w:rsid w:val="003E32FB"/>
    <w:rsid w:val="00434AF9"/>
    <w:rsid w:val="00461C0A"/>
    <w:rsid w:val="004825FB"/>
    <w:rsid w:val="00491FC0"/>
    <w:rsid w:val="004D6DEE"/>
    <w:rsid w:val="004E1DC8"/>
    <w:rsid w:val="00597302"/>
    <w:rsid w:val="005E1D19"/>
    <w:rsid w:val="005F2445"/>
    <w:rsid w:val="006A4379"/>
    <w:rsid w:val="00860C0F"/>
    <w:rsid w:val="008659DF"/>
    <w:rsid w:val="00876A5A"/>
    <w:rsid w:val="008A61B0"/>
    <w:rsid w:val="009258FF"/>
    <w:rsid w:val="009365E5"/>
    <w:rsid w:val="009A5F2F"/>
    <w:rsid w:val="009C2525"/>
    <w:rsid w:val="00A807DD"/>
    <w:rsid w:val="00A87AE3"/>
    <w:rsid w:val="00AB2378"/>
    <w:rsid w:val="00AF104E"/>
    <w:rsid w:val="00B47746"/>
    <w:rsid w:val="00BA4DF2"/>
    <w:rsid w:val="00C077F1"/>
    <w:rsid w:val="00C1717D"/>
    <w:rsid w:val="00D269F7"/>
    <w:rsid w:val="00D51B58"/>
    <w:rsid w:val="00D646E7"/>
    <w:rsid w:val="00D841E4"/>
    <w:rsid w:val="00DF38AD"/>
    <w:rsid w:val="00E11C13"/>
    <w:rsid w:val="00E37FED"/>
    <w:rsid w:val="00F138EB"/>
    <w:rsid w:val="00FA5ED5"/>
    <w:rsid w:val="00FC3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7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4">
    <w:name w:val="heading 4"/>
    <w:basedOn w:val="Normal"/>
    <w:link w:val="Heading4Char"/>
    <w:uiPriority w:val="9"/>
    <w:qFormat/>
    <w:rsid w:val="005E1D19"/>
    <w:pPr>
      <w:spacing w:before="100" w:beforeAutospacing="1" w:after="100" w:afterAutospacing="1"/>
      <w:outlineLvl w:val="3"/>
    </w:pPr>
    <w:rPr>
      <w:b/>
      <w:bCs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077F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1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E4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D841E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235F2"/>
    <w:pPr>
      <w:spacing w:before="100" w:beforeAutospacing="1" w:after="100" w:afterAutospacing="1"/>
    </w:pPr>
    <w:rPr>
      <w:lang w:val="ro-RO" w:eastAsia="ro-RO"/>
    </w:rPr>
  </w:style>
  <w:style w:type="character" w:styleId="Hyperlink">
    <w:name w:val="Hyperlink"/>
    <w:basedOn w:val="DefaultParagraphFont"/>
    <w:uiPriority w:val="99"/>
    <w:semiHidden/>
    <w:unhideWhenUsed/>
    <w:rsid w:val="000235F2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825FB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B23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B2378"/>
    <w:rPr>
      <w:rFonts w:ascii="Courier New" w:eastAsia="Times New Roman" w:hAnsi="Courier New" w:cs="Courier New"/>
      <w:sz w:val="20"/>
      <w:szCs w:val="20"/>
      <w:lang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AB237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237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AB237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237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E1D19"/>
    <w:rPr>
      <w:rFonts w:ascii="Times New Roman" w:eastAsia="Times New Roman" w:hAnsi="Times New Roman" w:cs="Times New Roman"/>
      <w:b/>
      <w:bCs/>
      <w:sz w:val="24"/>
      <w:szCs w:val="24"/>
      <w:lang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hotelsspainonline.com/cities/Tenerife_map.gif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popescu ramona</dc:creator>
  <cp:lastModifiedBy>Violeta</cp:lastModifiedBy>
  <cp:revision>2</cp:revision>
  <dcterms:created xsi:type="dcterms:W3CDTF">2019-07-02T11:31:00Z</dcterms:created>
  <dcterms:modified xsi:type="dcterms:W3CDTF">2019-07-02T11:31:00Z</dcterms:modified>
</cp:coreProperties>
</file>