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83" w:rsidRPr="002E1133" w:rsidRDefault="00D11783" w:rsidP="000E5F54">
      <w:pPr>
        <w:spacing w:line="240" w:lineRule="auto"/>
        <w:rPr>
          <w:b/>
          <w:sz w:val="32"/>
          <w:szCs w:val="32"/>
        </w:rPr>
      </w:pPr>
    </w:p>
    <w:p w:rsidR="000E5F54" w:rsidRPr="002E1133" w:rsidRDefault="000E5F54" w:rsidP="000E5F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133">
        <w:rPr>
          <w:rFonts w:ascii="Times New Roman" w:hAnsi="Times New Roman" w:cs="Times New Roman"/>
          <w:b/>
          <w:sz w:val="32"/>
          <w:szCs w:val="32"/>
        </w:rPr>
        <w:t>Educational institution of preschool “</w:t>
      </w:r>
      <w:proofErr w:type="spellStart"/>
      <w:r w:rsidRPr="002E1133">
        <w:rPr>
          <w:rFonts w:ascii="Times New Roman" w:hAnsi="Times New Roman" w:cs="Times New Roman"/>
          <w:b/>
          <w:sz w:val="32"/>
          <w:szCs w:val="32"/>
        </w:rPr>
        <w:t>Saulīte</w:t>
      </w:r>
      <w:proofErr w:type="spellEnd"/>
      <w:r w:rsidRPr="002E1133">
        <w:rPr>
          <w:rFonts w:ascii="Times New Roman" w:hAnsi="Times New Roman" w:cs="Times New Roman"/>
          <w:b/>
          <w:sz w:val="32"/>
          <w:szCs w:val="32"/>
        </w:rPr>
        <w:t>”, Latvia</w:t>
      </w:r>
    </w:p>
    <w:p w:rsidR="000E5F54" w:rsidRDefault="000E5F54" w:rsidP="000E5F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F54">
        <w:rPr>
          <w:rFonts w:ascii="Times New Roman" w:hAnsi="Times New Roman" w:cs="Times New Roman"/>
          <w:b/>
          <w:sz w:val="32"/>
          <w:szCs w:val="32"/>
        </w:rPr>
        <w:t>INITIAL SWOT ANALYSIS</w:t>
      </w:r>
    </w:p>
    <w:p w:rsidR="00E30CCA" w:rsidRDefault="00E30CCA" w:rsidP="000E5F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E30CCA" w:rsidTr="002E1133">
        <w:tc>
          <w:tcPr>
            <w:tcW w:w="6475" w:type="dxa"/>
          </w:tcPr>
          <w:p w:rsidR="00E30CCA" w:rsidRDefault="00E30CCA" w:rsidP="000E5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STRENGHTS</w:t>
            </w:r>
          </w:p>
          <w:p w:rsidR="00181F60" w:rsidRPr="00952E83" w:rsidRDefault="00A46324" w:rsidP="00181F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r w:rsidR="00E30CCA"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teachers are familiarized with the concept of the game, learning through play</w:t>
            </w:r>
            <w:r w:rsidR="00952E83" w:rsidRPr="00952E8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:rsidR="00E30CCA" w:rsidRPr="00952E83" w:rsidRDefault="00A46324" w:rsidP="00181F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Preschool</w:t>
            </w:r>
            <w:r w:rsidR="00181F60"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teachers are familiarized with </w:t>
            </w:r>
            <w:r w:rsidR="00E30CCA" w:rsidRPr="00952E83">
              <w:rPr>
                <w:rFonts w:ascii="Times New Roman" w:hAnsi="Times New Roman" w:cs="Times New Roman"/>
                <w:sz w:val="24"/>
                <w:szCs w:val="24"/>
              </w:rPr>
              <w:t>the imp</w:t>
            </w:r>
            <w:r w:rsidR="00952E83" w:rsidRPr="00952E83">
              <w:rPr>
                <w:rFonts w:ascii="Times New Roman" w:hAnsi="Times New Roman" w:cs="Times New Roman"/>
                <w:sz w:val="24"/>
                <w:szCs w:val="24"/>
              </w:rPr>
              <w:t>act of playing to children development</w:t>
            </w:r>
          </w:p>
          <w:p w:rsidR="00E30CCA" w:rsidRPr="00952E83" w:rsidRDefault="00E30CCA" w:rsidP="00181F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Teachers know many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outdoor playing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, board games, folk and musical games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which are used in the process of preschool pedagogy</w:t>
            </w:r>
            <w:r w:rsidR="002E1133">
              <w:rPr>
                <w:rFonts w:ascii="Times New Roman" w:hAnsi="Times New Roman" w:cs="Times New Roman"/>
                <w:sz w:val="24"/>
                <w:szCs w:val="24"/>
              </w:rPr>
              <w:t xml:space="preserve"> and are known in Latvia</w:t>
            </w:r>
          </w:p>
          <w:p w:rsidR="00181F60" w:rsidRPr="00952E83" w:rsidRDefault="00181F60" w:rsidP="00181F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Preschool teachers are very creative</w:t>
            </w:r>
            <w:r w:rsidRPr="00952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creating different games for preschoolers</w:t>
            </w:r>
          </w:p>
          <w:p w:rsidR="00E30CCA" w:rsidRPr="00952E83" w:rsidRDefault="00181F60" w:rsidP="00181F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Preschool teachers of the project team are interested in sharing pedagogical experience  with international partners</w:t>
            </w:r>
          </w:p>
          <w:p w:rsidR="00C12135" w:rsidRPr="00952E83" w:rsidRDefault="00181F60" w:rsidP="00C12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A lot of preschool activities</w:t>
            </w:r>
            <w:r w:rsidR="00952E83" w:rsidRPr="00952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even organized with parents</w:t>
            </w:r>
            <w:r w:rsidR="00952E83"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of preschoolers</w:t>
            </w:r>
            <w:r w:rsidR="00952E83" w:rsidRPr="00952E83">
              <w:rPr>
                <w:rFonts w:ascii="Times New Roman" w:hAnsi="Times New Roman" w:cs="Times New Roman"/>
                <w:sz w:val="24"/>
                <w:szCs w:val="24"/>
              </w:rPr>
              <w:t>’,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 are based on different kind of games</w:t>
            </w:r>
          </w:p>
          <w:p w:rsidR="00C12135" w:rsidRPr="00952E83" w:rsidRDefault="00C12135" w:rsidP="00C121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Preschool “</w:t>
            </w:r>
            <w:proofErr w:type="spellStart"/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Saulīte</w:t>
            </w:r>
            <w:proofErr w:type="spellEnd"/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” has large territory to implement a lot of outdoor games</w:t>
            </w:r>
          </w:p>
          <w:p w:rsidR="00E30CCA" w:rsidRDefault="00E30CCA" w:rsidP="000E5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324" w:rsidRDefault="00A46324" w:rsidP="000E5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133" w:rsidRDefault="002E1133" w:rsidP="000E5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46324" w:rsidRDefault="00A46324" w:rsidP="00A463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1133" w:rsidRDefault="002E1133" w:rsidP="00A463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475" w:type="dxa"/>
          </w:tcPr>
          <w:p w:rsidR="00E30CCA" w:rsidRPr="00952E83" w:rsidRDefault="00E30CCA" w:rsidP="000E5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E8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WEAKNESSES</w:t>
            </w:r>
          </w:p>
          <w:p w:rsidR="00C12135" w:rsidRPr="00952E83" w:rsidRDefault="00C12135" w:rsidP="00C12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A small number of games inspired by other European cultures which are known by teachers</w:t>
            </w:r>
          </w:p>
          <w:p w:rsidR="00C12135" w:rsidRPr="00952E83" w:rsidRDefault="00C12135" w:rsidP="00C121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2B3D35" w:rsidRPr="00952E83">
              <w:rPr>
                <w:rFonts w:ascii="Times New Roman" w:hAnsi="Times New Roman" w:cs="Times New Roman"/>
                <w:sz w:val="24"/>
                <w:szCs w:val="24"/>
              </w:rPr>
              <w:t>eschool has no ICT enough to introduce ICT games for all preschoolers</w:t>
            </w:r>
          </w:p>
          <w:p w:rsidR="002B3D35" w:rsidRDefault="002B3D35" w:rsidP="00952E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Parents have a lack of knowledge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and have no daily habits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regarding games which can be played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indoors or outdoors with their children for spending quality time together</w:t>
            </w:r>
          </w:p>
          <w:p w:rsidR="00952E83" w:rsidRDefault="00952E83" w:rsidP="00952E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Games are not used daily by all teachers</w:t>
            </w:r>
          </w:p>
          <w:p w:rsidR="00952E83" w:rsidRPr="00952E83" w:rsidRDefault="00952E83" w:rsidP="00952E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preschool has no </w:t>
            </w:r>
            <w:r w:rsidR="002E1133" w:rsidRPr="002E11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experience of international cooperation</w:t>
            </w:r>
          </w:p>
          <w:p w:rsidR="002B3D35" w:rsidRPr="002B3D35" w:rsidRDefault="002B3D35" w:rsidP="002B3D35">
            <w:pPr>
              <w:rPr>
                <w:rFonts w:ascii="Times New Roman" w:hAnsi="Times New Roman" w:cs="Times New Roman"/>
              </w:rPr>
            </w:pPr>
          </w:p>
        </w:tc>
      </w:tr>
      <w:tr w:rsidR="00E30CCA" w:rsidTr="002E1133">
        <w:tc>
          <w:tcPr>
            <w:tcW w:w="6475" w:type="dxa"/>
          </w:tcPr>
          <w:p w:rsidR="00E30CCA" w:rsidRDefault="00E30CCA" w:rsidP="000E5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OPPORTUNITIES</w:t>
            </w:r>
          </w:p>
          <w:p w:rsidR="00A46324" w:rsidRDefault="002B3D35" w:rsidP="00A463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D35">
              <w:rPr>
                <w:rFonts w:ascii="Times New Roman" w:hAnsi="Times New Roman" w:cs="Times New Roman"/>
                <w:sz w:val="24"/>
                <w:szCs w:val="24"/>
              </w:rPr>
              <w:t xml:space="preserve">The project offers </w:t>
            </w:r>
            <w:r w:rsidR="00A46324">
              <w:rPr>
                <w:rFonts w:ascii="Times New Roman" w:hAnsi="Times New Roman" w:cs="Times New Roman"/>
                <w:sz w:val="24"/>
                <w:szCs w:val="24"/>
              </w:rPr>
              <w:t>for preschool teachers the opportunity to explore different games from other countries</w:t>
            </w:r>
          </w:p>
          <w:p w:rsidR="00A46324" w:rsidRDefault="00A46324" w:rsidP="00A463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project offers for the preschool teachers opportunity to share successful teaching and learning experiences with international partners</w:t>
            </w:r>
          </w:p>
          <w:p w:rsidR="002B3D35" w:rsidRDefault="00A46324" w:rsidP="00A463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Getting to know and learn new games can improve quality of preschool education</w:t>
            </w:r>
          </w:p>
          <w:p w:rsidR="00A46324" w:rsidRPr="00A46324" w:rsidRDefault="00A46324" w:rsidP="00A463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to know and learn new games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  <w:r>
              <w:br/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cooperation with pre</w:t>
            </w:r>
            <w:r w:rsidRPr="00A463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school parents</w:t>
            </w:r>
          </w:p>
          <w:p w:rsidR="00A46324" w:rsidRPr="00A46324" w:rsidRDefault="00A46324" w:rsidP="00A463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Involving of different kind of games on daily bases improves preschooler</w:t>
            </w:r>
            <w:r w:rsidR="00952E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’ emotional wellbeing and promotes positive development dynamics</w:t>
            </w:r>
          </w:p>
          <w:p w:rsidR="00A46324" w:rsidRDefault="00A46324" w:rsidP="00A4632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1133">
              <w:rPr>
                <w:rFonts w:ascii="Times New Roman" w:hAnsi="Times New Roman" w:cs="Times New Roman"/>
                <w:sz w:val="24"/>
                <w:szCs w:val="24"/>
              </w:rPr>
              <w:t>Parents learn all kinds of new games to play with their children and spend quality time together (sports &amp; outdoor games, indoor games – using educational software, music &amp; creative games)</w:t>
            </w:r>
          </w:p>
          <w:p w:rsidR="002E1133" w:rsidRPr="002E1133" w:rsidRDefault="002E1133" w:rsidP="002E11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project will be first step of cooperation with international partners to continue</w:t>
            </w:r>
            <w:bookmarkStart w:id="0" w:name="_GoBack"/>
            <w:bookmarkEnd w:id="0"/>
          </w:p>
        </w:tc>
        <w:tc>
          <w:tcPr>
            <w:tcW w:w="6475" w:type="dxa"/>
          </w:tcPr>
          <w:p w:rsidR="00E30CCA" w:rsidRDefault="00E30CCA" w:rsidP="000E5F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THREATS</w:t>
            </w:r>
          </w:p>
          <w:p w:rsidR="00A46324" w:rsidRPr="00952E83" w:rsidRDefault="00A46324" w:rsidP="00C121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Not all teachers can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have full access to ICT</w:t>
            </w:r>
          </w:p>
          <w:p w:rsidR="00A46324" w:rsidRPr="00952E83" w:rsidRDefault="00A46324" w:rsidP="00A463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Not all students can have full access to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  <w:p w:rsidR="00A46324" w:rsidRPr="00952E83" w:rsidRDefault="00952E83" w:rsidP="00A463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Low funds dedicated to teachers’ training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and professional development</w:t>
            </w:r>
          </w:p>
          <w:p w:rsidR="00952E83" w:rsidRPr="00952E83" w:rsidRDefault="00952E83" w:rsidP="00A463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On the local level, there’s no offer referring to game-based teaching training/ courses</w:t>
            </w:r>
          </w:p>
          <w:p w:rsidR="00952E83" w:rsidRPr="00952E83" w:rsidRDefault="00952E83" w:rsidP="00952E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>Insufficient  funding for material bases of games is 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ailable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30CCA" w:rsidRPr="000E5F54" w:rsidRDefault="00E30CCA" w:rsidP="000E5F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5F54" w:rsidRDefault="000E5F54" w:rsidP="000E5F54">
      <w:pPr>
        <w:jc w:val="center"/>
      </w:pPr>
    </w:p>
    <w:sectPr w:rsidR="000E5F54" w:rsidSect="000E5F54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D6" w:rsidRDefault="00CF24D6" w:rsidP="000E5F54">
      <w:pPr>
        <w:spacing w:after="0" w:line="240" w:lineRule="auto"/>
      </w:pPr>
      <w:r>
        <w:separator/>
      </w:r>
    </w:p>
  </w:endnote>
  <w:endnote w:type="continuationSeparator" w:id="0">
    <w:p w:rsidR="00CF24D6" w:rsidRDefault="00CF24D6" w:rsidP="000E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D6" w:rsidRDefault="00CF24D6" w:rsidP="000E5F54">
      <w:pPr>
        <w:spacing w:after="0" w:line="240" w:lineRule="auto"/>
      </w:pPr>
      <w:r>
        <w:separator/>
      </w:r>
    </w:p>
  </w:footnote>
  <w:footnote w:type="continuationSeparator" w:id="0">
    <w:p w:rsidR="00CF24D6" w:rsidRDefault="00CF24D6" w:rsidP="000E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54" w:rsidRPr="000E5F54" w:rsidRDefault="000E5F54">
    <w:pPr>
      <w:pStyle w:val="Header"/>
      <w:rPr>
        <w:rFonts w:ascii="Times New Roman" w:hAnsi="Times New Roman" w:cs="Times New Roman"/>
        <w:sz w:val="32"/>
        <w:szCs w:val="32"/>
      </w:rPr>
    </w:pPr>
    <w:r w:rsidRPr="000E5F54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6943725</wp:posOffset>
          </wp:positionH>
          <wp:positionV relativeFrom="paragraph">
            <wp:posOffset>-78105</wp:posOffset>
          </wp:positionV>
          <wp:extent cx="1943100" cy="554990"/>
          <wp:effectExtent l="0" t="0" r="0" b="0"/>
          <wp:wrapNone/>
          <wp:docPr id="5" name="Picture 5" descr="Image result for European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European 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5F54">
      <w:rPr>
        <w:rFonts w:ascii="Times New Roman" w:hAnsi="Times New Roman" w:cs="Times New Roman"/>
        <w:noProof/>
      </w:rPr>
      <w:drawing>
        <wp:inline distT="0" distB="0" distL="0" distR="0">
          <wp:extent cx="1037248" cy="692630"/>
          <wp:effectExtent l="0" t="0" r="0" b="0"/>
          <wp:docPr id="1" name="Picture 1" descr="C:\Users\Lietotajs\Desktop\Dokumenti\Projekti\LETS SHARE GAMES 2\Partneri\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esktop\Dokumenti\Projekti\LETS SHARE GAMES 2\Partneri\Small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741" cy="731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5F54">
      <w:rPr>
        <w:rFonts w:ascii="Times New Roman" w:hAnsi="Times New Roman" w:cs="Times New Roman"/>
        <w:sz w:val="32"/>
        <w:szCs w:val="32"/>
      </w:rPr>
      <w:t>”Let’s Share Our Games! “</w:t>
    </w:r>
  </w:p>
  <w:p w:rsidR="000E5F54" w:rsidRPr="000E5F54" w:rsidRDefault="000E5F54">
    <w:pPr>
      <w:pStyle w:val="Header"/>
      <w:rPr>
        <w:rFonts w:ascii="Times New Roman" w:hAnsi="Times New Roman" w:cs="Times New Roman"/>
        <w:sz w:val="24"/>
        <w:szCs w:val="24"/>
      </w:rPr>
    </w:pPr>
    <w:r w:rsidRPr="000E5F54">
      <w:rPr>
        <w:rFonts w:ascii="Times New Roman" w:hAnsi="Times New Roman" w:cs="Times New Roman"/>
        <w:sz w:val="32"/>
        <w:szCs w:val="32"/>
      </w:rPr>
      <w:t xml:space="preserve">                  </w:t>
    </w:r>
    <w:r w:rsidRPr="000E5F54">
      <w:rPr>
        <w:rFonts w:ascii="Times New Roman" w:hAnsi="Times New Roman" w:cs="Times New Roman"/>
        <w:sz w:val="24"/>
        <w:szCs w:val="24"/>
      </w:rPr>
      <w:t>2019-1-BG01-KA201-06260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227"/>
    <w:multiLevelType w:val="hybridMultilevel"/>
    <w:tmpl w:val="9BE6579E"/>
    <w:lvl w:ilvl="0" w:tplc="D382BCF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50297B0F"/>
    <w:multiLevelType w:val="hybridMultilevel"/>
    <w:tmpl w:val="969A2F00"/>
    <w:lvl w:ilvl="0" w:tplc="D382BCF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13D8"/>
    <w:multiLevelType w:val="hybridMultilevel"/>
    <w:tmpl w:val="18DC0418"/>
    <w:lvl w:ilvl="0" w:tplc="D382BCF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EE2"/>
    <w:multiLevelType w:val="hybridMultilevel"/>
    <w:tmpl w:val="48FE8A56"/>
    <w:lvl w:ilvl="0" w:tplc="D382BCFA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54"/>
    <w:rsid w:val="000E5F54"/>
    <w:rsid w:val="00181F60"/>
    <w:rsid w:val="002B3D35"/>
    <w:rsid w:val="002E1133"/>
    <w:rsid w:val="00952E83"/>
    <w:rsid w:val="00A46324"/>
    <w:rsid w:val="00C12135"/>
    <w:rsid w:val="00CF24D6"/>
    <w:rsid w:val="00D11783"/>
    <w:rsid w:val="00E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DDF7"/>
  <w15:chartTrackingRefBased/>
  <w15:docId w15:val="{8343AE95-4B01-424F-B539-E79B3954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54"/>
  </w:style>
  <w:style w:type="paragraph" w:styleId="Footer">
    <w:name w:val="footer"/>
    <w:basedOn w:val="Normal"/>
    <w:link w:val="FooterChar"/>
    <w:uiPriority w:val="99"/>
    <w:unhideWhenUsed/>
    <w:rsid w:val="000E5F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54"/>
  </w:style>
  <w:style w:type="table" w:styleId="TableGrid">
    <w:name w:val="Table Grid"/>
    <w:basedOn w:val="TableNormal"/>
    <w:uiPriority w:val="39"/>
    <w:rsid w:val="00E3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CC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3D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3D3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5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2019-12-18T15:48:00Z</cp:lastPrinted>
  <dcterms:created xsi:type="dcterms:W3CDTF">2019-12-18T14:32:00Z</dcterms:created>
  <dcterms:modified xsi:type="dcterms:W3CDTF">2019-12-18T15:52:00Z</dcterms:modified>
</cp:coreProperties>
</file>