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E8AB5" w14:textId="77777777" w:rsidR="00D42A51" w:rsidRDefault="001116E6">
      <w:pPr>
        <w:jc w:val="center"/>
        <w:rPr>
          <w:sz w:val="40"/>
          <w:szCs w:val="40"/>
        </w:rPr>
      </w:pPr>
      <w:bookmarkStart w:id="0" w:name="_GoBack"/>
      <w:bookmarkEnd w:id="0"/>
      <w:r>
        <w:rPr>
          <w:sz w:val="40"/>
          <w:szCs w:val="40"/>
        </w:rPr>
        <w:t>Historie Italienne</w:t>
      </w:r>
    </w:p>
    <w:p w14:paraId="2D2C1EF7" w14:textId="77777777" w:rsidR="00D42A51" w:rsidRDefault="001116E6">
      <w:pPr>
        <w:rPr>
          <w:b/>
        </w:rPr>
      </w:pPr>
      <w:r>
        <w:rPr>
          <w:b/>
          <w:sz w:val="32"/>
          <w:szCs w:val="32"/>
        </w:rPr>
        <w:t xml:space="preserve">L’Empire Romain </w:t>
      </w:r>
    </w:p>
    <w:p w14:paraId="10ACC213" w14:textId="77777777" w:rsidR="00D42A51" w:rsidRDefault="001116E6">
      <w:pPr>
        <w:jc w:val="both"/>
        <w:rPr>
          <w:lang w:val="fr-FR"/>
        </w:rPr>
      </w:pPr>
      <w:proofErr w:type="gramStart"/>
      <w:r>
        <w:rPr>
          <w:sz w:val="32"/>
          <w:szCs w:val="32"/>
          <w:lang w:val="fr-FR"/>
        </w:rPr>
        <w:t>l’empire</w:t>
      </w:r>
      <w:proofErr w:type="gramEnd"/>
      <w:r>
        <w:rPr>
          <w:sz w:val="32"/>
          <w:szCs w:val="32"/>
          <w:lang w:val="fr-FR"/>
        </w:rPr>
        <w:t xml:space="preserve"> romain s’étendait sur trois  continents ( Europe, Asie, Afrique ).</w:t>
      </w:r>
    </w:p>
    <w:p w14:paraId="4E9E0C4C" w14:textId="77777777" w:rsidR="00D42A51" w:rsidRDefault="001116E6">
      <w:pPr>
        <w:jc w:val="both"/>
        <w:rPr>
          <w:sz w:val="32"/>
          <w:szCs w:val="32"/>
          <w:lang w:val="fr-FR"/>
        </w:rPr>
      </w:pPr>
      <w:r>
        <w:rPr>
          <w:sz w:val="32"/>
          <w:szCs w:val="32"/>
          <w:lang w:val="fr-FR"/>
        </w:rPr>
        <w:t>Il est considé</w:t>
      </w:r>
      <w:r>
        <w:rPr>
          <w:sz w:val="32"/>
          <w:szCs w:val="32"/>
          <w:lang w:val="fr-FR"/>
        </w:rPr>
        <w:t xml:space="preserve">ré l’empire le plus grand de l’époque pour son organisation socio-politique et pour ses traces laissées dans l’histoire de l’humanité. En fait dans tous ses territoires sur lesquels les romains ont étendu leurs limites, ils ont construit des routes et des </w:t>
      </w:r>
      <w:r>
        <w:rPr>
          <w:sz w:val="32"/>
          <w:szCs w:val="32"/>
          <w:lang w:val="fr-FR"/>
        </w:rPr>
        <w:t xml:space="preserve">ponts, des aqueducs, en </w:t>
      </w:r>
      <w:proofErr w:type="gramStart"/>
      <w:r>
        <w:rPr>
          <w:sz w:val="32"/>
          <w:szCs w:val="32"/>
          <w:lang w:val="fr-FR"/>
        </w:rPr>
        <w:t>exportant  partout</w:t>
      </w:r>
      <w:proofErr w:type="gramEnd"/>
      <w:r>
        <w:rPr>
          <w:sz w:val="32"/>
          <w:szCs w:val="32"/>
          <w:lang w:val="fr-FR"/>
        </w:rPr>
        <w:t xml:space="preserve"> leur modèle  de civilisation et en même temps en assimilant les populations et civilisations déjà assujetties. Rome était la ville la plus </w:t>
      </w:r>
      <w:proofErr w:type="gramStart"/>
      <w:r>
        <w:rPr>
          <w:sz w:val="32"/>
          <w:szCs w:val="32"/>
          <w:lang w:val="fr-FR"/>
        </w:rPr>
        <w:t>puissante  de</w:t>
      </w:r>
      <w:proofErr w:type="gramEnd"/>
      <w:r>
        <w:rPr>
          <w:sz w:val="32"/>
          <w:szCs w:val="32"/>
          <w:lang w:val="fr-FR"/>
        </w:rPr>
        <w:t xml:space="preserve"> l’empire au point qu’elle était surnommée “</w:t>
      </w:r>
      <w:proofErr w:type="spellStart"/>
      <w:r>
        <w:rPr>
          <w:sz w:val="32"/>
          <w:szCs w:val="32"/>
          <w:lang w:val="fr-FR"/>
        </w:rPr>
        <w:t>Caput</w:t>
      </w:r>
      <w:proofErr w:type="spellEnd"/>
      <w:r>
        <w:rPr>
          <w:sz w:val="32"/>
          <w:szCs w:val="32"/>
          <w:lang w:val="fr-FR"/>
        </w:rPr>
        <w:t xml:space="preserve"> </w:t>
      </w:r>
      <w:proofErr w:type="spellStart"/>
      <w:r>
        <w:rPr>
          <w:sz w:val="32"/>
          <w:szCs w:val="32"/>
          <w:lang w:val="fr-FR"/>
        </w:rPr>
        <w:t>mundi</w:t>
      </w:r>
      <w:proofErr w:type="spellEnd"/>
      <w:r>
        <w:rPr>
          <w:sz w:val="32"/>
          <w:szCs w:val="32"/>
          <w:lang w:val="fr-FR"/>
        </w:rPr>
        <w:t>” c’es</w:t>
      </w:r>
      <w:r>
        <w:rPr>
          <w:sz w:val="32"/>
          <w:szCs w:val="32"/>
          <w:lang w:val="fr-FR"/>
        </w:rPr>
        <w:t>t à dire le  sommet du monde. Cette époque a été la période la plus splendide pour l’Italie.</w:t>
      </w:r>
    </w:p>
    <w:p w14:paraId="204A9EB2" w14:textId="77777777" w:rsidR="00D42A51" w:rsidRPr="001116E6" w:rsidRDefault="00D42A51">
      <w:pPr>
        <w:jc w:val="both"/>
        <w:rPr>
          <w:sz w:val="32"/>
          <w:szCs w:val="32"/>
          <w:lang w:val="fr-FR"/>
        </w:rPr>
      </w:pPr>
    </w:p>
    <w:p w14:paraId="69B6D965" w14:textId="77777777" w:rsidR="00D42A51" w:rsidRDefault="001116E6">
      <w:pPr>
        <w:jc w:val="center"/>
        <w:rPr>
          <w:lang w:val="en-US"/>
        </w:rPr>
      </w:pPr>
      <w:r>
        <w:rPr>
          <w:noProof/>
          <w:sz w:val="32"/>
          <w:szCs w:val="32"/>
          <w:lang w:val="en-US"/>
        </w:rPr>
        <w:drawing>
          <wp:inline distT="0" distB="0" distL="0" distR="0" wp14:anchorId="55212E4D" wp14:editId="74FA354F">
            <wp:extent cx="4632960" cy="265620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rcRect l="-4" t="-8" r="-4" b="-8"/>
                    <a:stretch>
                      <a:fillRect/>
                    </a:stretch>
                  </pic:blipFill>
                  <pic:spPr bwMode="auto">
                    <a:xfrm>
                      <a:off x="0" y="0"/>
                      <a:ext cx="4632960" cy="2656205"/>
                    </a:xfrm>
                    <a:prstGeom prst="rect">
                      <a:avLst/>
                    </a:prstGeom>
                  </pic:spPr>
                </pic:pic>
              </a:graphicData>
            </a:graphic>
          </wp:inline>
        </w:drawing>
      </w:r>
    </w:p>
    <w:p w14:paraId="26BEE384" w14:textId="77777777" w:rsidR="00D42A51" w:rsidRDefault="00D42A51">
      <w:pPr>
        <w:rPr>
          <w:b/>
          <w:sz w:val="32"/>
          <w:szCs w:val="32"/>
          <w:lang w:val="en-US"/>
        </w:rPr>
      </w:pPr>
    </w:p>
    <w:p w14:paraId="042B010B" w14:textId="77777777" w:rsidR="00D42A51" w:rsidRDefault="001116E6">
      <w:pPr>
        <w:rPr>
          <w:sz w:val="32"/>
          <w:szCs w:val="32"/>
        </w:rPr>
      </w:pPr>
      <w:r>
        <w:rPr>
          <w:b/>
          <w:sz w:val="32"/>
          <w:szCs w:val="32"/>
          <w:lang w:val="fr-FR"/>
        </w:rPr>
        <w:t>La Chute de l’empire romain</w:t>
      </w:r>
    </w:p>
    <w:p w14:paraId="00D3BE6B" w14:textId="77777777" w:rsidR="00D42A51" w:rsidRDefault="001116E6">
      <w:pPr>
        <w:rPr>
          <w:lang w:val="fr-FR"/>
        </w:rPr>
      </w:pPr>
      <w:r>
        <w:rPr>
          <w:sz w:val="32"/>
          <w:szCs w:val="32"/>
          <w:lang w:val="fr-FR"/>
        </w:rPr>
        <w:t xml:space="preserve">L’empire romain est </w:t>
      </w:r>
      <w:proofErr w:type="gramStart"/>
      <w:r>
        <w:rPr>
          <w:sz w:val="32"/>
          <w:szCs w:val="32"/>
          <w:lang w:val="fr-FR"/>
        </w:rPr>
        <w:t>tombé  à</w:t>
      </w:r>
      <w:proofErr w:type="gramEnd"/>
      <w:r>
        <w:rPr>
          <w:sz w:val="32"/>
          <w:szCs w:val="32"/>
          <w:lang w:val="fr-FR"/>
        </w:rPr>
        <w:t xml:space="preserve"> cause des invasions des peuples barbares: les Uns, Ostrogoths, Wisigoths, </w:t>
      </w:r>
      <w:proofErr w:type="spellStart"/>
      <w:r>
        <w:rPr>
          <w:sz w:val="32"/>
          <w:szCs w:val="32"/>
          <w:lang w:val="fr-FR"/>
        </w:rPr>
        <w:t>etc</w:t>
      </w:r>
      <w:proofErr w:type="spellEnd"/>
      <w:r>
        <w:rPr>
          <w:sz w:val="32"/>
          <w:szCs w:val="32"/>
          <w:lang w:val="fr-FR"/>
        </w:rPr>
        <w:t>,… Les royaumes roumains-</w:t>
      </w:r>
      <w:r>
        <w:rPr>
          <w:sz w:val="32"/>
          <w:szCs w:val="32"/>
          <w:lang w:val="fr-FR"/>
        </w:rPr>
        <w:t xml:space="preserve">barbares qui sont nés de la fusion entre les peuples latins et barbares marqueront la fin de l’ère antique et le passage vers le </w:t>
      </w:r>
      <w:proofErr w:type="spellStart"/>
      <w:r>
        <w:rPr>
          <w:sz w:val="32"/>
          <w:szCs w:val="32"/>
          <w:lang w:val="fr-FR"/>
        </w:rPr>
        <w:t>Moyen-age</w:t>
      </w:r>
      <w:proofErr w:type="spellEnd"/>
      <w:r>
        <w:rPr>
          <w:sz w:val="32"/>
          <w:szCs w:val="32"/>
          <w:lang w:val="fr-FR"/>
        </w:rPr>
        <w:t>.</w:t>
      </w:r>
    </w:p>
    <w:p w14:paraId="563CC3EB" w14:textId="77777777" w:rsidR="00D42A51" w:rsidRPr="001116E6" w:rsidRDefault="00D42A51">
      <w:pPr>
        <w:rPr>
          <w:sz w:val="32"/>
          <w:szCs w:val="32"/>
          <w:lang w:val="fr-FR"/>
        </w:rPr>
      </w:pPr>
    </w:p>
    <w:p w14:paraId="7434FF49" w14:textId="77777777" w:rsidR="00D42A51" w:rsidRDefault="001116E6">
      <w:pPr>
        <w:jc w:val="center"/>
        <w:rPr>
          <w:sz w:val="32"/>
          <w:szCs w:val="32"/>
          <w:lang w:val="en-US"/>
        </w:rPr>
      </w:pPr>
      <w:r>
        <w:rPr>
          <w:noProof/>
          <w:sz w:val="32"/>
          <w:szCs w:val="32"/>
          <w:lang w:val="en-US"/>
        </w:rPr>
        <w:lastRenderedPageBreak/>
        <w:drawing>
          <wp:inline distT="0" distB="0" distL="0" distR="0" wp14:anchorId="3DDC19C6" wp14:editId="3FD5A75B">
            <wp:extent cx="4343400" cy="266065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5"/>
                    <a:srcRect l="-4" t="-7" r="-4" b="-7"/>
                    <a:stretch>
                      <a:fillRect/>
                    </a:stretch>
                  </pic:blipFill>
                  <pic:spPr bwMode="auto">
                    <a:xfrm>
                      <a:off x="0" y="0"/>
                      <a:ext cx="4343400" cy="2660650"/>
                    </a:xfrm>
                    <a:prstGeom prst="rect">
                      <a:avLst/>
                    </a:prstGeom>
                  </pic:spPr>
                </pic:pic>
              </a:graphicData>
            </a:graphic>
          </wp:inline>
        </w:drawing>
      </w:r>
    </w:p>
    <w:p w14:paraId="303294EC" w14:textId="77777777" w:rsidR="00D42A51" w:rsidRDefault="00D42A51">
      <w:pPr>
        <w:jc w:val="both"/>
        <w:rPr>
          <w:sz w:val="32"/>
          <w:szCs w:val="32"/>
          <w:lang w:val="en-US"/>
        </w:rPr>
      </w:pPr>
    </w:p>
    <w:p w14:paraId="1F87EFE3" w14:textId="77777777" w:rsidR="00D42A51" w:rsidRDefault="001116E6">
      <w:pPr>
        <w:rPr>
          <w:lang w:val="fr-FR"/>
        </w:rPr>
      </w:pPr>
      <w:r>
        <w:rPr>
          <w:b/>
          <w:sz w:val="32"/>
          <w:szCs w:val="32"/>
          <w:lang w:val="fr-FR"/>
        </w:rPr>
        <w:t>Le Moyen-Age</w:t>
      </w:r>
    </w:p>
    <w:p w14:paraId="3D0A9C40" w14:textId="77777777" w:rsidR="00D42A51" w:rsidRDefault="001116E6">
      <w:pPr>
        <w:rPr>
          <w:lang w:val="fr-FR"/>
        </w:rPr>
      </w:pPr>
      <w:r>
        <w:rPr>
          <w:sz w:val="32"/>
          <w:szCs w:val="32"/>
          <w:lang w:val="fr-FR"/>
        </w:rPr>
        <w:t>Dans le Moyen-Age en Italie s’affirment les états régionaux. Cette période est considérée la plus s</w:t>
      </w:r>
      <w:r>
        <w:rPr>
          <w:sz w:val="32"/>
          <w:szCs w:val="32"/>
          <w:lang w:val="fr-FR"/>
        </w:rPr>
        <w:t xml:space="preserve">ombre de tous les siècles car toute chose tombe en ruine comme </w:t>
      </w:r>
      <w:proofErr w:type="gramStart"/>
      <w:r>
        <w:rPr>
          <w:sz w:val="32"/>
          <w:szCs w:val="32"/>
          <w:lang w:val="fr-FR"/>
        </w:rPr>
        <w:t>l’art  mais</w:t>
      </w:r>
      <w:proofErr w:type="gramEnd"/>
      <w:r>
        <w:rPr>
          <w:sz w:val="32"/>
          <w:szCs w:val="32"/>
          <w:lang w:val="fr-FR"/>
        </w:rPr>
        <w:t xml:space="preserve"> en réalité c’est pendant cette époque que l’écrivain  Dante Alighieri écrit son œuvre  la” Divina Commedia”.</w:t>
      </w:r>
    </w:p>
    <w:p w14:paraId="5B191359" w14:textId="77777777" w:rsidR="00D42A51" w:rsidRDefault="00D42A51">
      <w:pPr>
        <w:rPr>
          <w:sz w:val="32"/>
          <w:szCs w:val="32"/>
        </w:rPr>
      </w:pPr>
    </w:p>
    <w:p w14:paraId="6C081DD6" w14:textId="77777777" w:rsidR="00D42A51" w:rsidRDefault="001116E6">
      <w:pPr>
        <w:jc w:val="center"/>
        <w:rPr>
          <w:sz w:val="32"/>
          <w:szCs w:val="32"/>
        </w:rPr>
      </w:pPr>
      <w:r>
        <w:rPr>
          <w:noProof/>
          <w:sz w:val="32"/>
          <w:szCs w:val="32"/>
        </w:rPr>
        <w:drawing>
          <wp:inline distT="0" distB="0" distL="0" distR="0" wp14:anchorId="02823384" wp14:editId="57FF002E">
            <wp:extent cx="3771900" cy="2357120"/>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6"/>
                    <a:srcRect l="-4" t="-7" r="-4" b="-7"/>
                    <a:stretch>
                      <a:fillRect/>
                    </a:stretch>
                  </pic:blipFill>
                  <pic:spPr bwMode="auto">
                    <a:xfrm>
                      <a:off x="0" y="0"/>
                      <a:ext cx="3771900" cy="2357120"/>
                    </a:xfrm>
                    <a:prstGeom prst="rect">
                      <a:avLst/>
                    </a:prstGeom>
                  </pic:spPr>
                </pic:pic>
              </a:graphicData>
            </a:graphic>
          </wp:inline>
        </w:drawing>
      </w:r>
    </w:p>
    <w:p w14:paraId="0E6D9926" w14:textId="77777777" w:rsidR="00D42A51" w:rsidRDefault="00D42A51">
      <w:pPr>
        <w:jc w:val="center"/>
        <w:rPr>
          <w:sz w:val="32"/>
          <w:szCs w:val="32"/>
        </w:rPr>
      </w:pPr>
    </w:p>
    <w:p w14:paraId="1D990AC4" w14:textId="77777777" w:rsidR="00D42A51" w:rsidRDefault="001116E6">
      <w:pPr>
        <w:rPr>
          <w:b/>
          <w:sz w:val="32"/>
          <w:szCs w:val="32"/>
        </w:rPr>
      </w:pPr>
      <w:r>
        <w:rPr>
          <w:b/>
          <w:sz w:val="32"/>
          <w:szCs w:val="32"/>
          <w:lang w:val="fr-FR"/>
        </w:rPr>
        <w:t>La Renaissance</w:t>
      </w:r>
    </w:p>
    <w:p w14:paraId="133ED161" w14:textId="77777777" w:rsidR="00D42A51" w:rsidRDefault="001116E6">
      <w:pPr>
        <w:jc w:val="both"/>
        <w:rPr>
          <w:lang w:val="fr-FR"/>
        </w:rPr>
      </w:pPr>
      <w:r>
        <w:rPr>
          <w:sz w:val="32"/>
          <w:szCs w:val="32"/>
          <w:lang w:val="fr-FR"/>
        </w:rPr>
        <w:t>C’est une période de grande splendeur culturelle et a</w:t>
      </w:r>
      <w:r>
        <w:rPr>
          <w:sz w:val="32"/>
          <w:szCs w:val="32"/>
          <w:lang w:val="fr-FR"/>
        </w:rPr>
        <w:t xml:space="preserve">rtistique pendant laquelle en Italie s’affirment les </w:t>
      </w:r>
      <w:proofErr w:type="gramStart"/>
      <w:r>
        <w:rPr>
          <w:sz w:val="32"/>
          <w:szCs w:val="32"/>
          <w:lang w:val="fr-FR"/>
        </w:rPr>
        <w:t>communes ,</w:t>
      </w:r>
      <w:proofErr w:type="gramEnd"/>
      <w:r>
        <w:rPr>
          <w:sz w:val="32"/>
          <w:szCs w:val="32"/>
          <w:lang w:val="fr-FR"/>
        </w:rPr>
        <w:t xml:space="preserve"> les “</w:t>
      </w:r>
      <w:proofErr w:type="spellStart"/>
      <w:r>
        <w:rPr>
          <w:sz w:val="32"/>
          <w:szCs w:val="32"/>
          <w:lang w:val="fr-FR"/>
        </w:rPr>
        <w:t>Signorie</w:t>
      </w:r>
      <w:proofErr w:type="spellEnd"/>
      <w:r>
        <w:rPr>
          <w:sz w:val="32"/>
          <w:szCs w:val="32"/>
          <w:lang w:val="fr-FR"/>
        </w:rPr>
        <w:t xml:space="preserve">”, les Principautés les Comptées et les duchés; à rappeler Mantoue- Florence etc. Cette dernière devient le point de </w:t>
      </w:r>
      <w:proofErr w:type="spellStart"/>
      <w:r>
        <w:rPr>
          <w:sz w:val="32"/>
          <w:szCs w:val="32"/>
          <w:lang w:val="fr-FR"/>
        </w:rPr>
        <w:t>répère</w:t>
      </w:r>
      <w:proofErr w:type="spellEnd"/>
      <w:r>
        <w:rPr>
          <w:sz w:val="32"/>
          <w:szCs w:val="32"/>
          <w:lang w:val="fr-FR"/>
        </w:rPr>
        <w:t xml:space="preserve"> d’Italie mais aussi de l’Europe. </w:t>
      </w:r>
      <w:proofErr w:type="gramStart"/>
      <w:r>
        <w:rPr>
          <w:sz w:val="32"/>
          <w:szCs w:val="32"/>
          <w:lang w:val="fr-FR"/>
        </w:rPr>
        <w:t>beaucoup</w:t>
      </w:r>
      <w:proofErr w:type="gramEnd"/>
      <w:r>
        <w:rPr>
          <w:sz w:val="32"/>
          <w:szCs w:val="32"/>
          <w:lang w:val="fr-FR"/>
        </w:rPr>
        <w:t xml:space="preserve"> d’artistes (p</w:t>
      </w:r>
      <w:r>
        <w:rPr>
          <w:sz w:val="32"/>
          <w:szCs w:val="32"/>
          <w:lang w:val="fr-FR"/>
        </w:rPr>
        <w:t>eintres, sculpteurs) vivaient sous la protection de duchés comme Lorenzo dei Medici à Florence pour lesquels ils produiront de belles œuvres qui nous pouvons encore aujourd’hui admirer.</w:t>
      </w:r>
    </w:p>
    <w:p w14:paraId="6BF33759" w14:textId="77777777" w:rsidR="00D42A51" w:rsidRDefault="001116E6">
      <w:pPr>
        <w:jc w:val="center"/>
        <w:rPr>
          <w:sz w:val="32"/>
          <w:szCs w:val="32"/>
          <w:lang w:val="en-US"/>
        </w:rPr>
      </w:pPr>
      <w:r>
        <w:rPr>
          <w:noProof/>
          <w:sz w:val="32"/>
          <w:szCs w:val="32"/>
          <w:lang w:val="en-US"/>
        </w:rPr>
        <w:lastRenderedPageBreak/>
        <w:drawing>
          <wp:inline distT="0" distB="0" distL="0" distR="0" wp14:anchorId="6CB6CB83" wp14:editId="3BAA5986">
            <wp:extent cx="4137660" cy="2068830"/>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7"/>
                    <a:srcRect l="-6" t="-12" r="-6" b="-12"/>
                    <a:stretch>
                      <a:fillRect/>
                    </a:stretch>
                  </pic:blipFill>
                  <pic:spPr bwMode="auto">
                    <a:xfrm>
                      <a:off x="0" y="0"/>
                      <a:ext cx="4137660" cy="2068830"/>
                    </a:xfrm>
                    <a:prstGeom prst="rect">
                      <a:avLst/>
                    </a:prstGeom>
                  </pic:spPr>
                </pic:pic>
              </a:graphicData>
            </a:graphic>
          </wp:inline>
        </w:drawing>
      </w:r>
    </w:p>
    <w:p w14:paraId="6C9F4B9D" w14:textId="77777777" w:rsidR="00D42A51" w:rsidRDefault="00D42A51">
      <w:pPr>
        <w:jc w:val="center"/>
        <w:rPr>
          <w:sz w:val="32"/>
          <w:szCs w:val="32"/>
          <w:lang w:val="en-US"/>
        </w:rPr>
      </w:pPr>
    </w:p>
    <w:p w14:paraId="3624B0A9" w14:textId="77777777" w:rsidR="00D42A51" w:rsidRDefault="001116E6">
      <w:pPr>
        <w:rPr>
          <w:b/>
          <w:sz w:val="32"/>
          <w:szCs w:val="32"/>
          <w:lang w:val="fr-FR"/>
        </w:rPr>
      </w:pPr>
      <w:r>
        <w:rPr>
          <w:b/>
          <w:sz w:val="32"/>
          <w:szCs w:val="32"/>
          <w:lang w:val="fr-FR"/>
        </w:rPr>
        <w:t>Les Guerres d’indépendance</w:t>
      </w:r>
    </w:p>
    <w:p w14:paraId="389A0927" w14:textId="77777777" w:rsidR="00D42A51" w:rsidRDefault="001116E6">
      <w:pPr>
        <w:jc w:val="both"/>
        <w:rPr>
          <w:lang w:val="fr-FR"/>
        </w:rPr>
      </w:pPr>
      <w:r>
        <w:rPr>
          <w:sz w:val="32"/>
          <w:szCs w:val="32"/>
          <w:lang w:val="fr-FR"/>
        </w:rPr>
        <w:t xml:space="preserve">Pendant les années qui vont de 1848 à </w:t>
      </w:r>
      <w:proofErr w:type="gramStart"/>
      <w:r>
        <w:rPr>
          <w:sz w:val="32"/>
          <w:szCs w:val="32"/>
          <w:lang w:val="fr-FR"/>
        </w:rPr>
        <w:t>18</w:t>
      </w:r>
      <w:r>
        <w:rPr>
          <w:sz w:val="32"/>
          <w:szCs w:val="32"/>
          <w:lang w:val="fr-FR"/>
        </w:rPr>
        <w:t>66  l’Italie</w:t>
      </w:r>
      <w:proofErr w:type="gramEnd"/>
      <w:r>
        <w:rPr>
          <w:sz w:val="32"/>
          <w:szCs w:val="32"/>
          <w:lang w:val="fr-FR"/>
        </w:rPr>
        <w:t xml:space="preserve"> est divisée en plusieurs petits états; la plupart d’eux  étaient occupés par les empires étrangers: l’empire autrichien occupe l’Italie du nord et les Bourbons occupent l'Italie du sud appelée” royaume des Deux </w:t>
      </w:r>
      <w:proofErr w:type="spellStart"/>
      <w:r>
        <w:rPr>
          <w:sz w:val="32"/>
          <w:szCs w:val="32"/>
          <w:lang w:val="fr-FR"/>
        </w:rPr>
        <w:t>Siciles</w:t>
      </w:r>
      <w:proofErr w:type="spellEnd"/>
      <w:r>
        <w:rPr>
          <w:sz w:val="32"/>
          <w:szCs w:val="32"/>
          <w:lang w:val="fr-FR"/>
        </w:rPr>
        <w:t>; au centre régnait l'éta</w:t>
      </w:r>
      <w:r>
        <w:rPr>
          <w:sz w:val="32"/>
          <w:szCs w:val="32"/>
          <w:lang w:val="fr-FR"/>
        </w:rPr>
        <w:t xml:space="preserve">t papal. Le peuple italien </w:t>
      </w:r>
      <w:proofErr w:type="gramStart"/>
      <w:r>
        <w:rPr>
          <w:sz w:val="32"/>
          <w:szCs w:val="32"/>
          <w:lang w:val="fr-FR"/>
        </w:rPr>
        <w:t>alors  fait</w:t>
      </w:r>
      <w:proofErr w:type="gramEnd"/>
      <w:r>
        <w:rPr>
          <w:sz w:val="32"/>
          <w:szCs w:val="32"/>
          <w:lang w:val="fr-FR"/>
        </w:rPr>
        <w:t xml:space="preserve"> trois  guerres pour libérer son territoire.</w:t>
      </w:r>
    </w:p>
    <w:p w14:paraId="085DFB22" w14:textId="77777777" w:rsidR="00D42A51" w:rsidRPr="001116E6" w:rsidRDefault="00D42A51">
      <w:pPr>
        <w:jc w:val="center"/>
        <w:rPr>
          <w:sz w:val="32"/>
          <w:szCs w:val="32"/>
          <w:lang w:val="fr-FR"/>
        </w:rPr>
      </w:pPr>
    </w:p>
    <w:p w14:paraId="1877F24A" w14:textId="77777777" w:rsidR="00D42A51" w:rsidRPr="001116E6" w:rsidRDefault="00D42A51">
      <w:pPr>
        <w:jc w:val="center"/>
        <w:rPr>
          <w:sz w:val="32"/>
          <w:szCs w:val="32"/>
          <w:lang w:val="fr-FR"/>
        </w:rPr>
      </w:pPr>
    </w:p>
    <w:p w14:paraId="4C96B76E" w14:textId="77777777" w:rsidR="00D42A51" w:rsidRDefault="00D42A51">
      <w:pPr>
        <w:jc w:val="center"/>
        <w:rPr>
          <w:sz w:val="32"/>
          <w:szCs w:val="32"/>
        </w:rPr>
      </w:pPr>
    </w:p>
    <w:p w14:paraId="4D07D9CA" w14:textId="77777777" w:rsidR="00D42A51" w:rsidRDefault="00D42A51">
      <w:pPr>
        <w:jc w:val="center"/>
        <w:rPr>
          <w:b/>
          <w:sz w:val="32"/>
          <w:szCs w:val="32"/>
        </w:rPr>
      </w:pPr>
    </w:p>
    <w:p w14:paraId="413B0AA0" w14:textId="77777777" w:rsidR="00D42A51" w:rsidRDefault="001116E6">
      <w:pPr>
        <w:jc w:val="center"/>
        <w:rPr>
          <w:b/>
          <w:sz w:val="32"/>
          <w:szCs w:val="32"/>
        </w:rPr>
      </w:pPr>
      <w:r>
        <w:rPr>
          <w:noProof/>
          <w:sz w:val="32"/>
          <w:szCs w:val="32"/>
        </w:rPr>
        <w:drawing>
          <wp:inline distT="0" distB="0" distL="0" distR="0" wp14:anchorId="11394A1E" wp14:editId="5DDD0B9B">
            <wp:extent cx="3314065" cy="3022600"/>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8"/>
                    <a:srcRect l="-18" t="-19" r="-18" b="-19"/>
                    <a:stretch>
                      <a:fillRect/>
                    </a:stretch>
                  </pic:blipFill>
                  <pic:spPr bwMode="auto">
                    <a:xfrm>
                      <a:off x="0" y="0"/>
                      <a:ext cx="3314065" cy="3022600"/>
                    </a:xfrm>
                    <a:prstGeom prst="rect">
                      <a:avLst/>
                    </a:prstGeom>
                  </pic:spPr>
                </pic:pic>
              </a:graphicData>
            </a:graphic>
          </wp:inline>
        </w:drawing>
      </w:r>
    </w:p>
    <w:p w14:paraId="111379B7" w14:textId="77777777" w:rsidR="00D42A51" w:rsidRDefault="00D42A51">
      <w:pPr>
        <w:rPr>
          <w:b/>
          <w:sz w:val="32"/>
          <w:szCs w:val="32"/>
        </w:rPr>
      </w:pPr>
    </w:p>
    <w:p w14:paraId="33310FF0" w14:textId="77777777" w:rsidR="00D42A51" w:rsidRDefault="00D42A51">
      <w:pPr>
        <w:rPr>
          <w:b/>
          <w:sz w:val="32"/>
          <w:szCs w:val="32"/>
        </w:rPr>
      </w:pPr>
    </w:p>
    <w:p w14:paraId="7C3D3556" w14:textId="77777777" w:rsidR="00D42A51" w:rsidRDefault="00D42A51">
      <w:pPr>
        <w:rPr>
          <w:b/>
          <w:sz w:val="32"/>
          <w:szCs w:val="32"/>
        </w:rPr>
      </w:pPr>
    </w:p>
    <w:p w14:paraId="53342B90" w14:textId="77777777" w:rsidR="00D42A51" w:rsidRDefault="00D42A51">
      <w:pPr>
        <w:rPr>
          <w:b/>
          <w:sz w:val="32"/>
          <w:szCs w:val="32"/>
        </w:rPr>
      </w:pPr>
    </w:p>
    <w:p w14:paraId="13780EF4" w14:textId="77777777" w:rsidR="00D42A51" w:rsidRDefault="00D42A51">
      <w:pPr>
        <w:rPr>
          <w:b/>
          <w:sz w:val="32"/>
          <w:szCs w:val="32"/>
        </w:rPr>
      </w:pPr>
    </w:p>
    <w:p w14:paraId="7FE25FBB" w14:textId="77777777" w:rsidR="00D42A51" w:rsidRDefault="001116E6">
      <w:pPr>
        <w:rPr>
          <w:b/>
          <w:sz w:val="32"/>
          <w:szCs w:val="32"/>
        </w:rPr>
      </w:pPr>
      <w:r>
        <w:rPr>
          <w:b/>
          <w:sz w:val="32"/>
          <w:szCs w:val="32"/>
        </w:rPr>
        <w:lastRenderedPageBreak/>
        <w:t>Unité d'Italie</w:t>
      </w:r>
    </w:p>
    <w:p w14:paraId="2A7F98DF" w14:textId="77777777" w:rsidR="00D42A51" w:rsidRDefault="001116E6">
      <w:pPr>
        <w:rPr>
          <w:sz w:val="32"/>
          <w:szCs w:val="32"/>
        </w:rPr>
      </w:pPr>
      <w:r>
        <w:rPr>
          <w:sz w:val="32"/>
          <w:szCs w:val="32"/>
          <w:lang w:val="fr-FR"/>
        </w:rPr>
        <w:t xml:space="preserve">La naissance du royaume d'Italie est finalement </w:t>
      </w:r>
      <w:proofErr w:type="gramStart"/>
      <w:r>
        <w:rPr>
          <w:sz w:val="32"/>
          <w:szCs w:val="32"/>
          <w:lang w:val="fr-FR"/>
        </w:rPr>
        <w:t>proclamé</w:t>
      </w:r>
      <w:proofErr w:type="gramEnd"/>
      <w:r>
        <w:rPr>
          <w:sz w:val="32"/>
          <w:szCs w:val="32"/>
          <w:lang w:val="fr-FR"/>
        </w:rPr>
        <w:t xml:space="preserve"> en 1861 et le roi Vittorio Emanuele II devient le premier roi d'Italie. La monarchie italienne dure jusqu'en 1946. </w:t>
      </w:r>
    </w:p>
    <w:p w14:paraId="7C187A4D" w14:textId="77777777" w:rsidR="00D42A51" w:rsidRDefault="00D42A51">
      <w:pPr>
        <w:rPr>
          <w:sz w:val="32"/>
          <w:szCs w:val="32"/>
        </w:rPr>
      </w:pPr>
    </w:p>
    <w:p w14:paraId="5218CD43" w14:textId="77777777" w:rsidR="00D42A51" w:rsidRDefault="00D42A51">
      <w:pPr>
        <w:rPr>
          <w:sz w:val="32"/>
          <w:szCs w:val="32"/>
        </w:rPr>
      </w:pPr>
    </w:p>
    <w:p w14:paraId="1C8775C2" w14:textId="77777777" w:rsidR="00D42A51" w:rsidRDefault="001116E6">
      <w:pPr>
        <w:jc w:val="center"/>
        <w:rPr>
          <w:sz w:val="32"/>
          <w:szCs w:val="32"/>
        </w:rPr>
      </w:pPr>
      <w:r>
        <w:rPr>
          <w:noProof/>
          <w:sz w:val="32"/>
          <w:szCs w:val="32"/>
        </w:rPr>
        <w:drawing>
          <wp:inline distT="0" distB="0" distL="0" distR="0" wp14:anchorId="041327AF" wp14:editId="6DE6070A">
            <wp:extent cx="2681605" cy="2132330"/>
            <wp:effectExtent l="0" t="0" r="0" b="0"/>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9"/>
                    <a:srcRect l="-16" t="-20" r="-16" b="-20"/>
                    <a:stretch>
                      <a:fillRect/>
                    </a:stretch>
                  </pic:blipFill>
                  <pic:spPr bwMode="auto">
                    <a:xfrm>
                      <a:off x="0" y="0"/>
                      <a:ext cx="2681605" cy="2132330"/>
                    </a:xfrm>
                    <a:prstGeom prst="rect">
                      <a:avLst/>
                    </a:prstGeom>
                  </pic:spPr>
                </pic:pic>
              </a:graphicData>
            </a:graphic>
          </wp:inline>
        </w:drawing>
      </w:r>
    </w:p>
    <w:p w14:paraId="13BD54F8" w14:textId="77777777" w:rsidR="00D42A51" w:rsidRDefault="00D42A51">
      <w:pPr>
        <w:rPr>
          <w:sz w:val="32"/>
          <w:szCs w:val="32"/>
        </w:rPr>
      </w:pPr>
    </w:p>
    <w:p w14:paraId="61715820" w14:textId="77777777" w:rsidR="00D42A51" w:rsidRDefault="00D42A51">
      <w:pPr>
        <w:rPr>
          <w:sz w:val="32"/>
          <w:szCs w:val="32"/>
        </w:rPr>
      </w:pPr>
    </w:p>
    <w:p w14:paraId="544EC001" w14:textId="77777777" w:rsidR="00D42A51" w:rsidRDefault="001116E6">
      <w:pPr>
        <w:rPr>
          <w:b/>
          <w:sz w:val="32"/>
          <w:szCs w:val="32"/>
          <w:lang w:val="fr-FR"/>
        </w:rPr>
      </w:pPr>
      <w:r>
        <w:rPr>
          <w:b/>
          <w:sz w:val="32"/>
          <w:szCs w:val="32"/>
          <w:lang w:val="fr-FR"/>
        </w:rPr>
        <w:t>La première guerre mondiale</w:t>
      </w:r>
    </w:p>
    <w:p w14:paraId="6C28D448" w14:textId="77777777" w:rsidR="00D42A51" w:rsidRDefault="001116E6">
      <w:pPr>
        <w:jc w:val="both"/>
        <w:rPr>
          <w:lang w:val="fr-FR"/>
        </w:rPr>
      </w:pPr>
      <w:r>
        <w:rPr>
          <w:sz w:val="32"/>
          <w:szCs w:val="32"/>
          <w:lang w:val="fr-FR"/>
        </w:rPr>
        <w:t>L'Italie est entrée en guerre en 1915, dix mois a</w:t>
      </w:r>
      <w:r>
        <w:rPr>
          <w:sz w:val="32"/>
          <w:szCs w:val="32"/>
          <w:lang w:val="fr-FR"/>
        </w:rPr>
        <w:t>près le début du conflit. Après les défaites, le combat le plus difficile fut celui de Caporetto contre l'armée austro-allemande.</w:t>
      </w:r>
    </w:p>
    <w:p w14:paraId="7564B9E6" w14:textId="77777777" w:rsidR="00D42A51" w:rsidRDefault="00D42A51">
      <w:pPr>
        <w:rPr>
          <w:sz w:val="32"/>
          <w:szCs w:val="32"/>
        </w:rPr>
      </w:pPr>
    </w:p>
    <w:p w14:paraId="343CB48D" w14:textId="77777777" w:rsidR="00D42A51" w:rsidRDefault="00D42A51">
      <w:pPr>
        <w:jc w:val="center"/>
        <w:rPr>
          <w:sz w:val="32"/>
          <w:szCs w:val="32"/>
        </w:rPr>
      </w:pPr>
    </w:p>
    <w:p w14:paraId="17E752C7" w14:textId="77777777" w:rsidR="00D42A51" w:rsidRDefault="00D42A51">
      <w:pPr>
        <w:jc w:val="center"/>
        <w:rPr>
          <w:sz w:val="32"/>
          <w:szCs w:val="32"/>
        </w:rPr>
      </w:pPr>
    </w:p>
    <w:p w14:paraId="205F4FB2" w14:textId="77777777" w:rsidR="00D42A51" w:rsidRDefault="001116E6">
      <w:pPr>
        <w:rPr>
          <w:sz w:val="32"/>
          <w:szCs w:val="32"/>
        </w:rPr>
      </w:pPr>
      <w:r>
        <w:rPr>
          <w:noProof/>
          <w:sz w:val="32"/>
          <w:szCs w:val="32"/>
        </w:rPr>
        <w:drawing>
          <wp:inline distT="0" distB="0" distL="0" distR="0" wp14:anchorId="2CA8F9C1" wp14:editId="698222F9">
            <wp:extent cx="6115050" cy="2049145"/>
            <wp:effectExtent l="0" t="0" r="0" b="0"/>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0"/>
                    <a:srcRect l="-4" t="-11" r="-4" b="-11"/>
                    <a:stretch>
                      <a:fillRect/>
                    </a:stretch>
                  </pic:blipFill>
                  <pic:spPr bwMode="auto">
                    <a:xfrm>
                      <a:off x="0" y="0"/>
                      <a:ext cx="6115050" cy="2049145"/>
                    </a:xfrm>
                    <a:prstGeom prst="rect">
                      <a:avLst/>
                    </a:prstGeom>
                  </pic:spPr>
                </pic:pic>
              </a:graphicData>
            </a:graphic>
          </wp:inline>
        </w:drawing>
      </w:r>
    </w:p>
    <w:p w14:paraId="03812A5F" w14:textId="77777777" w:rsidR="00D42A51" w:rsidRDefault="00D42A51">
      <w:pPr>
        <w:rPr>
          <w:sz w:val="32"/>
          <w:szCs w:val="32"/>
        </w:rPr>
      </w:pPr>
    </w:p>
    <w:p w14:paraId="0D4335AA" w14:textId="77777777" w:rsidR="00D42A51" w:rsidRDefault="001116E6">
      <w:pPr>
        <w:rPr>
          <w:b/>
          <w:sz w:val="32"/>
          <w:szCs w:val="32"/>
          <w:lang w:val="fr-FR"/>
        </w:rPr>
      </w:pPr>
      <w:r>
        <w:rPr>
          <w:b/>
          <w:sz w:val="32"/>
          <w:szCs w:val="32"/>
          <w:lang w:val="fr-FR"/>
        </w:rPr>
        <w:t>La montée du fascisme</w:t>
      </w:r>
    </w:p>
    <w:p w14:paraId="666E623E" w14:textId="77777777" w:rsidR="00D42A51" w:rsidRDefault="001116E6">
      <w:pPr>
        <w:rPr>
          <w:sz w:val="32"/>
          <w:szCs w:val="32"/>
        </w:rPr>
      </w:pPr>
      <w:r>
        <w:rPr>
          <w:sz w:val="32"/>
          <w:szCs w:val="32"/>
          <w:lang w:val="fr-FR"/>
        </w:rPr>
        <w:t>Dans les années vingt et trente en Italie, la dictature fasciste a été instaurée par Benito Mussol</w:t>
      </w:r>
      <w:r>
        <w:rPr>
          <w:sz w:val="32"/>
          <w:szCs w:val="32"/>
          <w:lang w:val="fr-FR"/>
        </w:rPr>
        <w:t>ini qui a éliminé tous les autres partis et il conduit l'Italie à la guerre aux côtés des Allemands.</w:t>
      </w:r>
    </w:p>
    <w:p w14:paraId="33BBDA29" w14:textId="77777777" w:rsidR="00D42A51" w:rsidRDefault="001116E6">
      <w:pPr>
        <w:rPr>
          <w:b/>
          <w:sz w:val="32"/>
          <w:szCs w:val="32"/>
        </w:rPr>
      </w:pPr>
      <w:r>
        <w:rPr>
          <w:b/>
          <w:sz w:val="32"/>
          <w:szCs w:val="32"/>
        </w:rPr>
        <w:lastRenderedPageBreak/>
        <w:t>Seconde guerre mondiale</w:t>
      </w:r>
    </w:p>
    <w:p w14:paraId="48AD377A" w14:textId="77777777" w:rsidR="00D42A51" w:rsidRDefault="001116E6">
      <w:pPr>
        <w:jc w:val="both"/>
        <w:rPr>
          <w:sz w:val="32"/>
          <w:szCs w:val="32"/>
          <w:lang w:val="fr-FR"/>
        </w:rPr>
      </w:pPr>
      <w:r>
        <w:rPr>
          <w:sz w:val="32"/>
          <w:szCs w:val="32"/>
          <w:lang w:val="fr-FR"/>
        </w:rPr>
        <w:t>Au début de la guerre, l'Italie se battait aux côtés des Allemands, qui étaient engagés sur plusieurs fronts. Pendant la guerre, l'</w:t>
      </w:r>
      <w:r>
        <w:rPr>
          <w:sz w:val="32"/>
          <w:szCs w:val="32"/>
          <w:lang w:val="fr-FR"/>
        </w:rPr>
        <w:t>Italie est passée du côté des troupes alliées. En 1943, les troupes alliées débarquèrent sur les côtes siciliennes, marquant ainsi le début de la libération du territoire des nazis. Le roi Umberto II s'est exilé au Portugal.</w:t>
      </w:r>
    </w:p>
    <w:p w14:paraId="38362255" w14:textId="77777777" w:rsidR="00D42A51" w:rsidRDefault="00D42A51">
      <w:pPr>
        <w:jc w:val="both"/>
        <w:rPr>
          <w:sz w:val="32"/>
          <w:szCs w:val="32"/>
        </w:rPr>
      </w:pPr>
    </w:p>
    <w:p w14:paraId="0FCFD6A5" w14:textId="77777777" w:rsidR="00D42A51" w:rsidRDefault="00D42A51">
      <w:pPr>
        <w:jc w:val="both"/>
        <w:rPr>
          <w:sz w:val="32"/>
          <w:szCs w:val="32"/>
        </w:rPr>
      </w:pPr>
    </w:p>
    <w:p w14:paraId="336A4186" w14:textId="77777777" w:rsidR="00D42A51" w:rsidRDefault="001116E6">
      <w:pPr>
        <w:jc w:val="center"/>
        <w:rPr>
          <w:sz w:val="32"/>
          <w:szCs w:val="32"/>
        </w:rPr>
      </w:pPr>
      <w:r>
        <w:rPr>
          <w:noProof/>
          <w:sz w:val="32"/>
          <w:szCs w:val="32"/>
        </w:rPr>
        <w:drawing>
          <wp:inline distT="0" distB="0" distL="0" distR="0" wp14:anchorId="40849DB2" wp14:editId="3AA29D71">
            <wp:extent cx="6116955" cy="3429635"/>
            <wp:effectExtent l="0" t="0" r="0" b="0"/>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1"/>
                    <a:srcRect l="-2" t="-5" r="-2" b="-5"/>
                    <a:stretch>
                      <a:fillRect/>
                    </a:stretch>
                  </pic:blipFill>
                  <pic:spPr bwMode="auto">
                    <a:xfrm>
                      <a:off x="0" y="0"/>
                      <a:ext cx="6116955" cy="3429635"/>
                    </a:xfrm>
                    <a:prstGeom prst="rect">
                      <a:avLst/>
                    </a:prstGeom>
                  </pic:spPr>
                </pic:pic>
              </a:graphicData>
            </a:graphic>
          </wp:inline>
        </w:drawing>
      </w:r>
    </w:p>
    <w:p w14:paraId="0E607365" w14:textId="77777777" w:rsidR="00D42A51" w:rsidRDefault="00D42A51">
      <w:pPr>
        <w:rPr>
          <w:sz w:val="32"/>
          <w:szCs w:val="32"/>
        </w:rPr>
      </w:pPr>
    </w:p>
    <w:p w14:paraId="2537A8A2" w14:textId="77777777" w:rsidR="00D42A51" w:rsidRDefault="00D42A51">
      <w:pPr>
        <w:rPr>
          <w:sz w:val="32"/>
          <w:szCs w:val="32"/>
        </w:rPr>
      </w:pPr>
    </w:p>
    <w:p w14:paraId="634D1881" w14:textId="77777777" w:rsidR="00D42A51" w:rsidRDefault="00D42A51">
      <w:pPr>
        <w:jc w:val="center"/>
        <w:rPr>
          <w:b/>
          <w:sz w:val="32"/>
          <w:szCs w:val="32"/>
        </w:rPr>
      </w:pPr>
    </w:p>
    <w:p w14:paraId="1FB1FBE9" w14:textId="77777777" w:rsidR="00D42A51" w:rsidRDefault="001116E6">
      <w:pPr>
        <w:rPr>
          <w:b/>
          <w:sz w:val="32"/>
          <w:szCs w:val="32"/>
        </w:rPr>
      </w:pPr>
      <w:r>
        <w:rPr>
          <w:b/>
          <w:sz w:val="32"/>
          <w:szCs w:val="32"/>
        </w:rPr>
        <w:t xml:space="preserve">De la monarchie à la </w:t>
      </w:r>
      <w:r>
        <w:rPr>
          <w:b/>
          <w:sz w:val="32"/>
          <w:szCs w:val="32"/>
        </w:rPr>
        <w:t>république</w:t>
      </w:r>
    </w:p>
    <w:p w14:paraId="0A19D478" w14:textId="77777777" w:rsidR="00D42A51" w:rsidRDefault="001116E6">
      <w:pPr>
        <w:jc w:val="both"/>
        <w:rPr>
          <w:sz w:val="32"/>
          <w:szCs w:val="32"/>
        </w:rPr>
      </w:pPr>
      <w:r>
        <w:rPr>
          <w:sz w:val="32"/>
          <w:szCs w:val="32"/>
          <w:lang w:val="fr-FR"/>
        </w:rPr>
        <w:t>En 1946, les Italiens ont choisi par un référendum le passage de la monarchie à la république parlementaire encore en vigueur.</w:t>
      </w:r>
    </w:p>
    <w:p w14:paraId="1BF8A343" w14:textId="77777777" w:rsidR="00D42A51" w:rsidRDefault="00D42A51">
      <w:pPr>
        <w:rPr>
          <w:sz w:val="32"/>
          <w:szCs w:val="32"/>
        </w:rPr>
      </w:pPr>
    </w:p>
    <w:p w14:paraId="2C9C0680" w14:textId="77777777" w:rsidR="00D42A51" w:rsidRDefault="001116E6">
      <w:pPr>
        <w:jc w:val="center"/>
        <w:rPr>
          <w:sz w:val="32"/>
          <w:szCs w:val="32"/>
        </w:rPr>
      </w:pPr>
      <w:r>
        <w:rPr>
          <w:noProof/>
          <w:sz w:val="32"/>
          <w:szCs w:val="32"/>
        </w:rPr>
        <w:drawing>
          <wp:inline distT="0" distB="0" distL="0" distR="0" wp14:anchorId="0B7EC17C" wp14:editId="18D165D3">
            <wp:extent cx="3778250" cy="2112010"/>
            <wp:effectExtent l="0" t="0" r="0" b="0"/>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2"/>
                    <a:srcRect l="-4" t="-8" r="-4" b="-8"/>
                    <a:stretch>
                      <a:fillRect/>
                    </a:stretch>
                  </pic:blipFill>
                  <pic:spPr bwMode="auto">
                    <a:xfrm>
                      <a:off x="0" y="0"/>
                      <a:ext cx="3778250" cy="2112010"/>
                    </a:xfrm>
                    <a:prstGeom prst="rect">
                      <a:avLst/>
                    </a:prstGeom>
                  </pic:spPr>
                </pic:pic>
              </a:graphicData>
            </a:graphic>
          </wp:inline>
        </w:drawing>
      </w:r>
    </w:p>
    <w:p w14:paraId="78B22913" w14:textId="77777777" w:rsidR="00D42A51" w:rsidRDefault="00D42A51">
      <w:pPr>
        <w:jc w:val="center"/>
        <w:rPr>
          <w:sz w:val="32"/>
          <w:szCs w:val="32"/>
        </w:rPr>
      </w:pPr>
    </w:p>
    <w:p w14:paraId="65DEB02A" w14:textId="77777777" w:rsidR="00D42A51" w:rsidRDefault="00D42A51">
      <w:pPr>
        <w:jc w:val="center"/>
        <w:rPr>
          <w:sz w:val="32"/>
          <w:szCs w:val="32"/>
        </w:rPr>
      </w:pPr>
    </w:p>
    <w:p w14:paraId="2B193B9D" w14:textId="77777777" w:rsidR="00D42A51" w:rsidRDefault="00D42A51">
      <w:pPr>
        <w:jc w:val="center"/>
        <w:rPr>
          <w:sz w:val="32"/>
          <w:szCs w:val="32"/>
        </w:rPr>
      </w:pPr>
    </w:p>
    <w:p w14:paraId="0210AF49" w14:textId="77777777" w:rsidR="00D42A51" w:rsidRDefault="00D42A51">
      <w:pPr>
        <w:jc w:val="center"/>
        <w:rPr>
          <w:sz w:val="32"/>
          <w:szCs w:val="32"/>
        </w:rPr>
      </w:pPr>
    </w:p>
    <w:sectPr w:rsidR="00D42A51">
      <w:pgSz w:w="11906" w:h="16838"/>
      <w:pgMar w:top="1417" w:right="1134" w:bottom="1134" w:left="113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Liberation Sans">
    <w:altName w:val="Arial"/>
    <w:charset w:val="01"/>
    <w:family w:val="swiss"/>
    <w:pitch w:val="variable"/>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A51"/>
    <w:rsid w:val="001116E6"/>
    <w:rsid w:val="00D42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4D8A7"/>
  <w15:docId w15:val="{507438B8-6D57-4C55-80BD-DB5F8E741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ans CJK SC" w:hAnsi="Liberation Serif" w:cs="Lohit Devanagari"/>
        <w:szCs w:val="24"/>
        <w:lang w:val="it-IT" w:eastAsia="zh-CN" w:bidi="hi-IN"/>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eastAsia="Times New Roman" w:hAnsi="Times New Roman" w:cs="Times New Roman"/>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rpredefinitoparagrafo">
    <w:name w:val="Car. predefinito paragrafo"/>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514</Words>
  <Characters>2935</Characters>
  <Application>Microsoft Office Word</Application>
  <DocSecurity>0</DocSecurity>
  <Lines>24</Lines>
  <Paragraphs>6</Paragraphs>
  <ScaleCrop>false</ScaleCrop>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Historie Italienne</dc:title>
  <dc:subject/>
  <dc:creator>Studente</dc:creator>
  <cp:keywords/>
  <dc:description/>
  <cp:lastModifiedBy>pgre</cp:lastModifiedBy>
  <cp:revision>2</cp:revision>
  <dcterms:created xsi:type="dcterms:W3CDTF">2019-10-14T14:22:00Z</dcterms:created>
  <dcterms:modified xsi:type="dcterms:W3CDTF">2019-10-14T14:22:00Z</dcterms:modified>
  <dc:language>it-IT</dc:language>
</cp:coreProperties>
</file>