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C7" w:rsidRPr="00B471AD" w:rsidRDefault="00FF03C7" w:rsidP="00FF03C7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Luka </w:t>
      </w:r>
      <w:proofErr w:type="spellStart"/>
      <w:r>
        <w:rPr>
          <w:sz w:val="24"/>
          <w:szCs w:val="24"/>
        </w:rPr>
        <w:t>Knežić</w:t>
      </w:r>
      <w:proofErr w:type="spellEnd"/>
      <w:r w:rsidRPr="00B471AD">
        <w:rPr>
          <w:sz w:val="24"/>
          <w:szCs w:val="24"/>
        </w:rPr>
        <w:t>, 2.c</w:t>
      </w:r>
    </w:p>
    <w:p w:rsidR="00FF03C7" w:rsidRDefault="00FF03C7" w:rsidP="00FF03C7">
      <w:pPr>
        <w:pStyle w:val="normal0"/>
        <w:jc w:val="both"/>
        <w:rPr>
          <w:sz w:val="24"/>
          <w:szCs w:val="24"/>
        </w:rPr>
      </w:pPr>
      <w:r w:rsidRPr="00B471AD">
        <w:rPr>
          <w:sz w:val="24"/>
          <w:szCs w:val="24"/>
        </w:rPr>
        <w:t>Srednja škola Čazma</w:t>
      </w:r>
    </w:p>
    <w:p w:rsidR="00FF03C7" w:rsidRPr="00B471AD" w:rsidRDefault="00FF03C7" w:rsidP="00FF03C7">
      <w:pPr>
        <w:pStyle w:val="normal0"/>
        <w:jc w:val="both"/>
        <w:rPr>
          <w:sz w:val="24"/>
          <w:szCs w:val="24"/>
        </w:rPr>
      </w:pPr>
    </w:p>
    <w:p w:rsidR="00292FED" w:rsidRDefault="00621D06" w:rsidP="00621D06">
      <w:pPr>
        <w:jc w:val="center"/>
        <w:rPr>
          <w:rFonts w:ascii="Castellar" w:hAnsi="Castellar"/>
          <w:b/>
          <w:sz w:val="72"/>
          <w:szCs w:val="72"/>
        </w:rPr>
      </w:pPr>
      <w:r w:rsidRPr="00621D06">
        <w:rPr>
          <w:rFonts w:ascii="Castellar" w:hAnsi="Castellar"/>
          <w:b/>
          <w:sz w:val="72"/>
          <w:szCs w:val="72"/>
        </w:rPr>
        <w:t>Platonova tijela</w:t>
      </w:r>
    </w:p>
    <w:p w:rsidR="00621D06" w:rsidRPr="00FF03C7" w:rsidRDefault="00621D06" w:rsidP="00FF03C7">
      <w:pPr>
        <w:jc w:val="both"/>
        <w:rPr>
          <w:rFonts w:ascii="Arial" w:hAnsi="Arial" w:cs="Arial"/>
          <w:sz w:val="28"/>
          <w:szCs w:val="28"/>
        </w:rPr>
      </w:pPr>
      <w:r w:rsidRPr="00FF03C7">
        <w:rPr>
          <w:rFonts w:ascii="Arial" w:hAnsi="Arial" w:cs="Arial"/>
          <w:sz w:val="28"/>
          <w:szCs w:val="28"/>
        </w:rPr>
        <w:t>Poliedar je uglato geometrijsko tijelo. Omeđeno je ravnim plohama, odnosno poligonima koje nazivamo stranama (pobočkama) poliedra. Dužine u kojima se sastaju dvije susjedne strane poliedra se zovu bridovi poliedra, a točke u kojima se sastaju susjedni bridovi zovu se vrhovi poliedra. Svaka dužina koja spaja dva vrha poliedra, a ne pripada nijednoj strani poliedra predstavlja jednu dijagonalu poliedra. Poliedri mogu biti konveksni i konkavni. Poliedar je konveksan ukoliko svaka dužina koja spaja njegove dvije po volji odabrane točke pripada tom poliedru. U suprotnom kažemo da je poliedar k</w:t>
      </w:r>
      <w:r w:rsidR="00591CAE" w:rsidRPr="00FF03C7">
        <w:rPr>
          <w:rFonts w:ascii="Arial" w:hAnsi="Arial" w:cs="Arial"/>
          <w:sz w:val="28"/>
          <w:szCs w:val="28"/>
        </w:rPr>
        <w:t>onkavan. Konveksan poliedar lež</w:t>
      </w:r>
      <w:r w:rsidRPr="00FF03C7">
        <w:rPr>
          <w:rFonts w:ascii="Arial" w:hAnsi="Arial" w:cs="Arial"/>
          <w:sz w:val="28"/>
          <w:szCs w:val="28"/>
        </w:rPr>
        <w:t xml:space="preserve">i samo s jedne strane ravnine svake svoje strane. </w:t>
      </w:r>
    </w:p>
    <w:p w:rsidR="00621D06" w:rsidRPr="00FF03C7" w:rsidRDefault="00621D06" w:rsidP="00FF03C7">
      <w:pPr>
        <w:jc w:val="both"/>
        <w:rPr>
          <w:rFonts w:ascii="Arial" w:hAnsi="Arial" w:cs="Arial"/>
          <w:sz w:val="28"/>
          <w:szCs w:val="28"/>
        </w:rPr>
      </w:pPr>
      <w:r w:rsidRPr="00FF03C7">
        <w:rPr>
          <w:rFonts w:ascii="Arial" w:hAnsi="Arial" w:cs="Arial"/>
          <w:sz w:val="28"/>
          <w:szCs w:val="28"/>
        </w:rPr>
        <w:t>Poliedar čije su sve strane pravilni međusobno sukladni mnogokuti i čiji su svi prostorni kutovi sukladni naziva se pravilnim poliedrom. Pravilni konveksni poliedri nazive su dobili prema broju svojih strana. Zajednički ih nazivamo još i Platonovim tijelima.</w:t>
      </w:r>
    </w:p>
    <w:p w:rsidR="00591CAE" w:rsidRDefault="00591CAE" w:rsidP="00FF03C7">
      <w:pPr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  <w:r w:rsidRPr="00FF03C7">
        <w:rPr>
          <w:rFonts w:ascii="Arial" w:hAnsi="Arial" w:cs="Arial"/>
          <w:sz w:val="28"/>
          <w:szCs w:val="28"/>
          <w:shd w:val="clear" w:color="auto" w:fill="FFFFFF"/>
        </w:rPr>
        <w:t>U XIII. knjizi Euklidovih</w:t>
      </w:r>
      <w:r w:rsidRPr="00FF03C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F03C7">
        <w:rPr>
          <w:rStyle w:val="Istaknuto"/>
          <w:rFonts w:ascii="Arial" w:hAnsi="Arial" w:cs="Arial"/>
          <w:sz w:val="28"/>
          <w:szCs w:val="28"/>
          <w:shd w:val="clear" w:color="auto" w:fill="FFFFFF"/>
        </w:rPr>
        <w:t>Elemenata</w:t>
      </w:r>
      <w:r w:rsidRPr="00FF03C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F03C7">
        <w:rPr>
          <w:rFonts w:ascii="Arial" w:hAnsi="Arial" w:cs="Arial"/>
          <w:sz w:val="28"/>
          <w:szCs w:val="28"/>
          <w:shd w:val="clear" w:color="auto" w:fill="FFFFFF"/>
        </w:rPr>
        <w:t>posvećenoj pravilnim poliedrima nalazimo čvrste dokaze da postoji samo pet pravilnih poliedara i samo tri vrste pravilnih poligona koji mogu biti njihove strane: trokuti, kvadrati i peterokuti.</w:t>
      </w:r>
      <w:r w:rsidRPr="00FF03C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</w:p>
    <w:p w:rsidR="00FF03C7" w:rsidRPr="00FF03C7" w:rsidRDefault="00FF03C7" w:rsidP="00FF03C7">
      <w:pPr>
        <w:jc w:val="both"/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</w:pPr>
    </w:p>
    <w:p w:rsidR="00591CAE" w:rsidRDefault="00591CAE" w:rsidP="00FF03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15082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AE" w:rsidRDefault="00591CAE" w:rsidP="00621D06">
      <w:pPr>
        <w:rPr>
          <w:rFonts w:ascii="Arial" w:hAnsi="Arial" w:cs="Arial"/>
          <w:b/>
          <w:sz w:val="28"/>
          <w:szCs w:val="28"/>
        </w:rPr>
      </w:pPr>
    </w:p>
    <w:p w:rsidR="00591CAE" w:rsidRDefault="00591CAE" w:rsidP="00621D06">
      <w:pPr>
        <w:rPr>
          <w:rFonts w:ascii="Arial" w:hAnsi="Arial" w:cs="Arial"/>
          <w:b/>
          <w:sz w:val="28"/>
          <w:szCs w:val="28"/>
        </w:rPr>
      </w:pPr>
    </w:p>
    <w:p w:rsidR="00591CAE" w:rsidRDefault="00591CAE" w:rsidP="00621D06">
      <w:pPr>
        <w:rPr>
          <w:rFonts w:ascii="Arial" w:hAnsi="Arial" w:cs="Arial"/>
          <w:b/>
          <w:sz w:val="40"/>
          <w:szCs w:val="40"/>
        </w:rPr>
      </w:pPr>
      <w:r w:rsidRPr="00591CAE">
        <w:rPr>
          <w:rFonts w:ascii="Arial" w:hAnsi="Arial" w:cs="Arial"/>
          <w:b/>
          <w:sz w:val="40"/>
          <w:szCs w:val="40"/>
        </w:rPr>
        <w:lastRenderedPageBreak/>
        <w:t>Matematička svojstva</w:t>
      </w:r>
    </w:p>
    <w:p w:rsidR="00591CAE" w:rsidRPr="00591CAE" w:rsidRDefault="00591CAE" w:rsidP="00621D06">
      <w:pPr>
        <w:rPr>
          <w:rFonts w:ascii="Arial" w:hAnsi="Arial" w:cs="Arial"/>
          <w:sz w:val="28"/>
          <w:szCs w:val="28"/>
        </w:rPr>
      </w:pPr>
      <w:r w:rsidRPr="00591CAE">
        <w:rPr>
          <w:rFonts w:ascii="Arial" w:hAnsi="Arial" w:cs="Arial"/>
          <w:sz w:val="28"/>
          <w:szCs w:val="28"/>
        </w:rPr>
        <w:t>Eulerova formula za poliedar:   S+V=B+2</w:t>
      </w:r>
    </w:p>
    <w:p w:rsidR="00591CAE" w:rsidRDefault="00591CAE" w:rsidP="00621D06">
      <w:pPr>
        <w:rPr>
          <w:rFonts w:ascii="Arial" w:hAnsi="Arial" w:cs="Arial"/>
          <w:sz w:val="28"/>
          <w:szCs w:val="28"/>
        </w:rPr>
      </w:pPr>
      <w:r w:rsidRPr="00591CAE">
        <w:rPr>
          <w:rFonts w:ascii="Arial" w:hAnsi="Arial" w:cs="Arial"/>
          <w:sz w:val="28"/>
          <w:szCs w:val="28"/>
        </w:rPr>
        <w:t>U ovoj formuli, S je broj strana, V je broj vrhova, a B je broj bridova.</w:t>
      </w:r>
    </w:p>
    <w:p w:rsidR="00591CAE" w:rsidRDefault="00591CAE" w:rsidP="00FF03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4029075" cy="1979910"/>
            <wp:effectExtent l="19050" t="19050" r="28575" b="203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979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C7" w:rsidRDefault="00FF03C7" w:rsidP="00FF03C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91CAE" w:rsidRDefault="00591CAE" w:rsidP="00FF03C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91CAE">
        <w:rPr>
          <w:rFonts w:ascii="Arial" w:hAnsi="Arial" w:cs="Arial"/>
          <w:sz w:val="28"/>
          <w:szCs w:val="28"/>
          <w:shd w:val="clear" w:color="auto" w:fill="FFFFFF"/>
        </w:rPr>
        <w:t>Važni odnosi između bridova, promjera upisanih i opisanih sfera, površine i obujma pravilnih poliedara izraženi su iracionalnim brojevima.</w:t>
      </w:r>
    </w:p>
    <w:p w:rsidR="00FF03C7" w:rsidRDefault="00FF03C7" w:rsidP="00FF03C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591CAE" w:rsidRDefault="00591CAE" w:rsidP="00FF03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286125" cy="382905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829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60" w:rsidRDefault="00453360" w:rsidP="00453360">
      <w:pPr>
        <w:jc w:val="center"/>
        <w:rPr>
          <w:rFonts w:ascii="Arial" w:hAnsi="Arial" w:cs="Arial"/>
          <w:b/>
          <w:sz w:val="52"/>
          <w:szCs w:val="52"/>
        </w:rPr>
      </w:pPr>
      <w:proofErr w:type="spellStart"/>
      <w:r w:rsidRPr="00453360">
        <w:rPr>
          <w:rFonts w:ascii="Arial" w:hAnsi="Arial" w:cs="Arial"/>
          <w:b/>
          <w:sz w:val="52"/>
          <w:szCs w:val="52"/>
        </w:rPr>
        <w:lastRenderedPageBreak/>
        <w:t>Ikosaedar</w:t>
      </w:r>
      <w:proofErr w:type="spellEnd"/>
    </w:p>
    <w:p w:rsidR="00453360" w:rsidRDefault="00453360" w:rsidP="00FF03C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53360">
        <w:rPr>
          <w:rFonts w:ascii="Arial" w:hAnsi="Arial" w:cs="Arial"/>
          <w:sz w:val="28"/>
          <w:szCs w:val="28"/>
          <w:shd w:val="clear" w:color="auto" w:fill="FFFFFF"/>
        </w:rPr>
        <w:t>Geometrija dodekaedra i ikosaedra odnosi se na</w:t>
      </w:r>
      <w:r w:rsidRPr="00453360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453360">
        <w:rPr>
          <w:rStyle w:val="Istaknuto"/>
          <w:rFonts w:ascii="Arial" w:hAnsi="Arial" w:cs="Arial"/>
          <w:sz w:val="28"/>
          <w:szCs w:val="28"/>
          <w:shd w:val="clear" w:color="auto" w:fill="FFFFFF"/>
        </w:rPr>
        <w:t>zlatni rez</w:t>
      </w:r>
      <w:r w:rsidRPr="00453360">
        <w:rPr>
          <w:rFonts w:ascii="Arial" w:hAnsi="Arial" w:cs="Arial"/>
          <w:sz w:val="28"/>
          <w:szCs w:val="28"/>
          <w:shd w:val="clear" w:color="auto" w:fill="FFFFFF"/>
        </w:rPr>
        <w:t>. Zaista, strane dodekaedra pravilni su peterokuti na osnovi zlatnog reza. Ako pažljivo pogledate ikosaedar, možete vidjeti da se pet trokuta spaja na svakom vrhu, a njihove vanjske strane formiraju peterokut. Zlatni rez ima značajnu ulogu u izgradnji ta dva Platonova tijela, što dokazuju gore spomenute činjenice. Ova dva tijela inverzna su jedan drugom: oba se sastoje od trideset bridova, nadalje, ikosaedar ima dvadeset strana i dvanaest vrhova</w:t>
      </w:r>
      <w:r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453360" w:rsidRDefault="00453360" w:rsidP="00453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5791200" cy="175626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85" cy="175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C7" w:rsidRDefault="00FF03C7" w:rsidP="00453360">
      <w:pPr>
        <w:rPr>
          <w:rFonts w:ascii="Arial" w:hAnsi="Arial" w:cs="Arial"/>
          <w:sz w:val="28"/>
          <w:szCs w:val="28"/>
        </w:rPr>
      </w:pPr>
    </w:p>
    <w:p w:rsidR="00453360" w:rsidRDefault="00453360" w:rsidP="00FF03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819525" cy="3429000"/>
            <wp:effectExtent l="19050" t="19050" r="28575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573" b="8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429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C7" w:rsidRDefault="00FF03C7" w:rsidP="00453360">
      <w:pPr>
        <w:rPr>
          <w:rFonts w:ascii="Arial" w:hAnsi="Arial" w:cs="Arial"/>
          <w:sz w:val="28"/>
          <w:szCs w:val="28"/>
        </w:rPr>
      </w:pPr>
    </w:p>
    <w:p w:rsidR="00453360" w:rsidRDefault="00453360" w:rsidP="004533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Formul</w:t>
      </w:r>
      <w:r w:rsidR="00FF03C7">
        <w:rPr>
          <w:rFonts w:ascii="Arial" w:hAnsi="Arial" w:cs="Arial"/>
          <w:sz w:val="28"/>
          <w:szCs w:val="28"/>
        </w:rPr>
        <w:t xml:space="preserve">e koje se koriste kod </w:t>
      </w:r>
      <w:proofErr w:type="spellStart"/>
      <w:r w:rsidR="00FF03C7">
        <w:rPr>
          <w:rFonts w:ascii="Arial" w:hAnsi="Arial" w:cs="Arial"/>
          <w:sz w:val="28"/>
          <w:szCs w:val="28"/>
        </w:rPr>
        <w:t>ikosaedra</w:t>
      </w:r>
      <w:proofErr w:type="spellEnd"/>
      <w:r w:rsidR="00FF03C7">
        <w:rPr>
          <w:rFonts w:ascii="Arial" w:hAnsi="Arial" w:cs="Arial"/>
          <w:sz w:val="28"/>
          <w:szCs w:val="28"/>
        </w:rPr>
        <w:t>:</w:t>
      </w:r>
    </w:p>
    <w:p w:rsidR="00453360" w:rsidRDefault="00453360" w:rsidP="00FF03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933825" cy="2138779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3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60" w:rsidRPr="00FF03C7" w:rsidRDefault="00453360" w:rsidP="00FF03C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FF03C7">
        <w:rPr>
          <w:rFonts w:ascii="Arial" w:hAnsi="Arial" w:cs="Arial"/>
          <w:iCs/>
          <w:sz w:val="28"/>
          <w:szCs w:val="28"/>
          <w:shd w:val="clear" w:color="auto" w:fill="FFFFFF"/>
        </w:rPr>
        <w:t>Pravilni ikosaedar</w:t>
      </w:r>
      <w:r w:rsidRPr="00FF03C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F03C7">
        <w:rPr>
          <w:rFonts w:ascii="Arial" w:hAnsi="Arial" w:cs="Arial"/>
          <w:sz w:val="28"/>
          <w:szCs w:val="28"/>
          <w:shd w:val="clear" w:color="auto" w:fill="FFFFFF"/>
        </w:rPr>
        <w:t>omeđen je s dvadeset sukladnih jednakostraničnih trokuta, ima 12 vrhova i 30 bridova, iz svakog vrha po 5 bridova. Jedno je od pet</w:t>
      </w:r>
      <w:r w:rsidRPr="00FF03C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FF03C7">
        <w:rPr>
          <w:rFonts w:ascii="Arial" w:hAnsi="Arial" w:cs="Arial"/>
          <w:sz w:val="28"/>
          <w:szCs w:val="28"/>
          <w:shd w:val="clear" w:color="auto" w:fill="FFFFFF"/>
        </w:rPr>
        <w:t>Platonovih tijela.</w:t>
      </w:r>
    </w:p>
    <w:p w:rsidR="00453360" w:rsidRDefault="00453360" w:rsidP="00FF03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4486275" cy="4599741"/>
            <wp:effectExtent l="19050" t="19050" r="28575" b="10359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5997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60" w:rsidRPr="00453360" w:rsidRDefault="00453360" w:rsidP="00FF03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Etrurski ikosaedar</w:t>
      </w:r>
    </w:p>
    <w:sectPr w:rsidR="00453360" w:rsidRPr="00453360" w:rsidSect="0029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1D06"/>
    <w:rsid w:val="00292FED"/>
    <w:rsid w:val="003F1AA7"/>
    <w:rsid w:val="00453360"/>
    <w:rsid w:val="00591CAE"/>
    <w:rsid w:val="00621D06"/>
    <w:rsid w:val="006C26A8"/>
    <w:rsid w:val="006D2255"/>
    <w:rsid w:val="00E86104"/>
    <w:rsid w:val="00FF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621D06"/>
  </w:style>
  <w:style w:type="character" w:styleId="Istaknuto">
    <w:name w:val="Emphasis"/>
    <w:basedOn w:val="Zadanifontodlomka"/>
    <w:uiPriority w:val="20"/>
    <w:qFormat/>
    <w:rsid w:val="00591CA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CA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453360"/>
    <w:rPr>
      <w:color w:val="0000FF"/>
      <w:u w:val="single"/>
    </w:rPr>
  </w:style>
  <w:style w:type="paragraph" w:customStyle="1" w:styleId="normal0">
    <w:name w:val="normal"/>
    <w:rsid w:val="00FF03C7"/>
    <w:pPr>
      <w:spacing w:after="0"/>
    </w:pPr>
    <w:rPr>
      <w:rFonts w:ascii="Arial" w:eastAsia="Arial" w:hAnsi="Arial" w:cs="Arial"/>
      <w:color w:val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ŽELJKA</cp:lastModifiedBy>
  <cp:revision>2</cp:revision>
  <dcterms:created xsi:type="dcterms:W3CDTF">2017-06-18T20:48:00Z</dcterms:created>
  <dcterms:modified xsi:type="dcterms:W3CDTF">2017-06-18T20:48:00Z</dcterms:modified>
</cp:coreProperties>
</file>