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F" w:rsidRPr="0018602F" w:rsidRDefault="0018602F" w:rsidP="0018602F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18602F">
        <w:rPr>
          <w:rFonts w:ascii="Helvetica" w:eastAsia="Times New Roman" w:hAnsi="Helvetica" w:cs="Helvetica"/>
          <w:color w:val="000000"/>
          <w:sz w:val="51"/>
          <w:szCs w:val="51"/>
        </w:rPr>
        <w:t>Questionnaire 2</w:t>
      </w:r>
    </w:p>
    <w:p w:rsidR="0018602F" w:rsidRDefault="0018602F" w:rsidP="0018602F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15</w:t>
      </w:r>
      <w:r w:rsidRPr="0018602F">
        <w:rPr>
          <w:rFonts w:ascii="Helvetica" w:eastAsia="Times New Roman" w:hAnsi="Helvetica" w:cs="Helvetica"/>
          <w:color w:val="000000"/>
          <w:sz w:val="27"/>
          <w:szCs w:val="27"/>
        </w:rPr>
        <w:t xml:space="preserve"> responses</w:t>
      </w:r>
    </w:p>
    <w:p w:rsidR="0018602F" w:rsidRPr="0018602F" w:rsidRDefault="0018602F" w:rsidP="0018602F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E0D71" w:rsidRDefault="0018602F">
      <w:r>
        <w:rPr>
          <w:noProof/>
        </w:rPr>
        <w:drawing>
          <wp:inline distT="0" distB="0" distL="0" distR="0" wp14:anchorId="6EF370A8" wp14:editId="0A32D003">
            <wp:extent cx="4572000" cy="27432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602F" w:rsidRDefault="0018602F">
      <w:r>
        <w:rPr>
          <w:noProof/>
        </w:rPr>
        <w:drawing>
          <wp:inline distT="0" distB="0" distL="0" distR="0" wp14:anchorId="4F7472BD" wp14:editId="7E73BB53">
            <wp:extent cx="4572000" cy="2743200"/>
            <wp:effectExtent l="0" t="0" r="1905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02F" w:rsidRDefault="0018602F">
      <w:r>
        <w:rPr>
          <w:noProof/>
        </w:rPr>
        <w:lastRenderedPageBreak/>
        <w:drawing>
          <wp:inline distT="0" distB="0" distL="0" distR="0" wp14:anchorId="1A87CEEA" wp14:editId="5C98D519">
            <wp:extent cx="4572000" cy="27432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602F" w:rsidRDefault="0018602F">
      <w:r>
        <w:rPr>
          <w:noProof/>
        </w:rPr>
        <w:drawing>
          <wp:inline distT="0" distB="0" distL="0" distR="0" wp14:anchorId="447BEAE5" wp14:editId="55472F07">
            <wp:extent cx="4572000" cy="2743200"/>
            <wp:effectExtent l="0" t="0" r="1905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602F" w:rsidRDefault="0018602F">
      <w:r>
        <w:rPr>
          <w:noProof/>
        </w:rPr>
        <w:lastRenderedPageBreak/>
        <w:drawing>
          <wp:inline distT="0" distB="0" distL="0" distR="0" wp14:anchorId="3DF9F774" wp14:editId="6FB8EAEA">
            <wp:extent cx="4572000" cy="27432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602F" w:rsidRDefault="00DD722D">
      <w:r>
        <w:rPr>
          <w:noProof/>
        </w:rPr>
        <w:drawing>
          <wp:inline distT="0" distB="0" distL="0" distR="0" wp14:anchorId="3FF506D8" wp14:editId="4566D03C">
            <wp:extent cx="4572000" cy="274320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722D" w:rsidRDefault="00DD722D">
      <w:r>
        <w:rPr>
          <w:noProof/>
        </w:rPr>
        <w:lastRenderedPageBreak/>
        <w:drawing>
          <wp:inline distT="0" distB="0" distL="0" distR="0" wp14:anchorId="717B6F1A" wp14:editId="7BEDC373">
            <wp:extent cx="4572000" cy="2743200"/>
            <wp:effectExtent l="0" t="0" r="19050" b="1905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722D" w:rsidRDefault="00DD722D">
      <w:r>
        <w:rPr>
          <w:noProof/>
        </w:rPr>
        <w:drawing>
          <wp:inline distT="0" distB="0" distL="0" distR="0" wp14:anchorId="0DB64B61" wp14:editId="4C9A76FB">
            <wp:extent cx="4572000" cy="2743200"/>
            <wp:effectExtent l="0" t="0" r="19050" b="1905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22D" w:rsidRDefault="00DD722D">
      <w:r>
        <w:rPr>
          <w:noProof/>
        </w:rPr>
        <w:lastRenderedPageBreak/>
        <w:drawing>
          <wp:inline distT="0" distB="0" distL="0" distR="0" wp14:anchorId="5EAE7643" wp14:editId="0649B0E7">
            <wp:extent cx="4572000" cy="2743200"/>
            <wp:effectExtent l="0" t="0" r="19050" b="1905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22D" w:rsidRDefault="00DD722D">
      <w:r>
        <w:rPr>
          <w:noProof/>
        </w:rPr>
        <w:drawing>
          <wp:inline distT="0" distB="0" distL="0" distR="0" wp14:anchorId="5A4301EE" wp14:editId="47E7D345">
            <wp:extent cx="4572000" cy="2743200"/>
            <wp:effectExtent l="0" t="0" r="19050" b="1905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DD7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F"/>
    <w:rsid w:val="000E0D71"/>
    <w:rsid w:val="0018602F"/>
    <w:rsid w:val="00D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 Multiculturalism has or may have a positive influence in my class.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10. The incorporation of many foreign students implies that parents of non-immigrant-students may take the decision not to enroll their children in my class or in the school.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Lapas1!$K$1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Lapas1!$K$2:$K$6</c:f>
              <c:numCache>
                <c:formatCode>General</c:formatCode>
                <c:ptCount val="5"/>
              </c:numCache>
            </c:numRef>
          </c:val>
        </c:ser>
        <c:ser>
          <c:idx val="10"/>
          <c:order val="10"/>
          <c:tx>
            <c:strRef>
              <c:f>Lapas1!$L$1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Lapas1!$L$2:$L$6</c:f>
              <c:numCache>
                <c:formatCode>General</c:formatCode>
                <c:ptCount val="5"/>
              </c:numCache>
            </c:numRef>
          </c:val>
        </c:ser>
        <c:ser>
          <c:idx val="11"/>
          <c:order val="11"/>
          <c:tx>
            <c:strRef>
              <c:f>Lapas1!$M$1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Lapas1!$M$2:$M$6</c:f>
              <c:numCache>
                <c:formatCode>General</c:formatCode>
                <c:ptCount val="5"/>
              </c:numCache>
            </c:numRef>
          </c:val>
        </c:ser>
        <c:ser>
          <c:idx val="12"/>
          <c:order val="12"/>
          <c:tx>
            <c:strRef>
              <c:f>Lapas1!$N$1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Lapas1!$N$2:$N$6</c:f>
              <c:numCache>
                <c:formatCode>General</c:formatCode>
                <c:ptCount val="5"/>
              </c:numCache>
            </c:numRef>
          </c:val>
        </c:ser>
        <c:ser>
          <c:idx val="13"/>
          <c:order val="13"/>
          <c:tx>
            <c:strRef>
              <c:f>Lapas1!$O$1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Lapas1!$O$2:$O$6</c:f>
              <c:numCache>
                <c:formatCode>General</c:formatCode>
                <c:ptCount val="5"/>
              </c:numCache>
            </c:numRef>
          </c:val>
        </c:ser>
        <c:ser>
          <c:idx val="14"/>
          <c:order val="14"/>
          <c:tx>
            <c:strRef>
              <c:f>Lapas1!$P$1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Lapas1!$P$2:$P$6</c:f>
              <c:numCache>
                <c:formatCode>General</c:formatCode>
                <c:ptCount val="5"/>
              </c:numCache>
            </c:numRef>
          </c:val>
        </c:ser>
        <c:ser>
          <c:idx val="15"/>
          <c:order val="15"/>
          <c:tx>
            <c:strRef>
              <c:f>Lapas1!$Q$1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Lapas1!$Q$2:$Q$6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2.Multiculturalism in the classroom is or could be the origin of additional discipline problems.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3.I work in  my subject in a cross-curricular approach to encourage the integration of all students.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4. Immigrant students and/or 1stgeneration immigrant pupils can enrich our culture.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00137795275590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5.Students from other countries may need more educational support.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6.Speaking English allows kids to communicate effectively in numerous countries and gives them a wide variety of opportunities at social, economic or cultural level in Europe.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Lapas1!$K$1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Lapas1!$K$2:$K$6</c:f>
              <c:numCache>
                <c:formatCode>General</c:formatCode>
                <c:ptCount val="5"/>
              </c:numCache>
            </c:numRef>
          </c:val>
        </c:ser>
        <c:ser>
          <c:idx val="10"/>
          <c:order val="10"/>
          <c:tx>
            <c:strRef>
              <c:f>Lapas1!$L$1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Lapas1!$L$2:$L$6</c:f>
              <c:numCache>
                <c:formatCode>General</c:formatCode>
                <c:ptCount val="5"/>
              </c:numCache>
            </c:numRef>
          </c:val>
        </c:ser>
        <c:ser>
          <c:idx val="11"/>
          <c:order val="11"/>
          <c:tx>
            <c:strRef>
              <c:f>Lapas1!$M$1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Lapas1!$M$2:$M$6</c:f>
              <c:numCache>
                <c:formatCode>General</c:formatCode>
                <c:ptCount val="5"/>
              </c:numCache>
            </c:numRef>
          </c:val>
        </c:ser>
        <c:ser>
          <c:idx val="12"/>
          <c:order val="12"/>
          <c:tx>
            <c:strRef>
              <c:f>Lapas1!$N$1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Lapas1!$N$2:$N$6</c:f>
              <c:numCache>
                <c:formatCode>General</c:formatCode>
                <c:ptCount val="5"/>
              </c:numCache>
            </c:numRef>
          </c:val>
        </c:ser>
        <c:ser>
          <c:idx val="13"/>
          <c:order val="13"/>
          <c:tx>
            <c:strRef>
              <c:f>Lapas1!$O$1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Lapas1!$O$2:$O$6</c:f>
              <c:numCache>
                <c:formatCode>General</c:formatCode>
                <c:ptCount val="5"/>
              </c:numCache>
            </c:numRef>
          </c:val>
        </c:ser>
        <c:ser>
          <c:idx val="14"/>
          <c:order val="14"/>
          <c:tx>
            <c:strRef>
              <c:f>Lapas1!$P$1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Lapas1!$P$2:$P$6</c:f>
              <c:numCache>
                <c:formatCode>General</c:formatCode>
                <c:ptCount val="5"/>
              </c:numCache>
            </c:numRef>
          </c:val>
        </c:ser>
        <c:ser>
          <c:idx val="15"/>
          <c:order val="15"/>
          <c:tx>
            <c:strRef>
              <c:f>Lapas1!$Q$1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Lapas1!$Q$2:$Q$6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7.The study of English language and culture sensitizes students with the learning of other cultures as well.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Lapas1!$K$1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Lapas1!$K$2:$K$6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8.Students from other cultures (if present) are well integrated into my class.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9.I can take advantage of my subject/teaching area to work in the knowledge of different cultures.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1</cp:revision>
  <dcterms:created xsi:type="dcterms:W3CDTF">2017-12-10T07:39:00Z</dcterms:created>
  <dcterms:modified xsi:type="dcterms:W3CDTF">2017-12-10T07:57:00Z</dcterms:modified>
</cp:coreProperties>
</file>